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928" w:rsidRPr="00924928" w:rsidRDefault="00924928" w:rsidP="00924928">
      <w:pPr>
        <w:numPr>
          <w:ilvl w:val="0"/>
          <w:numId w:val="13"/>
        </w:numPr>
        <w:suppressAutoHyphens/>
        <w:autoSpaceDN w:val="0"/>
        <w:jc w:val="right"/>
        <w:rPr>
          <w:rFonts w:ascii="Times New Roman" w:eastAsia="Calibri" w:hAnsi="Times New Roman" w:cs="Times New Roman"/>
          <w:b/>
          <w:bCs/>
          <w:sz w:val="28"/>
          <w:szCs w:val="28"/>
          <w:u w:val="single"/>
        </w:rPr>
      </w:pPr>
      <w:r w:rsidRPr="00924928">
        <w:rPr>
          <w:rFonts w:ascii="Times New Roman" w:eastAsia="Calibri" w:hAnsi="Times New Roman" w:cs="Times New Roman"/>
          <w:b/>
          <w:bCs/>
          <w:sz w:val="28"/>
          <w:szCs w:val="28"/>
          <w:u w:val="single"/>
        </w:rPr>
        <w:t>ПРОЕКТ</w:t>
      </w:r>
    </w:p>
    <w:p w:rsidR="00924928" w:rsidRPr="00924928" w:rsidRDefault="00924928" w:rsidP="00924928">
      <w:pPr>
        <w:numPr>
          <w:ilvl w:val="0"/>
          <w:numId w:val="13"/>
        </w:numPr>
        <w:spacing w:after="0" w:line="240" w:lineRule="auto"/>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АДМИНИСТРАЦИЯ НИКОЛЬСКОГО СЕЛЬСКОГО ПОСЕЛЕНИЯ </w:t>
      </w:r>
    </w:p>
    <w:p w:rsidR="00924928" w:rsidRPr="00924928" w:rsidRDefault="00924928" w:rsidP="00924928">
      <w:pPr>
        <w:numPr>
          <w:ilvl w:val="0"/>
          <w:numId w:val="13"/>
        </w:numPr>
        <w:spacing w:after="0" w:line="240" w:lineRule="auto"/>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ТОРБЕЕВСКОГО МУНИЦИПАЛЬНОГО РАЙОНА </w:t>
      </w:r>
    </w:p>
    <w:p w:rsidR="00924928" w:rsidRPr="00924928" w:rsidRDefault="00924928" w:rsidP="00924928">
      <w:pPr>
        <w:numPr>
          <w:ilvl w:val="0"/>
          <w:numId w:val="13"/>
        </w:numPr>
        <w:spacing w:after="0" w:line="240" w:lineRule="auto"/>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РЕСПУБЛИКИ МОРДОВИЯ</w:t>
      </w:r>
    </w:p>
    <w:p w:rsidR="00924928" w:rsidRPr="00924928" w:rsidRDefault="00924928" w:rsidP="00924928">
      <w:pPr>
        <w:widowControl w:val="0"/>
        <w:numPr>
          <w:ilvl w:val="0"/>
          <w:numId w:val="13"/>
        </w:numPr>
        <w:suppressAutoHyphens/>
        <w:spacing w:after="0" w:line="240" w:lineRule="auto"/>
        <w:jc w:val="center"/>
        <w:rPr>
          <w:rFonts w:ascii="Times New Roman" w:eastAsia="Times New Roman" w:hAnsi="Times New Roman" w:cs="Times New Roman"/>
          <w:b/>
          <w:bCs/>
          <w:sz w:val="28"/>
          <w:szCs w:val="28"/>
          <w:lang w:eastAsia="ar-SA"/>
        </w:rPr>
      </w:pPr>
    </w:p>
    <w:p w:rsidR="00924928" w:rsidRPr="00924928" w:rsidRDefault="00924928" w:rsidP="00924928">
      <w:pPr>
        <w:numPr>
          <w:ilvl w:val="0"/>
          <w:numId w:val="13"/>
        </w:numPr>
        <w:suppressAutoHyphens/>
        <w:autoSpaceDN w:val="0"/>
        <w:snapToGrid w:val="0"/>
        <w:spacing w:line="252" w:lineRule="auto"/>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ПОСТАНОВЛЕНИЕ</w:t>
      </w:r>
    </w:p>
    <w:p w:rsidR="00924928" w:rsidRPr="00924928" w:rsidRDefault="00924928" w:rsidP="00924928">
      <w:pPr>
        <w:numPr>
          <w:ilvl w:val="0"/>
          <w:numId w:val="13"/>
        </w:numPr>
        <w:suppressAutoHyphens/>
        <w:autoSpaceDN w:val="0"/>
        <w:snapToGrid w:val="0"/>
        <w:spacing w:line="252" w:lineRule="auto"/>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____2016 г.             с. Никольское                      № ___                                                                                                                  </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sz w:val="28"/>
          <w:szCs w:val="28"/>
          <w:lang w:eastAsia="ru-RU"/>
        </w:rPr>
      </w:pPr>
      <w:hyperlink r:id="rId6" w:history="1">
        <w:r w:rsidRPr="00924928">
          <w:rPr>
            <w:rFonts w:ascii="Times New Roman" w:eastAsia="Calibri" w:hAnsi="Times New Roman" w:cs="Times New Roman"/>
            <w:b/>
            <w:sz w:val="28"/>
            <w:szCs w:val="28"/>
            <w:lang w:eastAsia="ru-RU"/>
          </w:rPr>
          <w:br/>
        </w:r>
        <w:proofErr w:type="gramStart"/>
        <w:r w:rsidRPr="00924928">
          <w:rPr>
            <w:rFonts w:ascii="Times New Roman" w:eastAsia="Calibri" w:hAnsi="Times New Roman" w:cs="Times New Roman"/>
            <w:b/>
            <w:sz w:val="28"/>
            <w:szCs w:val="28"/>
            <w:lang w:eastAsia="ru-RU"/>
          </w:rPr>
          <w:t>Об утверждении Административного регламента администрации Никольского сельского поселения по предоставлению муниципальной услуги по признанию граждан малоимущими в целях постановки на учет</w:t>
        </w:r>
        <w:proofErr w:type="gramEnd"/>
        <w:r w:rsidRPr="00924928">
          <w:rPr>
            <w:rFonts w:ascii="Times New Roman" w:eastAsia="Calibri" w:hAnsi="Times New Roman" w:cs="Times New Roman"/>
            <w:b/>
            <w:sz w:val="28"/>
            <w:szCs w:val="28"/>
            <w:lang w:eastAsia="ru-RU"/>
          </w:rPr>
          <w:t xml:space="preserve"> в качестве нуждающихся в жилых помещениях муниципального жилищного фонда, предоставляемых по договорам социального найма</w:t>
        </w:r>
      </w:hyperlink>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 xml:space="preserve">В соответствии с </w:t>
      </w:r>
      <w:hyperlink r:id="rId7"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6 октября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xml:space="preserve">. N 131-ФЗ "Об общих принципах организации местного самоуправления в Российской Федерации", </w:t>
      </w:r>
      <w:hyperlink r:id="rId8"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Российской Федерации от 27 июля </w:t>
      </w:r>
      <w:smartTag w:uri="urn:schemas-microsoft-com:office:smarttags" w:element="metricconverter">
        <w:smartTagPr>
          <w:attr w:name="ProductID" w:val="2010 г"/>
        </w:smartTagPr>
        <w:r w:rsidRPr="00924928">
          <w:rPr>
            <w:rFonts w:ascii="Times New Roman" w:eastAsia="Calibri" w:hAnsi="Times New Roman" w:cs="Times New Roman"/>
            <w:sz w:val="28"/>
            <w:szCs w:val="28"/>
          </w:rPr>
          <w:t>2010 г</w:t>
        </w:r>
      </w:smartTag>
      <w:r w:rsidRPr="00924928">
        <w:rPr>
          <w:rFonts w:ascii="Times New Roman" w:eastAsia="Calibri" w:hAnsi="Times New Roman" w:cs="Times New Roman"/>
          <w:sz w:val="28"/>
          <w:szCs w:val="28"/>
        </w:rPr>
        <w:t xml:space="preserve">. N 210-ФЗ "Об организации предоставления государственных и муниципальных услуг", </w:t>
      </w:r>
      <w:hyperlink r:id="rId9" w:history="1">
        <w:r w:rsidRPr="00924928">
          <w:rPr>
            <w:rFonts w:ascii="Times New Roman" w:eastAsia="Calibri" w:hAnsi="Times New Roman" w:cs="Times New Roman"/>
            <w:color w:val="106BBE"/>
            <w:sz w:val="28"/>
            <w:szCs w:val="28"/>
          </w:rPr>
          <w:t>Законом</w:t>
        </w:r>
      </w:hyperlink>
      <w:r w:rsidRPr="00924928">
        <w:rPr>
          <w:rFonts w:ascii="Times New Roman" w:eastAsia="Calibri" w:hAnsi="Times New Roman" w:cs="Times New Roman"/>
          <w:sz w:val="28"/>
          <w:szCs w:val="28"/>
        </w:rPr>
        <w:t xml:space="preserve"> Республики Мордовия от 1 июля </w:t>
      </w:r>
      <w:smartTag w:uri="urn:schemas-microsoft-com:office:smarttags" w:element="metricconverter">
        <w:smartTagPr>
          <w:attr w:name="ProductID" w:val="2005 г"/>
        </w:smartTagPr>
        <w:r w:rsidRPr="00924928">
          <w:rPr>
            <w:rFonts w:ascii="Times New Roman" w:eastAsia="Calibri" w:hAnsi="Times New Roman" w:cs="Times New Roman"/>
            <w:sz w:val="28"/>
            <w:szCs w:val="28"/>
          </w:rPr>
          <w:t>2005 г</w:t>
        </w:r>
      </w:smartTag>
      <w:r w:rsidRPr="00924928">
        <w:rPr>
          <w:rFonts w:ascii="Times New Roman" w:eastAsia="Calibri" w:hAnsi="Times New Roman" w:cs="Times New Roman"/>
          <w:sz w:val="28"/>
          <w:szCs w:val="28"/>
        </w:rPr>
        <w:t>. N 57-З "О правовом регулировании жилищных отношений в Республике Мордовия", Уставом Никольского сельского</w:t>
      </w:r>
      <w:proofErr w:type="gramEnd"/>
      <w:r w:rsidRPr="00924928">
        <w:rPr>
          <w:rFonts w:ascii="Times New Roman" w:eastAsia="Calibri" w:hAnsi="Times New Roman" w:cs="Times New Roman"/>
          <w:sz w:val="28"/>
          <w:szCs w:val="28"/>
        </w:rPr>
        <w:t xml:space="preserve"> поселения, администрация Никольского сельского поселения постановляет: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1. Утвердить прилагаемый </w:t>
      </w:r>
      <w:hyperlink r:id="rId10" w:anchor="sub_1000" w:history="1">
        <w:r w:rsidRPr="00924928">
          <w:rPr>
            <w:rFonts w:ascii="Times New Roman" w:eastAsia="Calibri" w:hAnsi="Times New Roman" w:cs="Times New Roman"/>
            <w:color w:val="106BBE"/>
            <w:sz w:val="28"/>
            <w:szCs w:val="28"/>
          </w:rPr>
          <w:t>Административный регламент</w:t>
        </w:r>
      </w:hyperlink>
      <w:r w:rsidRPr="00924928">
        <w:rPr>
          <w:rFonts w:ascii="Times New Roman" w:eastAsia="Calibri" w:hAnsi="Times New Roman" w:cs="Times New Roman"/>
          <w:sz w:val="28"/>
          <w:szCs w:val="28"/>
        </w:rPr>
        <w:t xml:space="preserve"> администрации Никольского сельского поселения </w:t>
      </w:r>
      <w:proofErr w:type="gramStart"/>
      <w:r w:rsidRPr="00924928">
        <w:rPr>
          <w:rFonts w:ascii="Times New Roman" w:eastAsia="Calibri" w:hAnsi="Times New Roman" w:cs="Times New Roman"/>
          <w:sz w:val="28"/>
          <w:szCs w:val="28"/>
        </w:rPr>
        <w:t>по предоставлению муниципальной услуги по признанию граждан малоимущими в целях постановки на учет в качестве</w:t>
      </w:r>
      <w:proofErr w:type="gramEnd"/>
      <w:r w:rsidRPr="00924928">
        <w:rPr>
          <w:rFonts w:ascii="Times New Roman" w:eastAsia="Calibri" w:hAnsi="Times New Roman" w:cs="Times New Roman"/>
          <w:sz w:val="28"/>
          <w:szCs w:val="28"/>
        </w:rPr>
        <w:t xml:space="preserve"> нуждающихся в жилых помещениях муниципального жилищного фонда, предоставляемых по договорам социального найма.</w:t>
      </w:r>
    </w:p>
    <w:p w:rsidR="00924928" w:rsidRPr="00924928" w:rsidRDefault="00924928" w:rsidP="00924928">
      <w:pPr>
        <w:rPr>
          <w:rFonts w:ascii="Times New Roman" w:eastAsia="Calibri" w:hAnsi="Times New Roman" w:cs="Times New Roman"/>
          <w:sz w:val="28"/>
          <w:szCs w:val="28"/>
        </w:rPr>
      </w:pPr>
      <w:bookmarkStart w:id="0" w:name="sub_3"/>
      <w:r w:rsidRPr="00924928">
        <w:rPr>
          <w:rFonts w:ascii="Times New Roman" w:eastAsia="Calibri" w:hAnsi="Times New Roman" w:cs="Times New Roman"/>
          <w:sz w:val="28"/>
          <w:szCs w:val="28"/>
        </w:rPr>
        <w:t xml:space="preserve">2. Настоящее постановление вступает в силу со дня его </w:t>
      </w:r>
      <w:hyperlink r:id="rId11" w:history="1">
        <w:r w:rsidRPr="00924928">
          <w:rPr>
            <w:rFonts w:ascii="Times New Roman" w:eastAsia="Calibri" w:hAnsi="Times New Roman" w:cs="Times New Roman"/>
            <w:color w:val="106BBE"/>
            <w:sz w:val="28"/>
            <w:szCs w:val="28"/>
          </w:rPr>
          <w:t>официального опубликования</w:t>
        </w:r>
      </w:hyperlink>
      <w:r w:rsidRPr="00924928">
        <w:rPr>
          <w:rFonts w:ascii="Times New Roman" w:eastAsia="Calibri" w:hAnsi="Times New Roman" w:cs="Times New Roman"/>
          <w:sz w:val="28"/>
          <w:szCs w:val="28"/>
        </w:rPr>
        <w:t>.</w:t>
      </w:r>
    </w:p>
    <w:bookmarkEnd w:id="0"/>
    <w:p w:rsidR="00924928" w:rsidRPr="00924928" w:rsidRDefault="00924928" w:rsidP="00924928">
      <w:pPr>
        <w:rPr>
          <w:rFonts w:ascii="Times New Roman" w:eastAsia="Calibri" w:hAnsi="Times New Roman" w:cs="Times New Roman"/>
          <w:sz w:val="28"/>
          <w:szCs w:val="28"/>
        </w:rPr>
      </w:pPr>
    </w:p>
    <w:tbl>
      <w:tblPr>
        <w:tblW w:w="0" w:type="auto"/>
        <w:tblInd w:w="108" w:type="dxa"/>
        <w:tblLook w:val="04A0" w:firstRow="1" w:lastRow="0" w:firstColumn="1" w:lastColumn="0" w:noHBand="0" w:noVBand="1"/>
      </w:tblPr>
      <w:tblGrid>
        <w:gridCol w:w="6666"/>
        <w:gridCol w:w="3333"/>
      </w:tblGrid>
      <w:tr w:rsidR="00924928" w:rsidRPr="00924928" w:rsidTr="0031434F">
        <w:tc>
          <w:tcPr>
            <w:tcW w:w="6666" w:type="dxa"/>
            <w:hideMark/>
          </w:tcPr>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 xml:space="preserve">Глава Никольского </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сельского поселения</w:t>
            </w:r>
          </w:p>
        </w:tc>
        <w:tc>
          <w:tcPr>
            <w:tcW w:w="3333" w:type="dxa"/>
            <w:hideMark/>
          </w:tcPr>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roofErr w:type="spellStart"/>
            <w:r w:rsidRPr="00924928">
              <w:rPr>
                <w:rFonts w:ascii="Times New Roman" w:eastAsia="Times New Roman" w:hAnsi="Times New Roman" w:cs="Times New Roman"/>
                <w:sz w:val="28"/>
                <w:szCs w:val="28"/>
                <w:lang w:eastAsia="ru-RU"/>
              </w:rPr>
              <w:t>Л.А.Котова</w:t>
            </w:r>
            <w:proofErr w:type="spellEnd"/>
          </w:p>
        </w:tc>
      </w:tr>
    </w:tbl>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ind w:firstLine="698"/>
        <w:jc w:val="right"/>
        <w:rPr>
          <w:rFonts w:ascii="Calibri" w:eastAsia="Calibri" w:hAnsi="Calibri" w:cs="Times New Roman"/>
          <w:b/>
          <w:bCs/>
          <w:color w:val="26282F"/>
        </w:rPr>
      </w:pPr>
      <w:bookmarkStart w:id="1" w:name="sub_1000"/>
    </w:p>
    <w:p w:rsidR="00924928" w:rsidRPr="00924928" w:rsidRDefault="00924928" w:rsidP="00924928">
      <w:pPr>
        <w:ind w:firstLine="698"/>
        <w:jc w:val="right"/>
        <w:rPr>
          <w:rFonts w:ascii="Times New Roman" w:eastAsia="Calibri" w:hAnsi="Times New Roman" w:cs="Times New Roman"/>
          <w:b/>
          <w:bCs/>
          <w:color w:val="26282F"/>
          <w:sz w:val="28"/>
          <w:szCs w:val="28"/>
        </w:rPr>
      </w:pPr>
    </w:p>
    <w:p w:rsidR="00924928" w:rsidRPr="00924928" w:rsidRDefault="00924928" w:rsidP="00924928">
      <w:pPr>
        <w:ind w:firstLine="698"/>
        <w:jc w:val="right"/>
        <w:rPr>
          <w:rFonts w:ascii="Times New Roman" w:eastAsia="Calibri" w:hAnsi="Times New Roman" w:cs="Times New Roman"/>
          <w:b/>
          <w:bCs/>
          <w:color w:val="26282F"/>
          <w:sz w:val="28"/>
          <w:szCs w:val="28"/>
        </w:rPr>
      </w:pPr>
    </w:p>
    <w:p w:rsidR="00924928" w:rsidRPr="00924928" w:rsidRDefault="00924928" w:rsidP="00924928">
      <w:pPr>
        <w:ind w:firstLine="698"/>
        <w:jc w:val="right"/>
        <w:rPr>
          <w:rFonts w:ascii="Calibri" w:eastAsia="Calibri" w:hAnsi="Calibri" w:cs="Times New Roman"/>
        </w:rPr>
      </w:pPr>
      <w:r w:rsidRPr="00924928">
        <w:rPr>
          <w:rFonts w:ascii="Times New Roman" w:eastAsia="Calibri" w:hAnsi="Times New Roman" w:cs="Times New Roman"/>
          <w:b/>
          <w:bCs/>
          <w:color w:val="26282F"/>
          <w:sz w:val="28"/>
          <w:szCs w:val="28"/>
        </w:rPr>
        <w:lastRenderedPageBreak/>
        <w:t>Приложение</w:t>
      </w:r>
    </w:p>
    <w:bookmarkEnd w:id="1"/>
    <w:p w:rsidR="00924928" w:rsidRPr="00924928" w:rsidRDefault="00924928" w:rsidP="00924928">
      <w:pPr>
        <w:ind w:firstLine="698"/>
        <w:jc w:val="right"/>
        <w:rPr>
          <w:rFonts w:ascii="Times New Roman" w:eastAsia="Calibri" w:hAnsi="Times New Roman" w:cs="Times New Roman"/>
          <w:sz w:val="28"/>
          <w:szCs w:val="28"/>
        </w:rPr>
      </w:pPr>
      <w:r w:rsidRPr="00924928">
        <w:rPr>
          <w:rFonts w:ascii="Times New Roman" w:eastAsia="Calibri" w:hAnsi="Times New Roman" w:cs="Times New Roman"/>
          <w:b/>
          <w:bCs/>
          <w:color w:val="26282F"/>
          <w:sz w:val="28"/>
          <w:szCs w:val="28"/>
        </w:rPr>
        <w:t xml:space="preserve">к </w:t>
      </w:r>
      <w:hyperlink r:id="rId12" w:anchor="sub_0" w:history="1">
        <w:r w:rsidRPr="00924928">
          <w:rPr>
            <w:rFonts w:ascii="Times New Roman" w:eastAsia="Calibri" w:hAnsi="Times New Roman" w:cs="Times New Roman"/>
            <w:color w:val="106BBE"/>
            <w:sz w:val="28"/>
            <w:szCs w:val="28"/>
          </w:rPr>
          <w:t>постановлению</w:t>
        </w:r>
      </w:hyperlink>
      <w:r w:rsidRPr="00924928">
        <w:rPr>
          <w:rFonts w:ascii="Times New Roman" w:eastAsia="Calibri" w:hAnsi="Times New Roman" w:cs="Times New Roman"/>
          <w:b/>
          <w:bCs/>
          <w:color w:val="26282F"/>
          <w:sz w:val="28"/>
          <w:szCs w:val="28"/>
        </w:rPr>
        <w:t xml:space="preserve"> администрации</w:t>
      </w:r>
    </w:p>
    <w:p w:rsidR="00924928" w:rsidRPr="00924928" w:rsidRDefault="00924928" w:rsidP="00924928">
      <w:pPr>
        <w:ind w:firstLine="698"/>
        <w:jc w:val="right"/>
        <w:rPr>
          <w:rFonts w:ascii="Times New Roman" w:eastAsia="Calibri" w:hAnsi="Times New Roman" w:cs="Times New Roman"/>
          <w:sz w:val="28"/>
          <w:szCs w:val="28"/>
        </w:rPr>
      </w:pPr>
      <w:r w:rsidRPr="00924928">
        <w:rPr>
          <w:rFonts w:ascii="Times New Roman" w:eastAsia="Calibri" w:hAnsi="Times New Roman" w:cs="Times New Roman"/>
          <w:sz w:val="28"/>
          <w:szCs w:val="28"/>
        </w:rPr>
        <w:t>Никольского</w:t>
      </w:r>
      <w:r w:rsidRPr="00924928">
        <w:rPr>
          <w:rFonts w:ascii="Times New Roman" w:eastAsia="Calibri" w:hAnsi="Times New Roman" w:cs="Times New Roman"/>
          <w:b/>
          <w:bCs/>
          <w:color w:val="26282F"/>
          <w:sz w:val="28"/>
          <w:szCs w:val="28"/>
        </w:rPr>
        <w:t xml:space="preserve"> сельского поселения</w:t>
      </w:r>
    </w:p>
    <w:p w:rsidR="00924928" w:rsidRPr="00924928" w:rsidRDefault="00924928" w:rsidP="00924928">
      <w:pPr>
        <w:ind w:firstLine="698"/>
        <w:jc w:val="right"/>
        <w:rPr>
          <w:rFonts w:ascii="Times New Roman" w:eastAsia="Calibri" w:hAnsi="Times New Roman" w:cs="Times New Roman"/>
          <w:sz w:val="28"/>
          <w:szCs w:val="28"/>
        </w:rPr>
      </w:pPr>
      <w:r w:rsidRPr="00924928">
        <w:rPr>
          <w:rFonts w:ascii="Times New Roman" w:eastAsia="Calibri" w:hAnsi="Times New Roman" w:cs="Times New Roman"/>
          <w:b/>
          <w:bCs/>
          <w:color w:val="26282F"/>
          <w:sz w:val="28"/>
          <w:szCs w:val="28"/>
        </w:rPr>
        <w:t>от _____ 2016 г. N ___</w:t>
      </w:r>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Административный регламент</w:t>
      </w:r>
      <w:r w:rsidRPr="00924928">
        <w:rPr>
          <w:rFonts w:ascii="Times New Roman" w:eastAsia="Calibri" w:hAnsi="Times New Roman" w:cs="Times New Roman"/>
          <w:b/>
          <w:bCs/>
          <w:color w:val="26282F"/>
          <w:sz w:val="28"/>
          <w:szCs w:val="28"/>
          <w:lang w:eastAsia="ru-RU"/>
        </w:rPr>
        <w:br/>
        <w:t xml:space="preserve">Администрации Никольского сельского поселения предоставления муниципальной услуги </w:t>
      </w:r>
      <w:proofErr w:type="gramStart"/>
      <w:r w:rsidRPr="00924928">
        <w:rPr>
          <w:rFonts w:ascii="Times New Roman" w:eastAsia="Calibri" w:hAnsi="Times New Roman" w:cs="Times New Roman"/>
          <w:b/>
          <w:bCs/>
          <w:color w:val="26282F"/>
          <w:sz w:val="28"/>
          <w:szCs w:val="28"/>
          <w:lang w:eastAsia="ru-RU"/>
        </w:rPr>
        <w:t>по признанию граждан малоимущими в целях постановки на учет в качестве нуждающихся в жилых помещениях</w:t>
      </w:r>
      <w:proofErr w:type="gramEnd"/>
      <w:r w:rsidRPr="00924928">
        <w:rPr>
          <w:rFonts w:ascii="Times New Roman" w:eastAsia="Calibri" w:hAnsi="Times New Roman" w:cs="Times New Roman"/>
          <w:b/>
          <w:bCs/>
          <w:color w:val="26282F"/>
          <w:sz w:val="28"/>
          <w:szCs w:val="28"/>
          <w:lang w:eastAsia="ru-RU"/>
        </w:rPr>
        <w:t xml:space="preserve"> муниципального жилищного фонда, предоставляемых по договорам социального найма</w:t>
      </w:r>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bookmarkStart w:id="2" w:name="sub_100"/>
      <w:r w:rsidRPr="00924928">
        <w:rPr>
          <w:rFonts w:ascii="Times New Roman" w:eastAsia="Calibri" w:hAnsi="Times New Roman" w:cs="Times New Roman"/>
          <w:b/>
          <w:bCs/>
          <w:color w:val="26282F"/>
          <w:sz w:val="28"/>
          <w:szCs w:val="28"/>
          <w:lang w:eastAsia="ru-RU"/>
        </w:rPr>
        <w:t>Раздел 1. Общие положения</w:t>
      </w:r>
    </w:p>
    <w:p w:rsidR="00924928" w:rsidRPr="00924928" w:rsidRDefault="00924928" w:rsidP="00924928">
      <w:pPr>
        <w:spacing w:after="0" w:line="240" w:lineRule="auto"/>
        <w:jc w:val="center"/>
        <w:rPr>
          <w:rFonts w:ascii="Times New Roman" w:eastAsia="Calibri" w:hAnsi="Times New Roman" w:cs="Times New Roman"/>
          <w:b/>
          <w:color w:val="000000"/>
          <w:sz w:val="28"/>
          <w:szCs w:val="28"/>
        </w:rPr>
      </w:pPr>
      <w:r w:rsidRPr="00924928">
        <w:rPr>
          <w:rFonts w:ascii="Times New Roman" w:eastAsia="Calibri" w:hAnsi="Times New Roman" w:cs="Times New Roman"/>
          <w:b/>
          <w:color w:val="000000"/>
          <w:sz w:val="28"/>
          <w:szCs w:val="28"/>
        </w:rPr>
        <w:t>Подраздел 1. Предмет регулирования муниципальной услуги</w:t>
      </w:r>
    </w:p>
    <w:p w:rsidR="00924928" w:rsidRPr="00924928" w:rsidRDefault="00924928" w:rsidP="00924928">
      <w:pPr>
        <w:rPr>
          <w:rFonts w:ascii="Times New Roman" w:eastAsia="Calibri" w:hAnsi="Times New Roman" w:cs="Times New Roman"/>
          <w:sz w:val="28"/>
          <w:szCs w:val="28"/>
        </w:rPr>
      </w:pPr>
      <w:bookmarkStart w:id="3" w:name="sub_1001"/>
      <w:bookmarkEnd w:id="2"/>
      <w:r w:rsidRPr="00924928">
        <w:rPr>
          <w:rFonts w:ascii="Times New Roman" w:eastAsia="Calibri" w:hAnsi="Times New Roman" w:cs="Times New Roman"/>
          <w:sz w:val="28"/>
          <w:szCs w:val="28"/>
        </w:rPr>
        <w:t xml:space="preserve">1.1.1. Наименование Административного регламента - Административный регламент Администрации Никольского сельского поселения предоставления муниципальной услуги по признанию граждан </w:t>
      </w:r>
      <w:proofErr w:type="gramStart"/>
      <w:r w:rsidRPr="00924928">
        <w:rPr>
          <w:rFonts w:ascii="Times New Roman" w:eastAsia="Calibri" w:hAnsi="Times New Roman" w:cs="Times New Roman"/>
          <w:sz w:val="28"/>
          <w:szCs w:val="28"/>
        </w:rPr>
        <w:t>малоимущими</w:t>
      </w:r>
      <w:proofErr w:type="gramEnd"/>
      <w:r w:rsidRPr="00924928">
        <w:rPr>
          <w:rFonts w:ascii="Times New Roman" w:eastAsia="Calibri" w:hAnsi="Times New Roman" w:cs="Times New Roman"/>
          <w:sz w:val="28"/>
          <w:szCs w:val="28"/>
        </w:rPr>
        <w:t xml:space="preserve">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Регламент).</w:t>
      </w:r>
    </w:p>
    <w:bookmarkEnd w:id="3"/>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1.2.2. Регламент разработан в целях повышения качества исполнения и доступности предоставления муниципальной услуги </w:t>
      </w:r>
      <w:proofErr w:type="gramStart"/>
      <w:r w:rsidRPr="00924928">
        <w:rPr>
          <w:rFonts w:ascii="Times New Roman" w:eastAsia="Calibri" w:hAnsi="Times New Roman" w:cs="Times New Roman"/>
          <w:sz w:val="28"/>
          <w:szCs w:val="28"/>
        </w:rPr>
        <w:t>по признанию граждан малоимущими в целях постановки на учет в качестве нуждающихся в жилых помещениях</w:t>
      </w:r>
      <w:proofErr w:type="gramEnd"/>
      <w:r w:rsidRPr="00924928">
        <w:rPr>
          <w:rFonts w:ascii="Times New Roman" w:eastAsia="Calibri" w:hAnsi="Times New Roman" w:cs="Times New Roman"/>
          <w:sz w:val="28"/>
          <w:szCs w:val="28"/>
        </w:rPr>
        <w:t xml:space="preserve"> муниципального жилищного фонда, предоставляемых по договорам социального найма, создания комфортных условий для участников отношений, возникающих при оказании муниципальной услуги.</w:t>
      </w:r>
    </w:p>
    <w:p w:rsidR="00924928" w:rsidRPr="00924928" w:rsidRDefault="00924928" w:rsidP="00924928">
      <w:pPr>
        <w:spacing w:after="0" w:line="240" w:lineRule="auto"/>
        <w:jc w:val="center"/>
        <w:rPr>
          <w:rFonts w:ascii="Times New Roman" w:eastAsia="Calibri" w:hAnsi="Times New Roman" w:cs="Times New Roman"/>
          <w:sz w:val="28"/>
          <w:szCs w:val="28"/>
        </w:rPr>
      </w:pPr>
      <w:r w:rsidRPr="00924928">
        <w:rPr>
          <w:rFonts w:ascii="Times New Roman" w:eastAsia="Calibri" w:hAnsi="Times New Roman" w:cs="Times New Roman"/>
          <w:b/>
          <w:color w:val="000000"/>
          <w:sz w:val="28"/>
          <w:szCs w:val="28"/>
        </w:rPr>
        <w:t>Подраздел 2. Категории заявителей</w:t>
      </w:r>
    </w:p>
    <w:p w:rsidR="00924928" w:rsidRPr="00924928" w:rsidRDefault="00924928" w:rsidP="00924928">
      <w:pPr>
        <w:rPr>
          <w:rFonts w:ascii="Times New Roman" w:eastAsia="Calibri" w:hAnsi="Times New Roman" w:cs="Times New Roman"/>
          <w:sz w:val="28"/>
          <w:szCs w:val="28"/>
        </w:rPr>
      </w:pPr>
      <w:bookmarkStart w:id="4" w:name="sub_200"/>
      <w:r w:rsidRPr="00924928">
        <w:rPr>
          <w:rFonts w:ascii="Times New Roman" w:eastAsia="Calibri" w:hAnsi="Times New Roman" w:cs="Times New Roman"/>
          <w:sz w:val="28"/>
          <w:szCs w:val="28"/>
        </w:rPr>
        <w:t>1.2.1.Получателями муниципальной услуги (далее - получатели) являются проживающие на территории Никольского сельского поселения граждане, имущественная обеспеченность которых составляет менее стоимости общей площади жилого помещения, которую необходимо приобрести гражданину и членам его семьи для обеспечения по норме предоставления площади жилого помещения на одного человека.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3.  Требования к порядку информирования о предоставлении муниципальной услуги</w:t>
      </w:r>
    </w:p>
    <w:p w:rsidR="00924928" w:rsidRPr="00924928" w:rsidRDefault="00924928" w:rsidP="00924928">
      <w:pPr>
        <w:spacing w:after="0" w:line="240" w:lineRule="auto"/>
        <w:rPr>
          <w:rFonts w:ascii="Calibri" w:eastAsia="Calibri" w:hAnsi="Calibri" w:cs="Times New Roman"/>
        </w:rPr>
      </w:pPr>
    </w:p>
    <w:p w:rsidR="00924928" w:rsidRPr="00924928" w:rsidRDefault="00924928" w:rsidP="00924928">
      <w:pPr>
        <w:spacing w:after="0" w:line="240" w:lineRule="auto"/>
        <w:rPr>
          <w:rFonts w:ascii="Times New Roman" w:eastAsia="Times New Roman" w:hAnsi="Times New Roman" w:cs="Times New Roman"/>
          <w:sz w:val="28"/>
          <w:szCs w:val="28"/>
          <w:lang w:eastAsia="ru-RU"/>
        </w:rPr>
      </w:pPr>
      <w:r w:rsidRPr="00924928">
        <w:rPr>
          <w:rFonts w:ascii="Times New Roman" w:eastAsia="Calibri" w:hAnsi="Times New Roman" w:cs="Times New Roman"/>
          <w:sz w:val="28"/>
          <w:szCs w:val="28"/>
        </w:rPr>
        <w:t xml:space="preserve">1.3.1.Справочная информация об органах, предоставляющих  муниципальную услугу:  </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а) Администрация Никольского сельского поселения: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местонахождение: Республика </w:t>
      </w:r>
      <w:proofErr w:type="spellStart"/>
      <w:r w:rsidRPr="00924928">
        <w:rPr>
          <w:rFonts w:ascii="Times New Roman" w:eastAsia="Calibri" w:hAnsi="Times New Roman" w:cs="Times New Roman"/>
          <w:sz w:val="28"/>
          <w:szCs w:val="28"/>
        </w:rPr>
        <w:t>Мордовия,Торбеевский</w:t>
      </w:r>
      <w:proofErr w:type="spellEnd"/>
      <w:r w:rsidRPr="00924928">
        <w:rPr>
          <w:rFonts w:ascii="Times New Roman" w:eastAsia="Calibri" w:hAnsi="Times New Roman" w:cs="Times New Roman"/>
          <w:sz w:val="28"/>
          <w:szCs w:val="28"/>
        </w:rPr>
        <w:t xml:space="preserve"> район, </w:t>
      </w:r>
      <w:proofErr w:type="spellStart"/>
      <w:r w:rsidRPr="00924928">
        <w:rPr>
          <w:rFonts w:ascii="Times New Roman" w:eastAsia="Calibri" w:hAnsi="Times New Roman" w:cs="Times New Roman"/>
          <w:sz w:val="28"/>
          <w:szCs w:val="28"/>
        </w:rPr>
        <w:t>с</w:t>
      </w:r>
      <w:proofErr w:type="gramStart"/>
      <w:r w:rsidRPr="00924928">
        <w:rPr>
          <w:rFonts w:ascii="Times New Roman" w:eastAsia="Calibri" w:hAnsi="Times New Roman" w:cs="Times New Roman"/>
          <w:sz w:val="28"/>
          <w:szCs w:val="28"/>
        </w:rPr>
        <w:t>.Н</w:t>
      </w:r>
      <w:proofErr w:type="gramEnd"/>
      <w:r w:rsidRPr="00924928">
        <w:rPr>
          <w:rFonts w:ascii="Times New Roman" w:eastAsia="Calibri" w:hAnsi="Times New Roman" w:cs="Times New Roman"/>
          <w:sz w:val="28"/>
          <w:szCs w:val="28"/>
        </w:rPr>
        <w:t>икольское</w:t>
      </w:r>
      <w:proofErr w:type="spellEnd"/>
      <w:r w:rsidRPr="00924928">
        <w:rPr>
          <w:rFonts w:ascii="Times New Roman" w:eastAsia="Calibri" w:hAnsi="Times New Roman" w:cs="Times New Roman"/>
          <w:sz w:val="28"/>
          <w:szCs w:val="28"/>
        </w:rPr>
        <w:t xml:space="preserve">, </w:t>
      </w:r>
      <w:proofErr w:type="spellStart"/>
      <w:r w:rsidRPr="00924928">
        <w:rPr>
          <w:rFonts w:ascii="Times New Roman" w:eastAsia="Calibri" w:hAnsi="Times New Roman" w:cs="Times New Roman"/>
          <w:sz w:val="28"/>
          <w:szCs w:val="28"/>
        </w:rPr>
        <w:t>ул.Центральная</w:t>
      </w:r>
      <w:proofErr w:type="spellEnd"/>
      <w:r w:rsidRPr="00924928">
        <w:rPr>
          <w:rFonts w:ascii="Times New Roman" w:eastAsia="Calibri" w:hAnsi="Times New Roman" w:cs="Times New Roman"/>
          <w:sz w:val="28"/>
          <w:szCs w:val="28"/>
        </w:rPr>
        <w:t xml:space="preserve">, д.12б </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-график работы: понедельник - пятница - с 9:00 до 17:00;</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перерыв с 13-00 до 14-00;</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выходные дни - суббота и воскресенье;</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почтовый адрес: 431043, РМ, </w:t>
      </w:r>
      <w:proofErr w:type="spellStart"/>
      <w:r w:rsidRPr="00924928">
        <w:rPr>
          <w:rFonts w:ascii="Times New Roman" w:eastAsia="Calibri" w:hAnsi="Times New Roman" w:cs="Times New Roman"/>
          <w:sz w:val="28"/>
          <w:szCs w:val="28"/>
        </w:rPr>
        <w:t>Торбеевский</w:t>
      </w:r>
      <w:proofErr w:type="spellEnd"/>
      <w:r w:rsidRPr="00924928">
        <w:rPr>
          <w:rFonts w:ascii="Times New Roman" w:eastAsia="Calibri" w:hAnsi="Times New Roman" w:cs="Times New Roman"/>
          <w:sz w:val="28"/>
          <w:szCs w:val="28"/>
        </w:rPr>
        <w:t xml:space="preserve"> район, </w:t>
      </w:r>
      <w:proofErr w:type="spellStart"/>
      <w:r w:rsidRPr="00924928">
        <w:rPr>
          <w:rFonts w:ascii="Times New Roman" w:eastAsia="Calibri" w:hAnsi="Times New Roman" w:cs="Times New Roman"/>
          <w:sz w:val="28"/>
          <w:szCs w:val="28"/>
        </w:rPr>
        <w:t>с</w:t>
      </w:r>
      <w:proofErr w:type="gramStart"/>
      <w:r w:rsidRPr="00924928">
        <w:rPr>
          <w:rFonts w:ascii="Times New Roman" w:eastAsia="Calibri" w:hAnsi="Times New Roman" w:cs="Times New Roman"/>
          <w:sz w:val="28"/>
          <w:szCs w:val="28"/>
        </w:rPr>
        <w:t>.Н</w:t>
      </w:r>
      <w:proofErr w:type="gramEnd"/>
      <w:r w:rsidRPr="00924928">
        <w:rPr>
          <w:rFonts w:ascii="Times New Roman" w:eastAsia="Calibri" w:hAnsi="Times New Roman" w:cs="Times New Roman"/>
          <w:sz w:val="28"/>
          <w:szCs w:val="28"/>
        </w:rPr>
        <w:t>икольское</w:t>
      </w:r>
      <w:proofErr w:type="spellEnd"/>
      <w:r w:rsidRPr="00924928">
        <w:rPr>
          <w:rFonts w:ascii="Times New Roman" w:eastAsia="Calibri" w:hAnsi="Times New Roman" w:cs="Times New Roman"/>
          <w:sz w:val="28"/>
          <w:szCs w:val="28"/>
        </w:rPr>
        <w:t xml:space="preserve">, </w:t>
      </w:r>
      <w:proofErr w:type="spellStart"/>
      <w:r w:rsidRPr="00924928">
        <w:rPr>
          <w:rFonts w:ascii="Times New Roman" w:eastAsia="Calibri" w:hAnsi="Times New Roman" w:cs="Times New Roman"/>
          <w:sz w:val="28"/>
          <w:szCs w:val="28"/>
        </w:rPr>
        <w:t>ул.Центральная</w:t>
      </w:r>
      <w:proofErr w:type="spellEnd"/>
      <w:r w:rsidRPr="00924928">
        <w:rPr>
          <w:rFonts w:ascii="Times New Roman" w:eastAsia="Calibri" w:hAnsi="Times New Roman" w:cs="Times New Roman"/>
          <w:sz w:val="28"/>
          <w:szCs w:val="28"/>
        </w:rPr>
        <w:t xml:space="preserve">, д.12б </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контактный телефон: (83456) 2-51-32.</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электронная почта: </w:t>
      </w:r>
      <w:proofErr w:type="spellStart"/>
      <w:r w:rsidRPr="00924928">
        <w:rPr>
          <w:rFonts w:ascii="Times New Roman" w:eastAsia="Calibri" w:hAnsi="Times New Roman" w:cs="Times New Roman"/>
          <w:sz w:val="28"/>
          <w:szCs w:val="28"/>
          <w:lang w:val="en-US"/>
        </w:rPr>
        <w:t>karval</w:t>
      </w:r>
      <w:proofErr w:type="spellEnd"/>
      <w:r w:rsidRPr="00924928">
        <w:rPr>
          <w:rFonts w:ascii="Times New Roman" w:eastAsia="Calibri" w:hAnsi="Times New Roman" w:cs="Times New Roman"/>
          <w:sz w:val="28"/>
          <w:szCs w:val="28"/>
        </w:rPr>
        <w:t>65@</w:t>
      </w:r>
      <w:r w:rsidRPr="00924928">
        <w:rPr>
          <w:rFonts w:ascii="Times New Roman" w:eastAsia="Calibri" w:hAnsi="Times New Roman" w:cs="Times New Roman"/>
          <w:sz w:val="28"/>
          <w:szCs w:val="28"/>
          <w:lang w:val="en-US"/>
        </w:rPr>
        <w:t>mail</w:t>
      </w:r>
      <w:r w:rsidRPr="00924928">
        <w:rPr>
          <w:rFonts w:ascii="Times New Roman" w:eastAsia="Calibri" w:hAnsi="Times New Roman" w:cs="Times New Roman"/>
          <w:sz w:val="28"/>
          <w:szCs w:val="28"/>
        </w:rPr>
        <w:t>.</w:t>
      </w:r>
      <w:proofErr w:type="spellStart"/>
      <w:r w:rsidRPr="00924928">
        <w:rPr>
          <w:rFonts w:ascii="Times New Roman" w:eastAsia="Calibri" w:hAnsi="Times New Roman" w:cs="Times New Roman"/>
          <w:sz w:val="28"/>
          <w:szCs w:val="28"/>
          <w:lang w:val="en-US"/>
        </w:rPr>
        <w:t>ru</w:t>
      </w:r>
      <w:proofErr w:type="spellEnd"/>
      <w:r w:rsidRPr="00924928">
        <w:rPr>
          <w:rFonts w:ascii="Times New Roman" w:eastAsia="Calibri" w:hAnsi="Times New Roman" w:cs="Times New Roman"/>
          <w:sz w:val="28"/>
          <w:szCs w:val="28"/>
        </w:rPr>
        <w:t>.</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официальный Интернет-сайт администрации: </w:t>
      </w:r>
      <w:hyperlink r:id="rId13"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r w:rsidRPr="00924928">
        <w:rPr>
          <w:rFonts w:ascii="Times New Roman" w:eastAsia="Calibri" w:hAnsi="Times New Roman" w:cs="Times New Roman"/>
          <w:sz w:val="28"/>
          <w:szCs w:val="28"/>
        </w:rPr>
        <w:t xml:space="preserve">.  </w:t>
      </w:r>
    </w:p>
    <w:p w:rsidR="00924928" w:rsidRPr="00924928" w:rsidRDefault="00924928" w:rsidP="00924928">
      <w:pPr>
        <w:spacing w:after="0" w:line="240" w:lineRule="auto"/>
        <w:jc w:val="both"/>
        <w:rPr>
          <w:rFonts w:ascii="Times New Roman" w:eastAsia="Calibri" w:hAnsi="Times New Roman" w:cs="Times New Roman"/>
          <w:sz w:val="28"/>
          <w:szCs w:val="28"/>
        </w:rPr>
      </w:pPr>
    </w:p>
    <w:p w:rsidR="00924928" w:rsidRPr="00924928" w:rsidRDefault="00924928" w:rsidP="00924928">
      <w:pPr>
        <w:spacing w:after="0" w:line="240" w:lineRule="auto"/>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б</w:t>
      </w:r>
      <w:proofErr w:type="gramStart"/>
      <w:r w:rsidRPr="00924928">
        <w:rPr>
          <w:rFonts w:ascii="Times New Roman" w:eastAsia="Calibri" w:hAnsi="Times New Roman" w:cs="Times New Roman"/>
          <w:sz w:val="28"/>
          <w:szCs w:val="28"/>
        </w:rPr>
        <w:t>)М</w:t>
      </w:r>
      <w:proofErr w:type="gramEnd"/>
      <w:r w:rsidRPr="00924928">
        <w:rPr>
          <w:rFonts w:ascii="Times New Roman" w:eastAsia="Calibri" w:hAnsi="Times New Roman" w:cs="Times New Roman"/>
          <w:sz w:val="28"/>
          <w:szCs w:val="28"/>
        </w:rPr>
        <w:t xml:space="preserve">БУ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"МФЦ": </w:t>
      </w:r>
    </w:p>
    <w:p w:rsidR="00924928" w:rsidRPr="00924928" w:rsidRDefault="00924928" w:rsidP="00924928">
      <w:pPr>
        <w:spacing w:after="0" w:line="240" w:lineRule="auto"/>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-место нахождения: Республика Мордовия, </w:t>
      </w:r>
      <w:proofErr w:type="spellStart"/>
      <w:r w:rsidRPr="00924928">
        <w:rPr>
          <w:rFonts w:ascii="Times New Roman" w:eastAsia="Calibri" w:hAnsi="Times New Roman" w:cs="Times New Roman"/>
          <w:sz w:val="28"/>
          <w:szCs w:val="28"/>
        </w:rPr>
        <w:t>рп</w:t>
      </w:r>
      <w:proofErr w:type="gramStart"/>
      <w:r w:rsidRPr="00924928">
        <w:rPr>
          <w:rFonts w:ascii="Times New Roman" w:eastAsia="Calibri" w:hAnsi="Times New Roman" w:cs="Times New Roman"/>
          <w:sz w:val="28"/>
          <w:szCs w:val="28"/>
        </w:rPr>
        <w:t>.Т</w:t>
      </w:r>
      <w:proofErr w:type="gramEnd"/>
      <w:r w:rsidRPr="00924928">
        <w:rPr>
          <w:rFonts w:ascii="Times New Roman" w:eastAsia="Calibri" w:hAnsi="Times New Roman" w:cs="Times New Roman"/>
          <w:sz w:val="28"/>
          <w:szCs w:val="28"/>
        </w:rPr>
        <w:t>орбеево</w:t>
      </w:r>
      <w:proofErr w:type="spellEnd"/>
      <w:r w:rsidRPr="00924928">
        <w:rPr>
          <w:rFonts w:ascii="Times New Roman" w:eastAsia="Calibri" w:hAnsi="Times New Roman" w:cs="Times New Roman"/>
          <w:sz w:val="28"/>
          <w:szCs w:val="28"/>
        </w:rPr>
        <w:t>, ул. К.Маркса,7;</w:t>
      </w:r>
    </w:p>
    <w:p w:rsidR="00924928" w:rsidRPr="00924928" w:rsidRDefault="00924928" w:rsidP="00924928">
      <w:pPr>
        <w:spacing w:after="0" w:line="240" w:lineRule="auto"/>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-график работы: понедельник - пятница 08.30 - 17.30 </w:t>
      </w:r>
    </w:p>
    <w:p w:rsidR="00924928" w:rsidRPr="00924928" w:rsidRDefault="00924928" w:rsidP="00924928">
      <w:pPr>
        <w:spacing w:after="0" w:line="240" w:lineRule="auto"/>
        <w:ind w:left="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перерыв 13.00 - 14.00.</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выходные дни - суббота и воскресенье;</w:t>
      </w:r>
    </w:p>
    <w:p w:rsidR="00924928" w:rsidRPr="00924928" w:rsidRDefault="00924928" w:rsidP="00924928">
      <w:pPr>
        <w:spacing w:after="0" w:line="240" w:lineRule="auto"/>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-почтовый адрес: 431030, </w:t>
      </w:r>
      <w:proofErr w:type="spellStart"/>
      <w:r w:rsidRPr="00924928">
        <w:rPr>
          <w:rFonts w:ascii="Times New Roman" w:eastAsia="Calibri" w:hAnsi="Times New Roman" w:cs="Times New Roman"/>
          <w:sz w:val="28"/>
          <w:szCs w:val="28"/>
        </w:rPr>
        <w:t>рп</w:t>
      </w:r>
      <w:proofErr w:type="spellEnd"/>
      <w:r w:rsidRPr="00924928">
        <w:rPr>
          <w:rFonts w:ascii="Times New Roman" w:eastAsia="Calibri" w:hAnsi="Times New Roman" w:cs="Times New Roman"/>
          <w:sz w:val="28"/>
          <w:szCs w:val="28"/>
        </w:rPr>
        <w:t>. Торбеево, ул. </w:t>
      </w:r>
      <w:proofErr w:type="spellStart"/>
      <w:r w:rsidRPr="00924928">
        <w:rPr>
          <w:rFonts w:ascii="Times New Roman" w:eastAsia="Calibri" w:hAnsi="Times New Roman" w:cs="Times New Roman"/>
          <w:sz w:val="28"/>
          <w:szCs w:val="28"/>
        </w:rPr>
        <w:t>К.Маркса</w:t>
      </w:r>
      <w:proofErr w:type="spellEnd"/>
      <w:r w:rsidRPr="00924928">
        <w:rPr>
          <w:rFonts w:ascii="Times New Roman" w:eastAsia="Calibri" w:hAnsi="Times New Roman" w:cs="Times New Roman"/>
          <w:sz w:val="28"/>
          <w:szCs w:val="28"/>
        </w:rPr>
        <w:t>, 7;</w:t>
      </w:r>
    </w:p>
    <w:p w:rsidR="00924928" w:rsidRPr="00924928" w:rsidRDefault="00924928" w:rsidP="00924928">
      <w:pPr>
        <w:spacing w:after="0" w:line="240" w:lineRule="auto"/>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-контактный телефон: (83456) 2-00-61;</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электронная почта: </w:t>
      </w:r>
      <w:proofErr w:type="spellStart"/>
      <w:r w:rsidRPr="00924928">
        <w:rPr>
          <w:rFonts w:ascii="Times New Roman" w:eastAsia="Calibri" w:hAnsi="Times New Roman" w:cs="Times New Roman"/>
          <w:sz w:val="28"/>
          <w:szCs w:val="28"/>
          <w:lang w:val="en-US"/>
        </w:rPr>
        <w:t>torbeevomfc</w:t>
      </w:r>
      <w:proofErr w:type="spellEnd"/>
      <w:r w:rsidRPr="00924928">
        <w:rPr>
          <w:rFonts w:ascii="Times New Roman" w:eastAsia="Calibri" w:hAnsi="Times New Roman" w:cs="Times New Roman"/>
          <w:sz w:val="28"/>
          <w:szCs w:val="28"/>
        </w:rPr>
        <w:t>@</w:t>
      </w:r>
      <w:proofErr w:type="spellStart"/>
      <w:r w:rsidRPr="00924928">
        <w:rPr>
          <w:rFonts w:ascii="Times New Roman" w:eastAsia="Calibri" w:hAnsi="Times New Roman" w:cs="Times New Roman"/>
          <w:sz w:val="28"/>
          <w:szCs w:val="28"/>
          <w:lang w:val="en-US"/>
        </w:rPr>
        <w:t>gmail</w:t>
      </w:r>
      <w:proofErr w:type="spellEnd"/>
      <w:r w:rsidRPr="00924928">
        <w:rPr>
          <w:rFonts w:ascii="Times New Roman" w:eastAsia="Calibri" w:hAnsi="Times New Roman" w:cs="Times New Roman"/>
          <w:sz w:val="28"/>
          <w:szCs w:val="28"/>
        </w:rPr>
        <w:t>.</w:t>
      </w:r>
      <w:r w:rsidRPr="00924928">
        <w:rPr>
          <w:rFonts w:ascii="Times New Roman" w:eastAsia="Calibri" w:hAnsi="Times New Roman" w:cs="Times New Roman"/>
          <w:sz w:val="28"/>
          <w:szCs w:val="28"/>
          <w:lang w:val="en-US"/>
        </w:rPr>
        <w:t>com</w:t>
      </w:r>
      <w:r w:rsidRPr="00924928">
        <w:rPr>
          <w:rFonts w:ascii="Times New Roman" w:eastAsia="Calibri" w:hAnsi="Times New Roman" w:cs="Times New Roman"/>
          <w:sz w:val="28"/>
          <w:szCs w:val="28"/>
        </w:rPr>
        <w:t>;</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официальный Интернет-сайт</w:t>
      </w:r>
      <w:proofErr w:type="gramStart"/>
      <w:r w:rsidRPr="00924928">
        <w:rPr>
          <w:rFonts w:ascii="Times New Roman" w:eastAsia="Calibri" w:hAnsi="Times New Roman" w:cs="Times New Roman"/>
          <w:sz w:val="28"/>
          <w:szCs w:val="28"/>
        </w:rPr>
        <w:t xml:space="preserve"> :</w:t>
      </w:r>
      <w:proofErr w:type="gramEnd"/>
      <w:r w:rsidRPr="00924928">
        <w:rPr>
          <w:rFonts w:ascii="Times New Roman" w:eastAsia="Calibri" w:hAnsi="Times New Roman" w:cs="Times New Roman"/>
          <w:sz w:val="28"/>
          <w:szCs w:val="28"/>
        </w:rPr>
        <w:t xml:space="preserve"> </w:t>
      </w:r>
      <w:hyperlink r:id="rId14"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r w:rsidRPr="00924928">
        <w:rPr>
          <w:rFonts w:ascii="Times New Roman" w:eastAsia="Calibri" w:hAnsi="Times New Roman" w:cs="Times New Roman"/>
          <w:sz w:val="28"/>
          <w:szCs w:val="28"/>
        </w:rPr>
        <w:t xml:space="preserve">.  </w:t>
      </w:r>
    </w:p>
    <w:p w:rsidR="00924928" w:rsidRPr="00924928" w:rsidRDefault="00924928" w:rsidP="00924928">
      <w:pPr>
        <w:spacing w:after="0" w:line="240" w:lineRule="auto"/>
        <w:rPr>
          <w:rFonts w:ascii="Times New Roman" w:eastAsia="Calibri" w:hAnsi="Times New Roman" w:cs="Times New Roman"/>
          <w:sz w:val="28"/>
          <w:szCs w:val="28"/>
        </w:rPr>
      </w:pP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1.3.2. Консультации (справки) по вопросам предоставления муниципальной услуги предоставляются специалистом.</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Консультации предоставляются при личном обращении, посредством телефонной связи или электронной почты.</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Консультации предоставляются по следующим вопросам:</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времени приема и выдачи документов;</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сроков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1.3.3. Обязанности должностных лиц: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w:t>
      </w:r>
      <w:r w:rsidRPr="00924928">
        <w:rPr>
          <w:rFonts w:ascii="Times New Roman" w:eastAsia="Calibri" w:hAnsi="Times New Roman" w:cs="Times New Roman"/>
          <w:sz w:val="28"/>
          <w:szCs w:val="28"/>
        </w:rPr>
        <w:lastRenderedPageBreak/>
        <w:t>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Специалист, осуществляющий прием и консультирование (по телефону, лично или E-</w:t>
      </w:r>
      <w:proofErr w:type="spellStart"/>
      <w:r w:rsidRPr="00924928">
        <w:rPr>
          <w:rFonts w:ascii="Times New Roman" w:eastAsia="Calibri" w:hAnsi="Times New Roman" w:cs="Times New Roman"/>
          <w:sz w:val="28"/>
          <w:szCs w:val="28"/>
        </w:rPr>
        <w:t>mail</w:t>
      </w:r>
      <w:proofErr w:type="spellEnd"/>
      <w:r w:rsidRPr="00924928">
        <w:rPr>
          <w:rFonts w:ascii="Times New Roman" w:eastAsia="Calibri" w:hAnsi="Times New Roman" w:cs="Times New Roman"/>
          <w:sz w:val="28"/>
          <w:szCs w:val="28"/>
        </w:rPr>
        <w:t>), должно корректно и внимательно относиться к заявителям, не унижая их чести и достоинства.</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Устное консультирование осуществляется специалистом при обращении заинтересованных лиц, как по телефону, так и лично.</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1.3.4. Требования к сведениям, размещенным на стендах в местах предоставления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на информационных стендах администрации Никольского сельского поселения и МБУ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"МФЦ"</w:t>
      </w:r>
      <w:proofErr w:type="gramStart"/>
      <w:r w:rsidRPr="00924928">
        <w:rPr>
          <w:rFonts w:ascii="Times New Roman" w:eastAsia="Calibri" w:hAnsi="Times New Roman" w:cs="Times New Roman"/>
          <w:sz w:val="28"/>
          <w:szCs w:val="28"/>
        </w:rPr>
        <w:t xml:space="preserve"> ,</w:t>
      </w:r>
      <w:proofErr w:type="gramEnd"/>
      <w:r w:rsidRPr="00924928">
        <w:rPr>
          <w:rFonts w:ascii="Times New Roman" w:eastAsia="Calibri" w:hAnsi="Times New Roman" w:cs="Times New Roman"/>
          <w:sz w:val="28"/>
          <w:szCs w:val="28"/>
        </w:rPr>
        <w:t xml:space="preserve"> официальном Интернет-сайте администрации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w:t>
      </w:r>
      <w:hyperlink r:id="rId15"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r w:rsidRPr="00924928">
        <w:rPr>
          <w:rFonts w:ascii="Times New Roman" w:eastAsia="Calibri" w:hAnsi="Times New Roman" w:cs="Times New Roman"/>
          <w:sz w:val="28"/>
          <w:szCs w:val="28"/>
        </w:rPr>
        <w:t xml:space="preserve"> содержится следующая информация: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полные наименования органов и организаций, предоставляющих муниципальную услугу;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перечень документов, представляемых заявителями для получения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перечень оснований для приостановления в предоставлении муниципальной услуги либо отказа в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1.3.5.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924928" w:rsidRPr="00924928" w:rsidRDefault="00924928" w:rsidP="00924928">
      <w:pPr>
        <w:spacing w:after="0" w:line="240" w:lineRule="auto"/>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924928">
        <w:rPr>
          <w:rFonts w:ascii="Times New Roman" w:eastAsia="Calibri" w:hAnsi="Times New Roman" w:cs="Times New Roman"/>
          <w:sz w:val="28"/>
          <w:szCs w:val="28"/>
        </w:rPr>
        <w:t xml:space="preserve"> Заявителю представляются сведения о том, на каком этапе рассмотрения (в </w:t>
      </w:r>
      <w:proofErr w:type="gramStart"/>
      <w:r w:rsidRPr="00924928">
        <w:rPr>
          <w:rFonts w:ascii="Times New Roman" w:eastAsia="Calibri" w:hAnsi="Times New Roman" w:cs="Times New Roman"/>
          <w:sz w:val="28"/>
          <w:szCs w:val="28"/>
        </w:rPr>
        <w:t>процессе</w:t>
      </w:r>
      <w:proofErr w:type="gramEnd"/>
      <w:r w:rsidRPr="00924928">
        <w:rPr>
          <w:rFonts w:ascii="Times New Roman" w:eastAsia="Calibri" w:hAnsi="Times New Roman" w:cs="Times New Roman"/>
          <w:sz w:val="28"/>
          <w:szCs w:val="28"/>
        </w:rPr>
        <w:t xml:space="preserve"> выполнения </w:t>
      </w:r>
      <w:proofErr w:type="gramStart"/>
      <w:r w:rsidRPr="00924928">
        <w:rPr>
          <w:rFonts w:ascii="Times New Roman" w:eastAsia="Calibri" w:hAnsi="Times New Roman" w:cs="Times New Roman"/>
          <w:sz w:val="28"/>
          <w:szCs w:val="28"/>
        </w:rPr>
        <w:t>какой</w:t>
      </w:r>
      <w:proofErr w:type="gramEnd"/>
      <w:r w:rsidRPr="00924928">
        <w:rPr>
          <w:rFonts w:ascii="Times New Roman" w:eastAsia="Calibri" w:hAnsi="Times New Roman" w:cs="Times New Roman"/>
          <w:sz w:val="28"/>
          <w:szCs w:val="28"/>
        </w:rPr>
        <w:t xml:space="preserve"> административной процедуры) находится представленный им пакет документов.</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Заявители, представившие документы, в обязательном порядке информируются специалистами: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 приостановлении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об отказе в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 сроке завершения оформления документов и возможности их получения.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Порядок получения консультаций о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1.3.6. Требования к сведениям, размещаемым в сети Интернет:</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Административный регламент размещается на официальном сайте администрации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w:t>
      </w:r>
      <w:hyperlink r:id="rId16"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Единый портал государственных и муниципальных услуг (функций) (</w:t>
      </w:r>
      <w:hyperlink r:id="rId17" w:history="1">
        <w:r w:rsidRPr="00924928">
          <w:rPr>
            <w:rFonts w:ascii="Times New Roman" w:eastAsia="Calibri" w:hAnsi="Times New Roman" w:cs="Times New Roman"/>
            <w:color w:val="106BBE"/>
            <w:sz w:val="28"/>
            <w:szCs w:val="28"/>
          </w:rPr>
          <w:t>www.gosuslugi.ru</w:t>
        </w:r>
      </w:hyperlink>
      <w:r w:rsidRPr="00924928">
        <w:rPr>
          <w:rFonts w:ascii="Times New Roman" w:eastAsia="Calibri" w:hAnsi="Times New Roman" w:cs="Times New Roman"/>
          <w:sz w:val="28"/>
          <w:szCs w:val="28"/>
        </w:rPr>
        <w:t>) (далее - Единый портал), а, равно как и Республиканский Портал государственных и муниципальных услуг (функций)" (</w:t>
      </w:r>
      <w:hyperlink r:id="rId18" w:history="1">
        <w:r w:rsidRPr="00924928">
          <w:rPr>
            <w:rFonts w:ascii="Times New Roman" w:eastAsia="Calibri" w:hAnsi="Times New Roman" w:cs="Times New Roman"/>
            <w:color w:val="106BBE"/>
            <w:sz w:val="28"/>
            <w:szCs w:val="28"/>
          </w:rPr>
          <w:t>http://gosuslugi.e-mordovia.ru</w:t>
        </w:r>
      </w:hyperlink>
      <w:r w:rsidRPr="00924928">
        <w:rPr>
          <w:rFonts w:ascii="Times New Roman" w:eastAsia="Calibri" w:hAnsi="Times New Roman" w:cs="Times New Roman"/>
          <w:sz w:val="28"/>
          <w:szCs w:val="28"/>
        </w:rPr>
        <w:t xml:space="preserve">) (далее - Республиканский портал) </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-государственные информационные системы, входящие в единую инфраструктуру, обеспечивающую информационно-технологическое взаимодействие </w:t>
      </w:r>
      <w:r w:rsidRPr="00924928">
        <w:rPr>
          <w:rFonts w:ascii="Times New Roman" w:eastAsia="Calibri" w:hAnsi="Times New Roman" w:cs="Times New Roman"/>
          <w:sz w:val="28"/>
          <w:szCs w:val="28"/>
        </w:rPr>
        <w:lastRenderedPageBreak/>
        <w:t>информационных систем, используемых для предоставления государственных и муниципальных услуг в электронной форме.</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На </w:t>
      </w:r>
      <w:hyperlink r:id="rId19" w:history="1">
        <w:r w:rsidRPr="00924928">
          <w:rPr>
            <w:rFonts w:ascii="Times New Roman" w:eastAsia="Calibri" w:hAnsi="Times New Roman" w:cs="Times New Roman"/>
            <w:color w:val="106BBE"/>
            <w:sz w:val="28"/>
            <w:szCs w:val="28"/>
          </w:rPr>
          <w:t>Едином портале</w:t>
        </w:r>
      </w:hyperlink>
      <w:r w:rsidRPr="00924928">
        <w:rPr>
          <w:rFonts w:ascii="Times New Roman" w:eastAsia="Calibri" w:hAnsi="Times New Roman" w:cs="Times New Roman"/>
          <w:sz w:val="28"/>
          <w:szCs w:val="28"/>
        </w:rPr>
        <w:t xml:space="preserve"> и </w:t>
      </w:r>
      <w:hyperlink r:id="rId20" w:history="1">
        <w:r w:rsidRPr="00924928">
          <w:rPr>
            <w:rFonts w:ascii="Times New Roman" w:eastAsia="Calibri" w:hAnsi="Times New Roman" w:cs="Times New Roman"/>
            <w:color w:val="106BBE"/>
            <w:sz w:val="28"/>
            <w:szCs w:val="28"/>
          </w:rPr>
          <w:t>Республиканском портале</w:t>
        </w:r>
      </w:hyperlink>
      <w:r w:rsidRPr="00924928">
        <w:rPr>
          <w:rFonts w:ascii="Times New Roman" w:eastAsia="Calibri" w:hAnsi="Times New Roman" w:cs="Times New Roman"/>
          <w:sz w:val="28"/>
          <w:szCs w:val="28"/>
        </w:rPr>
        <w:t xml:space="preserve"> размещается следующая информация: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адрес местонахождения, телефоны, адрес электронной почты Администрации и МБУ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"МФЦ";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перечень документов, необходимых для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срок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основания для отказа в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результат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порядок предоставления консультаций по процедуре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текст Административного регламента.</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Раздел 2. Стандарт предоставления муниципальной услуги</w:t>
      </w:r>
    </w:p>
    <w:bookmarkEnd w:id="4"/>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 xml:space="preserve">Подраздел 1. </w:t>
      </w:r>
      <w:r w:rsidRPr="00924928">
        <w:rPr>
          <w:rFonts w:ascii="Times New Roman" w:eastAsia="Calibri" w:hAnsi="Times New Roman" w:cs="Arial"/>
          <w:b/>
          <w:bCs/>
          <w:color w:val="26282F"/>
          <w:sz w:val="28"/>
          <w:szCs w:val="28"/>
          <w:lang w:eastAsia="ru-RU"/>
        </w:rPr>
        <w:t>Наименование муниципальной услуги</w:t>
      </w:r>
    </w:p>
    <w:p w:rsidR="00924928" w:rsidRPr="00924928" w:rsidRDefault="00924928" w:rsidP="00924928">
      <w:pPr>
        <w:rPr>
          <w:rFonts w:ascii="Times New Roman" w:eastAsia="Calibri" w:hAnsi="Times New Roman" w:cs="Times New Roman"/>
          <w:sz w:val="28"/>
          <w:szCs w:val="28"/>
        </w:rPr>
      </w:pPr>
      <w:bookmarkStart w:id="5" w:name="sub_1003"/>
      <w:r w:rsidRPr="00924928">
        <w:rPr>
          <w:rFonts w:ascii="Times New Roman" w:eastAsia="Calibri" w:hAnsi="Times New Roman" w:cs="Times New Roman"/>
          <w:sz w:val="28"/>
          <w:szCs w:val="28"/>
        </w:rPr>
        <w:t xml:space="preserve">2.1.1.Наименование муниципальной услуги - признание граждан </w:t>
      </w:r>
      <w:proofErr w:type="gramStart"/>
      <w:r w:rsidRPr="00924928">
        <w:rPr>
          <w:rFonts w:ascii="Times New Roman" w:eastAsia="Calibri" w:hAnsi="Times New Roman" w:cs="Times New Roman"/>
          <w:sz w:val="28"/>
          <w:szCs w:val="28"/>
        </w:rPr>
        <w:t>малоимущими</w:t>
      </w:r>
      <w:proofErr w:type="gramEnd"/>
      <w:r w:rsidRPr="00924928">
        <w:rPr>
          <w:rFonts w:ascii="Times New Roman" w:eastAsia="Calibri" w:hAnsi="Times New Roman" w:cs="Times New Roman"/>
          <w:sz w:val="28"/>
          <w:szCs w:val="28"/>
        </w:rPr>
        <w:t xml:space="preserve">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bookmarkStart w:id="6" w:name="sub_1004"/>
      <w:bookmarkEnd w:id="5"/>
      <w:r w:rsidRPr="00924928">
        <w:rPr>
          <w:rFonts w:ascii="Times New Roman" w:eastAsia="Calibri" w:hAnsi="Times New Roman" w:cs="Times New Roman"/>
          <w:b/>
          <w:bCs/>
          <w:color w:val="26282F"/>
          <w:sz w:val="28"/>
          <w:szCs w:val="28"/>
          <w:lang w:eastAsia="ru-RU"/>
        </w:rPr>
        <w:t>Подраздел 2. Наименование органа местного самоуправления, предоставляющего муниципальную услугу</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2.2.1.  Муниципальная услуга предоставляется администрацией  Никольского сельского поселения (далее - Администрация) с участием Муниципального бюджетного учреждения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"Многофункциональный центр предоставления государственных и муниципальных услуг" (далее - МБУ "МФЦ").</w:t>
      </w:r>
    </w:p>
    <w:p w:rsidR="00924928" w:rsidRPr="00924928" w:rsidRDefault="00924928" w:rsidP="00924928">
      <w:pPr>
        <w:rPr>
          <w:rFonts w:ascii="Times New Roman" w:eastAsia="Calibri" w:hAnsi="Times New Roman" w:cs="Times New Roman"/>
          <w:sz w:val="28"/>
          <w:szCs w:val="28"/>
        </w:rPr>
      </w:pPr>
      <w:bookmarkStart w:id="7" w:name="sub_1005"/>
      <w:bookmarkEnd w:id="6"/>
      <w:r w:rsidRPr="00924928">
        <w:rPr>
          <w:rFonts w:ascii="Times New Roman" w:eastAsia="Calibri" w:hAnsi="Times New Roman" w:cs="Times New Roman"/>
          <w:sz w:val="28"/>
          <w:szCs w:val="28"/>
        </w:rPr>
        <w:t xml:space="preserve"> </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При исполнении муниципальной услуги осуществляется взаимодействие </w:t>
      </w:r>
      <w:proofErr w:type="gramStart"/>
      <w:r w:rsidRPr="00924928">
        <w:rPr>
          <w:rFonts w:ascii="Times New Roman" w:eastAsia="Calibri" w:hAnsi="Times New Roman" w:cs="Times New Roman"/>
          <w:sz w:val="28"/>
          <w:szCs w:val="28"/>
        </w:rPr>
        <w:t>с</w:t>
      </w:r>
      <w:proofErr w:type="gramEnd"/>
      <w:r w:rsidRPr="00924928">
        <w:rPr>
          <w:rFonts w:ascii="Times New Roman" w:eastAsia="Calibri" w:hAnsi="Times New Roman" w:cs="Times New Roman"/>
          <w:sz w:val="28"/>
          <w:szCs w:val="28"/>
        </w:rPr>
        <w:t>:</w:t>
      </w:r>
    </w:p>
    <w:bookmarkEnd w:id="7"/>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924928" w:rsidRPr="00924928" w:rsidRDefault="00924928" w:rsidP="00924928">
      <w:pPr>
        <w:rPr>
          <w:rFonts w:ascii="Times New Roman" w:eastAsia="Calibri" w:hAnsi="Times New Roman" w:cs="Times New Roman"/>
          <w:sz w:val="28"/>
          <w:szCs w:val="28"/>
        </w:rPr>
      </w:pPr>
      <w:bookmarkStart w:id="8" w:name="sub_10052"/>
      <w:r w:rsidRPr="00924928">
        <w:rPr>
          <w:rFonts w:ascii="Times New Roman" w:eastAsia="Calibri" w:hAnsi="Times New Roman" w:cs="Times New Roman"/>
          <w:sz w:val="28"/>
          <w:szCs w:val="28"/>
        </w:rPr>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bookmarkEnd w:id="8"/>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 xml:space="preserve">в) ГКУ РМ "Центр занятости населения"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района (в части получения сведений о размере пособия по безработице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 Учреждениями социальной защиты населения Республики Мордовия (в части получения сведений о размере социальных </w:t>
      </w:r>
      <w:proofErr w:type="gramStart"/>
      <w:r w:rsidRPr="00924928">
        <w:rPr>
          <w:rFonts w:ascii="Times New Roman" w:eastAsia="Calibri" w:hAnsi="Times New Roman" w:cs="Times New Roman"/>
          <w:sz w:val="28"/>
          <w:szCs w:val="28"/>
        </w:rPr>
        <w:t>выплат получателя</w:t>
      </w:r>
      <w:proofErr w:type="gramEnd"/>
      <w:r w:rsidRPr="00924928">
        <w:rPr>
          <w:rFonts w:ascii="Times New Roman" w:eastAsia="Calibri" w:hAnsi="Times New Roman" w:cs="Times New Roman"/>
          <w:sz w:val="28"/>
          <w:szCs w:val="28"/>
        </w:rPr>
        <w:t xml:space="preserve">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д) Управлением </w:t>
      </w:r>
      <w:proofErr w:type="spellStart"/>
      <w:r w:rsidRPr="00924928">
        <w:rPr>
          <w:rFonts w:ascii="Times New Roman" w:eastAsia="Calibri" w:hAnsi="Times New Roman" w:cs="Times New Roman"/>
          <w:sz w:val="28"/>
          <w:szCs w:val="28"/>
        </w:rPr>
        <w:t>Росреестра</w:t>
      </w:r>
      <w:proofErr w:type="spellEnd"/>
      <w:r w:rsidRPr="00924928">
        <w:rPr>
          <w:rFonts w:ascii="Times New Roman" w:eastAsia="Calibri" w:hAnsi="Times New Roman" w:cs="Times New Roman"/>
          <w:sz w:val="28"/>
          <w:szCs w:val="28"/>
        </w:rPr>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ФГУП "</w:t>
      </w:r>
      <w:proofErr w:type="spellStart"/>
      <w:r w:rsidRPr="00924928">
        <w:rPr>
          <w:rFonts w:ascii="Times New Roman" w:eastAsia="Calibri" w:hAnsi="Times New Roman" w:cs="Times New Roman"/>
          <w:sz w:val="28"/>
          <w:szCs w:val="28"/>
        </w:rPr>
        <w:t>Ростехинвентаризация</w:t>
      </w:r>
      <w:proofErr w:type="spellEnd"/>
      <w:r w:rsidRPr="00924928">
        <w:rPr>
          <w:rFonts w:ascii="Times New Roman" w:eastAsia="Calibri" w:hAnsi="Times New Roman" w:cs="Times New Roman"/>
          <w:sz w:val="28"/>
          <w:szCs w:val="28"/>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Подраздел 3. Результат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bookmarkStart w:id="9" w:name="sub_1008"/>
      <w:r w:rsidRPr="00924928">
        <w:rPr>
          <w:rFonts w:ascii="Times New Roman" w:eastAsia="Calibri" w:hAnsi="Times New Roman" w:cs="Times New Roman"/>
          <w:sz w:val="28"/>
          <w:szCs w:val="28"/>
        </w:rPr>
        <w:t>2.3.1. Результатами предоставления муниципальной услуги являются:</w:t>
      </w:r>
    </w:p>
    <w:bookmarkEnd w:id="9"/>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принятие постановления Администрации </w:t>
      </w:r>
      <w:proofErr w:type="gramStart"/>
      <w:r w:rsidRPr="00924928">
        <w:rPr>
          <w:rFonts w:ascii="Times New Roman" w:eastAsia="Calibri" w:hAnsi="Times New Roman" w:cs="Times New Roman"/>
          <w:sz w:val="28"/>
          <w:szCs w:val="28"/>
        </w:rPr>
        <w:t>о признании получателя малоимущим в целях постановки на учет в качестве нуждающегося в жилом помещении</w:t>
      </w:r>
      <w:proofErr w:type="gramEnd"/>
      <w:r w:rsidRPr="00924928">
        <w:rPr>
          <w:rFonts w:ascii="Times New Roman" w:eastAsia="Calibri" w:hAnsi="Times New Roman" w:cs="Times New Roman"/>
          <w:sz w:val="28"/>
          <w:szCs w:val="28"/>
        </w:rPr>
        <w:t>, предоставляемом по договору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принятие постановления Администрации </w:t>
      </w:r>
      <w:proofErr w:type="gramStart"/>
      <w:r w:rsidRPr="00924928">
        <w:rPr>
          <w:rFonts w:ascii="Times New Roman" w:eastAsia="Calibri" w:hAnsi="Times New Roman" w:cs="Times New Roman"/>
          <w:sz w:val="28"/>
          <w:szCs w:val="28"/>
        </w:rPr>
        <w:t>об отказе в признании гражданина малоимущим в целях постановки на учет в качестве</w:t>
      </w:r>
      <w:proofErr w:type="gramEnd"/>
      <w:r w:rsidRPr="00924928">
        <w:rPr>
          <w:rFonts w:ascii="Times New Roman" w:eastAsia="Calibri" w:hAnsi="Times New Roman" w:cs="Times New Roman"/>
          <w:sz w:val="28"/>
          <w:szCs w:val="28"/>
        </w:rPr>
        <w:t xml:space="preserve"> нуждающегося в жилом помещении, предоставляемом по договору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Процедура предоставления муниципальной услуги завершается получением гражданином постановления Администрации о признании его малоимущим (об отказе в признании его малоимущим).</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Подраздел 4. Срок предоставления муниципальной услуги</w:t>
      </w:r>
    </w:p>
    <w:p w:rsidR="00924928" w:rsidRPr="00924928" w:rsidRDefault="00924928" w:rsidP="00924928">
      <w:pPr>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2.4.1.Предоставление муниципальной услуги осуществляется в течение 30 календарных дней с момента регистрации заявления о предоставлении муниципальной услуги и предоставления пакета необходимых документов. </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2.4.2.Датой обращения и предоставления документов является: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в случае личного обращения - день поступления и регистрация документов должностному лицу, ответственному за  процесс регистрации документов;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поступления обращения по почте - дата поступления письма в уполномоченный орган;</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в случае поступления обращения в электронном виде </w:t>
      </w:r>
      <w:proofErr w:type="gramStart"/>
      <w:r w:rsidRPr="00924928">
        <w:rPr>
          <w:rFonts w:ascii="Times New Roman" w:eastAsia="Calibri" w:hAnsi="Times New Roman" w:cs="Times New Roman"/>
          <w:sz w:val="28"/>
          <w:szCs w:val="28"/>
        </w:rPr>
        <w:t>-д</w:t>
      </w:r>
      <w:proofErr w:type="gramEnd"/>
      <w:r w:rsidRPr="00924928">
        <w:rPr>
          <w:rFonts w:ascii="Times New Roman" w:eastAsia="Calibri" w:hAnsi="Times New Roman" w:cs="Times New Roman"/>
          <w:sz w:val="28"/>
          <w:szCs w:val="28"/>
        </w:rPr>
        <w:t>ата регистрации обращения в уполномоченном органе.</w:t>
      </w:r>
    </w:p>
    <w:p w:rsidR="00924928" w:rsidRPr="00924928" w:rsidRDefault="00924928" w:rsidP="00924928">
      <w:pPr>
        <w:rPr>
          <w:rFonts w:ascii="Times New Roman" w:eastAsia="Calibri" w:hAnsi="Times New Roman" w:cs="Times New Roman"/>
          <w:b/>
          <w:sz w:val="28"/>
          <w:szCs w:val="28"/>
        </w:rPr>
      </w:pPr>
      <w:bookmarkStart w:id="10" w:name="sub_1009"/>
      <w:r w:rsidRPr="00924928">
        <w:rPr>
          <w:rFonts w:ascii="Times New Roman" w:eastAsia="Calibri" w:hAnsi="Times New Roman" w:cs="Times New Roman"/>
          <w:b/>
          <w:sz w:val="28"/>
          <w:szCs w:val="28"/>
        </w:rPr>
        <w:t>Подраздел 5. Правовые основания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2.5.1. Предоставление муниципальной услуги осуществляется в соответствии </w:t>
      </w:r>
      <w:proofErr w:type="gramStart"/>
      <w:r w:rsidRPr="00924928">
        <w:rPr>
          <w:rFonts w:ascii="Times New Roman" w:eastAsia="Calibri" w:hAnsi="Times New Roman" w:cs="Times New Roman"/>
          <w:sz w:val="28"/>
          <w:szCs w:val="28"/>
        </w:rPr>
        <w:t>с</w:t>
      </w:r>
      <w:proofErr w:type="gramEnd"/>
      <w:r w:rsidRPr="00924928">
        <w:rPr>
          <w:rFonts w:ascii="Times New Roman" w:eastAsia="Calibri" w:hAnsi="Times New Roman" w:cs="Times New Roman"/>
          <w:sz w:val="28"/>
          <w:szCs w:val="28"/>
        </w:rPr>
        <w:t>:</w:t>
      </w:r>
    </w:p>
    <w:bookmarkEnd w:id="10"/>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 </w:t>
      </w:r>
      <w:hyperlink r:id="rId21" w:history="1">
        <w:r w:rsidRPr="00924928">
          <w:rPr>
            <w:rFonts w:ascii="Times New Roman" w:eastAsia="Calibri" w:hAnsi="Times New Roman" w:cs="Times New Roman"/>
            <w:color w:val="106BBE"/>
            <w:sz w:val="28"/>
            <w:szCs w:val="28"/>
          </w:rPr>
          <w:t>Конституцией</w:t>
        </w:r>
      </w:hyperlink>
      <w:r w:rsidRPr="00924928">
        <w:rPr>
          <w:rFonts w:ascii="Times New Roman" w:eastAsia="Calibri" w:hAnsi="Times New Roman" w:cs="Times New Roman"/>
          <w:sz w:val="28"/>
          <w:szCs w:val="28"/>
        </w:rPr>
        <w:t xml:space="preserve"> Российской Федерации ("Российская газета" от 25.12.1993 г. N 237);</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б) </w:t>
      </w:r>
      <w:hyperlink r:id="rId22" w:history="1">
        <w:r w:rsidRPr="00924928">
          <w:rPr>
            <w:rFonts w:ascii="Times New Roman" w:eastAsia="Calibri" w:hAnsi="Times New Roman" w:cs="Times New Roman"/>
            <w:color w:val="106BBE"/>
            <w:sz w:val="28"/>
            <w:szCs w:val="28"/>
          </w:rPr>
          <w:t>Жилищным кодексом</w:t>
        </w:r>
      </w:hyperlink>
      <w:r w:rsidRPr="00924928">
        <w:rPr>
          <w:rFonts w:ascii="Times New Roman" w:eastAsia="Calibri" w:hAnsi="Times New Roman" w:cs="Times New Roman"/>
          <w:sz w:val="28"/>
          <w:szCs w:val="28"/>
        </w:rPr>
        <w:t xml:space="preserve"> Российской Федерации от 29 декабря </w:t>
      </w:r>
      <w:smartTag w:uri="urn:schemas-microsoft-com:office:smarttags" w:element="metricconverter">
        <w:smartTagPr>
          <w:attr w:name="ProductID" w:val="2004 г"/>
        </w:smartTagPr>
        <w:r w:rsidRPr="00924928">
          <w:rPr>
            <w:rFonts w:ascii="Times New Roman" w:eastAsia="Calibri" w:hAnsi="Times New Roman" w:cs="Times New Roman"/>
            <w:sz w:val="28"/>
            <w:szCs w:val="28"/>
          </w:rPr>
          <w:t>2004 г</w:t>
        </w:r>
      </w:smartTag>
      <w:r w:rsidRPr="00924928">
        <w:rPr>
          <w:rFonts w:ascii="Times New Roman" w:eastAsia="Calibri" w:hAnsi="Times New Roman" w:cs="Times New Roman"/>
          <w:sz w:val="28"/>
          <w:szCs w:val="28"/>
        </w:rPr>
        <w:t>. N 189-ФЗ ("Российская газета" от 12.01.2005 г. N 1);</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в) </w:t>
      </w:r>
      <w:hyperlink r:id="rId23"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24 октября </w:t>
      </w:r>
      <w:smartTag w:uri="urn:schemas-microsoft-com:office:smarttags" w:element="metricconverter">
        <w:smartTagPr>
          <w:attr w:name="ProductID" w:val="1997 г"/>
        </w:smartTagPr>
        <w:r w:rsidRPr="00924928">
          <w:rPr>
            <w:rFonts w:ascii="Times New Roman" w:eastAsia="Calibri" w:hAnsi="Times New Roman" w:cs="Times New Roman"/>
            <w:sz w:val="28"/>
            <w:szCs w:val="28"/>
          </w:rPr>
          <w:t>1997 г</w:t>
        </w:r>
      </w:smartTag>
      <w:r w:rsidRPr="00924928">
        <w:rPr>
          <w:rFonts w:ascii="Times New Roman" w:eastAsia="Calibri" w:hAnsi="Times New Roman" w:cs="Times New Roman"/>
          <w:sz w:val="28"/>
          <w:szCs w:val="28"/>
        </w:rPr>
        <w:t>. N 134-ФЗ "О прожиточном минимуме в Российской Федерации" ("Российская газета" от 29.10.1997 г. N 210);</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 </w:t>
      </w:r>
      <w:hyperlink r:id="rId24"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Российской Федерации от 27 июля </w:t>
      </w:r>
      <w:smartTag w:uri="urn:schemas-microsoft-com:office:smarttags" w:element="metricconverter">
        <w:smartTagPr>
          <w:attr w:name="ProductID" w:val="2010 г"/>
        </w:smartTagPr>
        <w:r w:rsidRPr="00924928">
          <w:rPr>
            <w:rFonts w:ascii="Times New Roman" w:eastAsia="Calibri" w:hAnsi="Times New Roman" w:cs="Times New Roman"/>
            <w:sz w:val="28"/>
            <w:szCs w:val="28"/>
          </w:rPr>
          <w:t>2010 г</w:t>
        </w:r>
      </w:smartTag>
      <w:r w:rsidRPr="00924928">
        <w:rPr>
          <w:rFonts w:ascii="Times New Roman" w:eastAsia="Calibri" w:hAnsi="Times New Roman" w:cs="Times New Roman"/>
          <w:sz w:val="28"/>
          <w:szCs w:val="28"/>
        </w:rPr>
        <w:t>. N 210-ФЗ "Об организации предоставления государственных и муниципальных услуг" ("Российская газета" от 30.07.2010 г. N 168);</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д) </w:t>
      </w:r>
      <w:hyperlink r:id="rId25"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6 октября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131-ФЗ "Об общих принципах организации местного самоуправления в Российской Федерации" ("Российская газета" от 08.10.2003 г. N 202);</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 xml:space="preserve">е) </w:t>
      </w:r>
      <w:hyperlink r:id="rId26"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Российской Федерации от 29 декабря </w:t>
      </w:r>
      <w:smartTag w:uri="urn:schemas-microsoft-com:office:smarttags" w:element="metricconverter">
        <w:smartTagPr>
          <w:attr w:name="ProductID" w:val="2004 г"/>
        </w:smartTagPr>
        <w:r w:rsidRPr="00924928">
          <w:rPr>
            <w:rFonts w:ascii="Times New Roman" w:eastAsia="Calibri" w:hAnsi="Times New Roman" w:cs="Times New Roman"/>
            <w:sz w:val="28"/>
            <w:szCs w:val="28"/>
          </w:rPr>
          <w:t>2004 г</w:t>
        </w:r>
      </w:smartTag>
      <w:r w:rsidRPr="00924928">
        <w:rPr>
          <w:rFonts w:ascii="Times New Roman" w:eastAsia="Calibri" w:hAnsi="Times New Roman" w:cs="Times New Roman"/>
          <w:sz w:val="28"/>
          <w:szCs w:val="28"/>
        </w:rPr>
        <w:t>. N 199-ФЗ "О внесении изменений в законодательные акты Российской Федерации в связи с расширением полномочий органов государственной власти субъектов РФ по предметам совместного ведения РФ и субъектов РФ, а также с расширением перечня вопросов местного значения муниципальных образований" ("Российская газета" от 30.12.2004 г.);</w:t>
      </w:r>
      <w:proofErr w:type="gramEnd"/>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ж) </w:t>
      </w:r>
      <w:hyperlink r:id="rId27"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2 мая </w:t>
      </w:r>
      <w:smartTag w:uri="urn:schemas-microsoft-com:office:smarttags" w:element="metricconverter">
        <w:smartTagPr>
          <w:attr w:name="ProductID" w:val="2006 г"/>
        </w:smartTagPr>
        <w:r w:rsidRPr="00924928">
          <w:rPr>
            <w:rFonts w:ascii="Times New Roman" w:eastAsia="Calibri" w:hAnsi="Times New Roman" w:cs="Times New Roman"/>
            <w:sz w:val="28"/>
            <w:szCs w:val="28"/>
          </w:rPr>
          <w:t>2006 г</w:t>
        </w:r>
      </w:smartTag>
      <w:r w:rsidRPr="00924928">
        <w:rPr>
          <w:rFonts w:ascii="Times New Roman" w:eastAsia="Calibri" w:hAnsi="Times New Roman" w:cs="Times New Roman"/>
          <w:sz w:val="28"/>
          <w:szCs w:val="28"/>
        </w:rPr>
        <w:t>. N 59-ФЗ "О порядке рассмотрения обращений граждан Российской Федерации" ("Российская газета" от 05.05.2006 г. N 95);</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з) </w:t>
      </w:r>
      <w:hyperlink r:id="rId28"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17 июля </w:t>
      </w:r>
      <w:smartTag w:uri="urn:schemas-microsoft-com:office:smarttags" w:element="metricconverter">
        <w:smartTagPr>
          <w:attr w:name="ProductID" w:val="1999 г"/>
        </w:smartTagPr>
        <w:r w:rsidRPr="00924928">
          <w:rPr>
            <w:rFonts w:ascii="Times New Roman" w:eastAsia="Calibri" w:hAnsi="Times New Roman" w:cs="Times New Roman"/>
            <w:sz w:val="28"/>
            <w:szCs w:val="28"/>
          </w:rPr>
          <w:t>1999 г</w:t>
        </w:r>
      </w:smartTag>
      <w:r w:rsidRPr="00924928">
        <w:rPr>
          <w:rFonts w:ascii="Times New Roman" w:eastAsia="Calibri" w:hAnsi="Times New Roman" w:cs="Times New Roman"/>
          <w:sz w:val="28"/>
          <w:szCs w:val="28"/>
        </w:rPr>
        <w:t>. N 178-ФЗ "О государственной социальной помощи" ("Российская газета" от 23.07.1999 г. N 142);</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и) </w:t>
      </w:r>
      <w:hyperlink r:id="rId29"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5 апреля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xml:space="preserve">. N 44-ФЗ "О порядке учета доходов и расчета среднедушевого дохода семьи и дохода одиноко проживающего </w:t>
      </w:r>
      <w:r w:rsidRPr="00924928">
        <w:rPr>
          <w:rFonts w:ascii="Times New Roman" w:eastAsia="Calibri" w:hAnsi="Times New Roman" w:cs="Times New Roman"/>
          <w:sz w:val="28"/>
          <w:szCs w:val="28"/>
        </w:rPr>
        <w:lastRenderedPageBreak/>
        <w:t>гражданина для признания их малоимущими и оказания им государственной социальной помощи" ("Российская газета" от 09.04.2003 г. N 67);</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к) </w:t>
      </w:r>
      <w:hyperlink r:id="rId30" w:history="1">
        <w:r w:rsidRPr="00924928">
          <w:rPr>
            <w:rFonts w:ascii="Times New Roman" w:eastAsia="Calibri" w:hAnsi="Times New Roman" w:cs="Times New Roman"/>
            <w:color w:val="106BBE"/>
            <w:sz w:val="28"/>
            <w:szCs w:val="28"/>
          </w:rPr>
          <w:t>постановлением</w:t>
        </w:r>
      </w:hyperlink>
      <w:r w:rsidRPr="00924928">
        <w:rPr>
          <w:rFonts w:ascii="Times New Roman" w:eastAsia="Calibri" w:hAnsi="Times New Roman" w:cs="Times New Roman"/>
          <w:sz w:val="28"/>
          <w:szCs w:val="28"/>
        </w:rPr>
        <w:t xml:space="preserve"> Правительства Российской Федерации от 20 августа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("Российская газета" от 26.08.2003 г. N 168);</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л) приказом Министерства регионального развития РФ "О средней рыночной стоимости 1 квадратного метра общей площади жилья по субъектам Российской Федерации" (утверждается ежеквартально, и при предоставлении услуги принимаются во внимание данные последнего действующего постановления);</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 xml:space="preserve">м) </w:t>
      </w:r>
      <w:hyperlink r:id="rId31" w:history="1">
        <w:r w:rsidRPr="00924928">
          <w:rPr>
            <w:rFonts w:ascii="Times New Roman" w:eastAsia="Calibri" w:hAnsi="Times New Roman" w:cs="Times New Roman"/>
            <w:color w:val="106BBE"/>
            <w:sz w:val="28"/>
            <w:szCs w:val="28"/>
          </w:rPr>
          <w:t>приказом</w:t>
        </w:r>
      </w:hyperlink>
      <w:r w:rsidRPr="00924928">
        <w:rPr>
          <w:rFonts w:ascii="Times New Roman" w:eastAsia="Calibri" w:hAnsi="Times New Roman" w:cs="Times New Roman"/>
          <w:sz w:val="28"/>
          <w:szCs w:val="28"/>
        </w:rPr>
        <w:t xml:space="preserve"> Министерства регионального развития РФ от 25 февраля </w:t>
      </w:r>
      <w:smartTag w:uri="urn:schemas-microsoft-com:office:smarttags" w:element="metricconverter">
        <w:smartTagPr>
          <w:attr w:name="ProductID" w:val="2005 г"/>
        </w:smartTagPr>
        <w:r w:rsidRPr="00924928">
          <w:rPr>
            <w:rFonts w:ascii="Times New Roman" w:eastAsia="Calibri" w:hAnsi="Times New Roman" w:cs="Times New Roman"/>
            <w:sz w:val="28"/>
            <w:szCs w:val="28"/>
          </w:rPr>
          <w:t>2005 г</w:t>
        </w:r>
      </w:smartTag>
      <w:r w:rsidRPr="00924928">
        <w:rPr>
          <w:rFonts w:ascii="Times New Roman" w:eastAsia="Calibri" w:hAnsi="Times New Roman" w:cs="Times New Roman"/>
          <w:sz w:val="28"/>
          <w:szCs w:val="28"/>
        </w:rPr>
        <w:t>. N 17 "Об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w:t>
      </w:r>
      <w:proofErr w:type="gramEnd"/>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н) </w:t>
      </w:r>
      <w:hyperlink r:id="rId32" w:history="1">
        <w:r w:rsidRPr="00924928">
          <w:rPr>
            <w:rFonts w:ascii="Times New Roman" w:eastAsia="Calibri" w:hAnsi="Times New Roman" w:cs="Times New Roman"/>
            <w:color w:val="106BBE"/>
            <w:sz w:val="28"/>
            <w:szCs w:val="28"/>
          </w:rPr>
          <w:t>Законом</w:t>
        </w:r>
      </w:hyperlink>
      <w:r w:rsidRPr="00924928">
        <w:rPr>
          <w:rFonts w:ascii="Times New Roman" w:eastAsia="Calibri" w:hAnsi="Times New Roman" w:cs="Times New Roman"/>
          <w:sz w:val="28"/>
          <w:szCs w:val="28"/>
        </w:rPr>
        <w:t xml:space="preserve"> Республики Мордовия от 1 июля </w:t>
      </w:r>
      <w:smartTag w:uri="urn:schemas-microsoft-com:office:smarttags" w:element="metricconverter">
        <w:smartTagPr>
          <w:attr w:name="ProductID" w:val="2005 г"/>
        </w:smartTagPr>
        <w:r w:rsidRPr="00924928">
          <w:rPr>
            <w:rFonts w:ascii="Times New Roman" w:eastAsia="Calibri" w:hAnsi="Times New Roman" w:cs="Times New Roman"/>
            <w:sz w:val="28"/>
            <w:szCs w:val="28"/>
          </w:rPr>
          <w:t>2005 г</w:t>
        </w:r>
      </w:smartTag>
      <w:r w:rsidRPr="00924928">
        <w:rPr>
          <w:rFonts w:ascii="Times New Roman" w:eastAsia="Calibri" w:hAnsi="Times New Roman" w:cs="Times New Roman"/>
          <w:sz w:val="28"/>
          <w:szCs w:val="28"/>
        </w:rPr>
        <w:t>. N 57-З "О правовом регулировании жилищных отношений в Республике Мордовия" ("Известия Мордовии" от 05.07.2005 г. N 94 (23.351)-13);</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о) Уставом Никольского сельского поселения;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 </w:t>
      </w:r>
      <w:hyperlink r:id="rId33" w:history="1">
        <w:r w:rsidRPr="00924928">
          <w:rPr>
            <w:rFonts w:ascii="Times New Roman" w:eastAsia="Calibri" w:hAnsi="Times New Roman" w:cs="Times New Roman"/>
            <w:color w:val="106BBE"/>
            <w:sz w:val="28"/>
            <w:szCs w:val="28"/>
          </w:rPr>
          <w:t>решением</w:t>
        </w:r>
      </w:hyperlink>
      <w:r w:rsidRPr="00924928">
        <w:rPr>
          <w:rFonts w:ascii="Times New Roman" w:eastAsia="Calibri" w:hAnsi="Times New Roman" w:cs="Times New Roman"/>
          <w:sz w:val="28"/>
          <w:szCs w:val="28"/>
        </w:rPr>
        <w:t xml:space="preserve"> Совета депутатов Никольского сельского поселения от 00.00.2016 г. N ___ "Об определении размера дохода и стоимости имущества граждан, учитываемого для признания граждан малоимущими в целях постановки на учет и предоставления им жилых помещений муниципального жилищного фонда по договорам социального найма".</w:t>
      </w:r>
    </w:p>
    <w:p w:rsidR="00924928" w:rsidRPr="00924928" w:rsidRDefault="00924928" w:rsidP="00924928">
      <w:pPr>
        <w:spacing w:after="0" w:line="240" w:lineRule="auto"/>
        <w:ind w:firstLine="540"/>
        <w:jc w:val="center"/>
        <w:rPr>
          <w:rFonts w:ascii="Times New Roman" w:eastAsia="Times New Roman" w:hAnsi="Times New Roman" w:cs="Times New Roman"/>
          <w:b/>
          <w:sz w:val="28"/>
          <w:szCs w:val="28"/>
          <w:lang w:eastAsia="ru-RU"/>
        </w:rPr>
      </w:pPr>
    </w:p>
    <w:p w:rsidR="00924928" w:rsidRPr="00924928" w:rsidRDefault="00924928" w:rsidP="00924928">
      <w:pPr>
        <w:spacing w:after="0" w:line="240" w:lineRule="auto"/>
        <w:ind w:firstLine="540"/>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 xml:space="preserve">Подраздел 6. Исчерпывающий перечень документов, необходимых для предоставления муниципальной услуги </w:t>
      </w:r>
    </w:p>
    <w:p w:rsidR="00924928" w:rsidRPr="00924928" w:rsidRDefault="00924928" w:rsidP="00924928">
      <w:pPr>
        <w:spacing w:after="0" w:line="240" w:lineRule="auto"/>
        <w:ind w:firstLine="567"/>
        <w:jc w:val="both"/>
        <w:rPr>
          <w:rFonts w:ascii="Calibri" w:eastAsia="Calibri" w:hAnsi="Calibri" w:cs="Times New Roman"/>
          <w:sz w:val="28"/>
          <w:szCs w:val="28"/>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2.6.1.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Для работающих граждан:</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заявление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свидетельства о рождении детей, не достигших 14-летия;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доходах каждого члена семьи с места работы или учебы за 12 месяцев, предшествующих месяцу обращения;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об алиментах, выплачиваемых или получаемых за 12 последних календарных месяцев (служба судебных приставов или справка с места работы плательщика алиментов);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начислении пенсии за 12 последних календарных месяцев;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начислении детских пособий за 12 последних календарных месяцев;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размере субсидий на оплату жилого помещения и коммунальных услуг; компенсации расходов на оплату жилых помещений и коммунальных услуг отдельным категориям граждан;</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составе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принадлежащем семье (одиноко проживающему гражданину) имуществе на праве собственности (ФНС).</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Для временно неработающих граждан дополнительно к документам, указанным в предыдущем абзаце: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справка из ГКУ РМ "Центр занятости населения"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района  о регистрации неработающих граждан в качестве безработных и размере получаемого пособия;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из территориальных органов Федеральной налоговой службы по налогам и сборам об отсутствии регистрации в качестве предпринимателя.</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Для индивидуальных предпринимателей и фермеров дополнительно к документам, указанным в </w:t>
      </w:r>
      <w:hyperlink r:id="rId34" w:anchor="sub_1035" w:history="1">
        <w:r w:rsidRPr="00924928">
          <w:rPr>
            <w:rFonts w:ascii="Times New Roman" w:eastAsia="Calibri" w:hAnsi="Times New Roman" w:cs="Times New Roman"/>
            <w:b/>
            <w:color w:val="106BBE"/>
            <w:sz w:val="28"/>
            <w:szCs w:val="28"/>
          </w:rPr>
          <w:t xml:space="preserve">пункте </w:t>
        </w:r>
      </w:hyperlink>
      <w:r w:rsidRPr="00924928">
        <w:rPr>
          <w:rFonts w:ascii="Times New Roman" w:eastAsia="Calibri" w:hAnsi="Times New Roman" w:cs="Times New Roman"/>
          <w:b/>
          <w:sz w:val="28"/>
          <w:szCs w:val="28"/>
        </w:rPr>
        <w:t>2.6.1.:</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декларация о доходах (ФНС).</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Для детей, находящихся под опекой (попечительством), дополнительно предоставляются: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выписка из решения органа местного самоуправления об установлении над ребенком опеки (попечительства);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справка о получении (или неполучении) денежного содержания на ребенка. В случае подачи заявления опекуном от имени недееспособного гражданина </w:t>
      </w:r>
      <w:r w:rsidRPr="00924928">
        <w:rPr>
          <w:rFonts w:ascii="Times New Roman" w:eastAsia="Calibri" w:hAnsi="Times New Roman" w:cs="Times New Roman"/>
          <w:sz w:val="28"/>
          <w:szCs w:val="28"/>
        </w:rPr>
        <w:lastRenderedPageBreak/>
        <w:t>предоставляются решение суда и удостоверение, выданное органом опеки и попечительства,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доверенных лиц, в случае подачи заявления от имени доверителя, - простая письменная доверенность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социальных работников - удостоверение социального работника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супруга (супруги) - свидетельство о браке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сына (дочери) - свидетельство о рождении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при перемене фамилии, имени, отчества - свидетельство о браке или о разводе или </w:t>
      </w:r>
      <w:proofErr w:type="gramStart"/>
      <w:r w:rsidRPr="00924928">
        <w:rPr>
          <w:rFonts w:ascii="Times New Roman" w:eastAsia="Calibri" w:hAnsi="Times New Roman" w:cs="Times New Roman"/>
          <w:sz w:val="28"/>
          <w:szCs w:val="28"/>
        </w:rPr>
        <w:t>свидетельство</w:t>
      </w:r>
      <w:proofErr w:type="gramEnd"/>
      <w:r w:rsidRPr="00924928">
        <w:rPr>
          <w:rFonts w:ascii="Times New Roman" w:eastAsia="Calibri" w:hAnsi="Times New Roman" w:cs="Times New Roman"/>
          <w:sz w:val="28"/>
          <w:szCs w:val="28"/>
        </w:rPr>
        <w:t xml:space="preserve"> о перемене фамилии, имени, отчества.</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 xml:space="preserve">Подраздел 7. Исчерпывающий перечень оснований для отказа в приеме документов, необходимых для предоставления муниципальной услуги </w:t>
      </w:r>
    </w:p>
    <w:p w:rsidR="00924928" w:rsidRPr="00924928" w:rsidRDefault="00924928" w:rsidP="00924928">
      <w:pPr>
        <w:spacing w:after="0" w:line="240" w:lineRule="auto"/>
        <w:ind w:firstLine="567"/>
        <w:jc w:val="both"/>
        <w:rPr>
          <w:rFonts w:ascii="Times New Roman" w:eastAsia="Times New Roman" w:hAnsi="Times New Roman" w:cs="Times New Roman"/>
          <w:sz w:val="28"/>
          <w:szCs w:val="28"/>
          <w:highlight w:val="yellow"/>
          <w:lang w:eastAsia="ru-RU"/>
        </w:rPr>
      </w:pP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2.7.1. Исчерпывающий перечень оснований для отказа в приеме документов, необходимых для предоставления муниципальной услуги:</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обращение за получением муниципальной услуги ненадлежащего лица;</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копии документов не удостоверены в установленном законодательством порядке;</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тексты документов написаны не разборчиво;</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имена физических лиц, адреса их места жительства написаны не полностью;</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924928" w:rsidRPr="00924928" w:rsidRDefault="00924928" w:rsidP="00924928">
      <w:pPr>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немотивированные повторные обращения.</w:t>
      </w:r>
    </w:p>
    <w:p w:rsidR="00924928" w:rsidRPr="00924928" w:rsidRDefault="00924928" w:rsidP="00924928">
      <w:pPr>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О наличии оснований для отказа в приеме документов получатель муниципальной услуги информируется устно.</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8. Исчерпывающий перечень оснований для отказа в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bookmarkStart w:id="11" w:name="sub_1014"/>
      <w:r w:rsidRPr="00924928">
        <w:rPr>
          <w:rFonts w:ascii="Times New Roman" w:eastAsia="Calibri" w:hAnsi="Times New Roman" w:cs="Times New Roman"/>
          <w:sz w:val="28"/>
          <w:szCs w:val="28"/>
        </w:rPr>
        <w:t>2.8.1.Основаниями для отказа в предоставлении муниципальной услуги являются следующие обстоятельства:</w:t>
      </w:r>
    </w:p>
    <w:bookmarkEnd w:id="11"/>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не представлены предусмотренные настоящим  Регламентом  документы или содержащиеся в представленных документах сведения неполные или недостоверные;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имущественная обеспеченность гражданина и членов его семьи </w:t>
      </w:r>
      <w:proofErr w:type="gramStart"/>
      <w:r w:rsidRPr="00924928">
        <w:rPr>
          <w:rFonts w:ascii="Times New Roman" w:eastAsia="Calibri" w:hAnsi="Times New Roman" w:cs="Times New Roman"/>
          <w:sz w:val="28"/>
          <w:szCs w:val="28"/>
        </w:rPr>
        <w:t xml:space="preserve">больше стоимости общей площади жилого помещения, необходимой для обеспечения семьи данной </w:t>
      </w:r>
      <w:r w:rsidRPr="00924928">
        <w:rPr>
          <w:rFonts w:ascii="Times New Roman" w:eastAsia="Calibri" w:hAnsi="Times New Roman" w:cs="Times New Roman"/>
          <w:sz w:val="28"/>
          <w:szCs w:val="28"/>
        </w:rPr>
        <w:lastRenderedPageBreak/>
        <w:t>численности по норме предоставления площади жилого помещения на одного человека</w:t>
      </w:r>
      <w:proofErr w:type="gramEnd"/>
      <w:r w:rsidRPr="00924928">
        <w:rPr>
          <w:rFonts w:ascii="Times New Roman" w:eastAsia="Calibri" w:hAnsi="Times New Roman" w:cs="Times New Roman"/>
          <w:sz w:val="28"/>
          <w:szCs w:val="28"/>
        </w:rPr>
        <w:t>;</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 xml:space="preserve">размер дохода, приходящегося на каждого члена семьи, имеющей в своем составе разные социально-демографические группы, превышает размер 1,5-кратной </w:t>
      </w:r>
      <w:hyperlink r:id="rId35"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в среднем на душу населения, установленного в Республике Мордовия на момент подачи заявления;</w:t>
      </w:r>
      <w:proofErr w:type="gramEnd"/>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размер дохода, приходящегося на каждого члена семьи, члены которой относятся к одной социально-демографической группе, превышает размер 1,5-кратной </w:t>
      </w:r>
      <w:hyperlink r:id="rId36"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соответствующей социально-демографической группы;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размер общей площади всех жилых помещений или их долей, в отношении которых кто-либо из членов семьи обладает правом собственности, больше общей площади жилого помещения, определяемой по учетной норме на каждого члена семьи.</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9. Размер платы за предоставление муниципальной услуги</w:t>
      </w:r>
    </w:p>
    <w:p w:rsidR="00924928" w:rsidRPr="00924928" w:rsidRDefault="00924928" w:rsidP="00924928">
      <w:pPr>
        <w:spacing w:after="0" w:line="240" w:lineRule="auto"/>
        <w:ind w:firstLine="567"/>
        <w:jc w:val="both"/>
        <w:rPr>
          <w:rFonts w:ascii="Times New Roman" w:eastAsia="Times New Roman" w:hAnsi="Times New Roman" w:cs="Times New Roman"/>
          <w:sz w:val="28"/>
          <w:szCs w:val="28"/>
          <w:highlight w:val="yellow"/>
          <w:lang w:eastAsia="ru-RU"/>
        </w:rPr>
      </w:pPr>
    </w:p>
    <w:p w:rsidR="00924928" w:rsidRPr="00924928" w:rsidRDefault="00924928" w:rsidP="00924928">
      <w:pPr>
        <w:spacing w:after="0" w:line="240" w:lineRule="auto"/>
        <w:ind w:firstLine="567"/>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2.9.1. Муниципальная услуга предоставляется бесплатно.</w:t>
      </w:r>
    </w:p>
    <w:p w:rsidR="00924928" w:rsidRPr="00924928" w:rsidRDefault="00924928" w:rsidP="00924928">
      <w:pPr>
        <w:spacing w:after="0" w:line="240" w:lineRule="auto"/>
        <w:jc w:val="center"/>
        <w:rPr>
          <w:rFonts w:ascii="Times New Roman" w:eastAsia="Times New Roman" w:hAnsi="Times New Roman" w:cs="Times New Roman"/>
          <w:b/>
          <w:sz w:val="28"/>
          <w:szCs w:val="28"/>
          <w:highlight w:val="yellow"/>
          <w:lang w:eastAsia="ru-RU"/>
        </w:rPr>
      </w:pPr>
    </w:p>
    <w:p w:rsidR="00924928" w:rsidRPr="00924928" w:rsidRDefault="00924928" w:rsidP="00924928">
      <w:pPr>
        <w:spacing w:after="0" w:line="240" w:lineRule="auto"/>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 xml:space="preserve">    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924928" w:rsidRPr="00924928" w:rsidRDefault="00924928" w:rsidP="00924928">
      <w:pPr>
        <w:spacing w:after="0" w:line="240" w:lineRule="auto"/>
        <w:rPr>
          <w:rFonts w:ascii="Times New Roman" w:eastAsia="Times New Roman" w:hAnsi="Times New Roman" w:cs="Times New Roman"/>
          <w:sz w:val="28"/>
          <w:szCs w:val="28"/>
          <w:lang w:eastAsia="ru-RU"/>
        </w:rPr>
      </w:pP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2.10.1. Максимальный срок ожидания в очереди при подаче запроса о предоставлении не должен превышать 15 минут. </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Продолжительность приема заявителей при подаче документов для получения муниципальной услуги не должна превышать 15 минут.</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2.10.2. Максимальный срок ожидания в очереди при получении результата предоставления муниципальной услуги не должен превышать 15 минут.</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Преимущества для отдельных категорий получателей муниципальной услуги не установлены. Прием граждан осуществляется в порядке очередности.</w:t>
      </w:r>
    </w:p>
    <w:p w:rsidR="00924928" w:rsidRPr="00924928" w:rsidRDefault="00924928" w:rsidP="00924928">
      <w:pPr>
        <w:rPr>
          <w:rFonts w:ascii="Times New Roman" w:eastAsia="Times New Roman" w:hAnsi="Times New Roman" w:cs="Times New Roman"/>
          <w:b/>
          <w:sz w:val="28"/>
          <w:szCs w:val="28"/>
          <w:lang w:eastAsia="ru-RU"/>
        </w:rPr>
      </w:pPr>
      <w:r w:rsidRPr="00924928">
        <w:rPr>
          <w:rFonts w:ascii="Times New Roman" w:eastAsia="Calibri" w:hAnsi="Times New Roman" w:cs="Times New Roman"/>
          <w:sz w:val="28"/>
          <w:szCs w:val="28"/>
        </w:rPr>
        <w:t xml:space="preserve">             </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11. Срок регистрации запроса заявителя о предоставлении муниципальной услуги</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2.11.1.Срок регистрации запроса заявителя о предоставлении муниципальной услуги 1 рабочий день с момента поступления в органы, ответственные за предоставление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в электронном виде </w:t>
      </w:r>
      <w:proofErr w:type="gramStart"/>
      <w:r w:rsidRPr="00924928">
        <w:rPr>
          <w:rFonts w:ascii="Times New Roman" w:eastAsia="Calibri" w:hAnsi="Times New Roman" w:cs="Times New Roman"/>
          <w:sz w:val="28"/>
          <w:szCs w:val="28"/>
        </w:rPr>
        <w:t>-д</w:t>
      </w:r>
      <w:proofErr w:type="gramEnd"/>
      <w:r w:rsidRPr="00924928">
        <w:rPr>
          <w:rFonts w:ascii="Times New Roman" w:eastAsia="Calibri" w:hAnsi="Times New Roman" w:cs="Times New Roman"/>
          <w:sz w:val="28"/>
          <w:szCs w:val="28"/>
        </w:rPr>
        <w:t>ата регистрации обращения в уполномоченном органе.</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 xml:space="preserve">Подраздел 12. Требования к помещениям, в которых предоставляется </w:t>
      </w:r>
      <w:r w:rsidRPr="00924928">
        <w:rPr>
          <w:rFonts w:ascii="Times New Roman" w:eastAsia="Calibri" w:hAnsi="Times New Roman" w:cs="Times New Roman"/>
          <w:b/>
          <w:bCs/>
          <w:color w:val="26282F"/>
          <w:sz w:val="28"/>
          <w:szCs w:val="28"/>
          <w:lang w:eastAsia="ru-RU"/>
        </w:rPr>
        <w:lastRenderedPageBreak/>
        <w:t>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2.12.1.  Помещения, выделенные для предоставления муниципальной услуги, должны соответствовать санитарно-эпидемиологическим правилам.</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2.12.2.  Места информирования, предназначенные для ознакомления заявителей с информационными материалами, оборудуются: </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стульями и столами (стойками для письма) для возможности оформления документов.</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Pr="00924928">
        <w:rPr>
          <w:rFonts w:ascii="Times New Roman" w:eastAsia="Calibri" w:hAnsi="Times New Roman" w:cs="Times New Roman"/>
          <w:sz w:val="28"/>
          <w:szCs w:val="28"/>
        </w:rPr>
        <w:t>банкетками</w:t>
      </w:r>
      <w:proofErr w:type="spellEnd"/>
      <w:r w:rsidRPr="00924928">
        <w:rPr>
          <w:rFonts w:ascii="Times New Roman" w:eastAsia="Calibri" w:hAnsi="Times New Roman" w:cs="Times New Roman"/>
          <w:sz w:val="28"/>
          <w:szCs w:val="28"/>
        </w:rPr>
        <w:t>). Места для оформления документов оборудуются стульями, столами (стойками) и канцелярскими принадлежностями.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2.12.6. В местах предоставления муниципальной услуги предусматривается оборудование доступных мест общественного пользования (туалетов).</w:t>
      </w:r>
    </w:p>
    <w:p w:rsidR="00924928" w:rsidRPr="00924928" w:rsidRDefault="00924928" w:rsidP="00924928">
      <w:pPr>
        <w:tabs>
          <w:tab w:val="left" w:pos="375"/>
        </w:tabs>
        <w:spacing w:line="252" w:lineRule="auto"/>
        <w:ind w:left="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2.12.7.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924928" w:rsidRPr="00924928" w:rsidRDefault="00924928" w:rsidP="00924928">
      <w:pPr>
        <w:ind w:firstLine="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w:t>
      </w:r>
      <w:proofErr w:type="gramStart"/>
      <w:r w:rsidRPr="00924928">
        <w:rPr>
          <w:rFonts w:ascii="Times New Roman" w:eastAsia="Calibri" w:hAnsi="Times New Roman" w:cs="Times New Roman"/>
          <w:sz w:val="28"/>
          <w:szCs w:val="28"/>
        </w:rPr>
        <w:t>дств дл</w:t>
      </w:r>
      <w:proofErr w:type="gramEnd"/>
      <w:r w:rsidRPr="00924928">
        <w:rPr>
          <w:rFonts w:ascii="Times New Roman" w:eastAsia="Calibri" w:hAnsi="Times New Roman" w:cs="Times New Roman"/>
          <w:sz w:val="28"/>
          <w:szCs w:val="28"/>
        </w:rPr>
        <w:t>я лиц с ограниченными возможностями здоровья, в том числе передвигающихся в кресле коляске.</w:t>
      </w:r>
    </w:p>
    <w:p w:rsidR="00924928" w:rsidRPr="00924928" w:rsidRDefault="00924928" w:rsidP="00924928">
      <w:pPr>
        <w:ind w:firstLine="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924928">
        <w:rPr>
          <w:rFonts w:ascii="Times New Roman" w:eastAsia="Calibri" w:hAnsi="Times New Roman" w:cs="Times New Roman"/>
          <w:sz w:val="28"/>
          <w:szCs w:val="28"/>
        </w:rPr>
        <w:t>сурдопереводчика</w:t>
      </w:r>
      <w:proofErr w:type="spellEnd"/>
      <w:r w:rsidRPr="00924928">
        <w:rPr>
          <w:rFonts w:ascii="Times New Roman" w:eastAsia="Calibri" w:hAnsi="Times New Roman" w:cs="Times New Roman"/>
          <w:sz w:val="28"/>
          <w:szCs w:val="28"/>
        </w:rPr>
        <w:t xml:space="preserve"> и </w:t>
      </w:r>
      <w:proofErr w:type="spellStart"/>
      <w:r w:rsidRPr="00924928">
        <w:rPr>
          <w:rFonts w:ascii="Times New Roman" w:eastAsia="Calibri" w:hAnsi="Times New Roman" w:cs="Times New Roman"/>
          <w:sz w:val="28"/>
          <w:szCs w:val="28"/>
        </w:rPr>
        <w:t>тифлосурдопереводчика</w:t>
      </w:r>
      <w:proofErr w:type="spellEnd"/>
      <w:r w:rsidRPr="00924928">
        <w:rPr>
          <w:rFonts w:ascii="Times New Roman" w:eastAsia="Calibri" w:hAnsi="Times New Roman" w:cs="Times New Roman"/>
          <w:sz w:val="28"/>
          <w:szCs w:val="28"/>
        </w:rPr>
        <w:t xml:space="preserve">. </w:t>
      </w:r>
    </w:p>
    <w:p w:rsidR="00924928" w:rsidRPr="00924928" w:rsidRDefault="00924928" w:rsidP="00924928">
      <w:pPr>
        <w:ind w:firstLine="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13. Показатели доступности и качества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2.13.1. Показателями доступности  предоставления муниципальной услуги  являются:</w:t>
      </w:r>
    </w:p>
    <w:p w:rsidR="00924928" w:rsidRPr="00924928" w:rsidRDefault="00924928" w:rsidP="00924928">
      <w:pPr>
        <w:spacing w:after="0" w:line="240" w:lineRule="auto"/>
        <w:rPr>
          <w:rFonts w:ascii="Times New Roman" w:eastAsia="Calibri" w:hAnsi="Times New Roman" w:cs="Times New Roman"/>
          <w:color w:val="333333"/>
          <w:sz w:val="28"/>
          <w:szCs w:val="28"/>
        </w:rPr>
      </w:pPr>
      <w:r w:rsidRPr="00924928">
        <w:rPr>
          <w:rFonts w:ascii="Times New Roman" w:eastAsia="Calibri" w:hAnsi="Times New Roman" w:cs="Times New Roman"/>
          <w:sz w:val="28"/>
          <w:szCs w:val="28"/>
        </w:rPr>
        <w:t>-</w:t>
      </w:r>
      <w:r w:rsidRPr="00924928">
        <w:rPr>
          <w:rFonts w:ascii="Times New Roman" w:eastAsia="Calibri" w:hAnsi="Times New Roman" w:cs="Times New Roman"/>
          <w:color w:val="333333"/>
          <w:sz w:val="28"/>
          <w:szCs w:val="28"/>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924928" w:rsidRPr="00924928" w:rsidRDefault="00924928" w:rsidP="00924928">
      <w:pPr>
        <w:spacing w:after="0" w:line="240" w:lineRule="auto"/>
        <w:rPr>
          <w:rFonts w:ascii="Times New Roman" w:eastAsia="Calibri" w:hAnsi="Times New Roman" w:cs="Times New Roman"/>
          <w:color w:val="333333"/>
          <w:sz w:val="28"/>
          <w:szCs w:val="28"/>
        </w:rPr>
      </w:pPr>
      <w:r w:rsidRPr="00924928">
        <w:rPr>
          <w:rFonts w:ascii="Times New Roman" w:eastAsia="Calibri" w:hAnsi="Times New Roman" w:cs="Times New Roman"/>
          <w:color w:val="333333"/>
          <w:sz w:val="28"/>
          <w:szCs w:val="28"/>
        </w:rPr>
        <w:t>-</w:t>
      </w:r>
      <w:r w:rsidRPr="00924928">
        <w:rPr>
          <w:rFonts w:ascii="Times New Roman" w:eastAsia="Times New Roman" w:hAnsi="Times New Roman" w:cs="Times New Roman"/>
          <w:color w:val="333333"/>
          <w:sz w:val="28"/>
          <w:szCs w:val="28"/>
          <w:lang w:eastAsia="ru-RU"/>
        </w:rPr>
        <w:t xml:space="preserve">информирование о ходе предоставления </w:t>
      </w:r>
      <w:r w:rsidRPr="00924928">
        <w:rPr>
          <w:rFonts w:ascii="Times New Roman" w:eastAsia="Calibri" w:hAnsi="Times New Roman" w:cs="Times New Roman"/>
          <w:color w:val="333333"/>
          <w:sz w:val="28"/>
          <w:szCs w:val="28"/>
        </w:rPr>
        <w:t>муниципальной</w:t>
      </w:r>
      <w:r w:rsidRPr="00924928">
        <w:rPr>
          <w:rFonts w:ascii="Times New Roman" w:eastAsia="Times New Roman" w:hAnsi="Times New Roman" w:cs="Times New Roman"/>
          <w:color w:val="333333"/>
          <w:sz w:val="28"/>
          <w:szCs w:val="28"/>
          <w:lang w:eastAsia="ru-RU"/>
        </w:rPr>
        <w:t xml:space="preserve"> услуги при личном контакте, с использованием сети Интернет или средств телефонной связи;</w:t>
      </w:r>
    </w:p>
    <w:p w:rsidR="00924928" w:rsidRPr="00924928" w:rsidRDefault="00924928" w:rsidP="00924928">
      <w:pPr>
        <w:spacing w:after="0" w:line="240" w:lineRule="auto"/>
        <w:rPr>
          <w:rFonts w:ascii="Times New Roman" w:eastAsia="Times New Roman" w:hAnsi="Times New Roman" w:cs="Times New Roman"/>
          <w:color w:val="333333"/>
          <w:sz w:val="28"/>
          <w:szCs w:val="28"/>
          <w:lang w:eastAsia="ru-RU"/>
        </w:rPr>
      </w:pPr>
      <w:r w:rsidRPr="00924928">
        <w:rPr>
          <w:rFonts w:ascii="Times New Roman" w:eastAsia="Times New Roman" w:hAnsi="Times New Roman" w:cs="Times New Roman"/>
          <w:color w:val="333333"/>
          <w:sz w:val="28"/>
          <w:szCs w:val="28"/>
          <w:lang w:eastAsia="ru-RU"/>
        </w:rPr>
        <w:t>-взаимодействие заявителя с сотрудником в случае получения заявителем консультации на приеме;</w:t>
      </w:r>
    </w:p>
    <w:p w:rsidR="00924928" w:rsidRPr="00924928" w:rsidRDefault="00924928" w:rsidP="00924928">
      <w:pPr>
        <w:spacing w:after="0" w:line="240" w:lineRule="auto"/>
        <w:rPr>
          <w:rFonts w:ascii="Times New Roman" w:eastAsia="Times New Roman" w:hAnsi="Times New Roman" w:cs="Times New Roman"/>
          <w:color w:val="333333"/>
          <w:sz w:val="28"/>
          <w:szCs w:val="28"/>
          <w:lang w:eastAsia="ru-RU"/>
        </w:rPr>
      </w:pPr>
      <w:r w:rsidRPr="00924928">
        <w:rPr>
          <w:rFonts w:ascii="Times New Roman" w:eastAsia="Times New Roman" w:hAnsi="Times New Roman" w:cs="Times New Roman"/>
          <w:color w:val="333333"/>
          <w:sz w:val="28"/>
          <w:szCs w:val="28"/>
          <w:lang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2.13.2. Показателями качества предоставления муниципальной услуги являются:</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соблюдение срока предоставления муниципальной услуги;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отсутствие жалоб на действия (бездействие) должностных лиц;</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-обеспечение защиты конфиденциальных сведений о заявителе.</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2.13.3.Доступность для заявителей обеспечивается за счет публичного информирования о порядке предоставления муниципальной услуги.</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Информация, предоставляемая заинтересованным лицам о муниципальной услуге, является открытой и общедоступной.</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Основными требованиями к информированию заинтересованных лиц являются:</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14. Особенности предоставления муниципальной услуги в электронной форме</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after="0" w:line="240" w:lineRule="auto"/>
        <w:ind w:firstLine="720"/>
        <w:jc w:val="center"/>
        <w:outlineLvl w:val="2"/>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15. Особенности  предоставления муниципальной услуги</w:t>
      </w:r>
      <w:r w:rsidRPr="00924928">
        <w:rPr>
          <w:rFonts w:ascii="Times New Roman" w:eastAsia="Times New Roman" w:hAnsi="Times New Roman" w:cs="Times New Roman"/>
          <w:sz w:val="28"/>
          <w:szCs w:val="28"/>
          <w:lang w:eastAsia="ru-RU"/>
        </w:rPr>
        <w:t xml:space="preserve"> </w:t>
      </w:r>
      <w:r w:rsidRPr="00924928">
        <w:rPr>
          <w:rFonts w:ascii="Times New Roman" w:eastAsia="Times New Roman" w:hAnsi="Times New Roman" w:cs="Times New Roman"/>
          <w:b/>
          <w:sz w:val="28"/>
          <w:szCs w:val="28"/>
          <w:lang w:eastAsia="ru-RU"/>
        </w:rPr>
        <w:t>через многофункциональный центр предоставления государственных и муниципальных услуг</w:t>
      </w:r>
    </w:p>
    <w:p w:rsidR="00924928" w:rsidRPr="00924928" w:rsidRDefault="00924928" w:rsidP="00924928">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 xml:space="preserve">2.15.1. Многофункциональный центр предоставления государственных и </w:t>
      </w:r>
      <w:r w:rsidRPr="00924928">
        <w:rPr>
          <w:rFonts w:ascii="Times New Roman" w:eastAsia="Times New Roman" w:hAnsi="Times New Roman" w:cs="Times New Roman"/>
          <w:sz w:val="28"/>
          <w:szCs w:val="28"/>
          <w:lang w:eastAsia="ru-RU"/>
        </w:rPr>
        <w:lastRenderedPageBreak/>
        <w:t>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2.15.2. В МФЦ обеспечивается:</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1) функционирование автоматизированной информационной системы МФЦ;</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3) возможность оплаты государственных и муниципальных услуг.</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4)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5) возможность воспользоваться предварительной записью на подачу запроса о предоставлении муниципальной услуги;</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6) предварительное уведомление заявителя о готовности результата предоставления муниципальной услуги.</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both"/>
        <w:outlineLvl w:val="0"/>
        <w:rPr>
          <w:rFonts w:ascii="Times New Roman" w:eastAsia="Calibri" w:hAnsi="Times New Roman" w:cs="Arial"/>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 Описание последовательности действий при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bookmarkStart w:id="12" w:name="sub_1024"/>
      <w:r w:rsidRPr="00924928">
        <w:rPr>
          <w:rFonts w:ascii="Times New Roman" w:eastAsia="Calibri" w:hAnsi="Times New Roman" w:cs="Times New Roman"/>
          <w:sz w:val="28"/>
          <w:szCs w:val="28"/>
        </w:rPr>
        <w:t>3.1.1. Предоставление муниципальной услуги включает в себя следующие административные процедуры:</w:t>
      </w:r>
    </w:p>
    <w:bookmarkEnd w:id="12"/>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прием, рассмотрение и регистрация документов от граждан, проверку соответствия документов предъявляемым требованиям;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проведение проверок представленных гражданином сведений;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проверка права гражданина (его семьи) на получение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подготовка постановления Администрации об оказании (об отказе в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bookmarkStart w:id="13" w:name="sub_1025"/>
      <w:r w:rsidRPr="00924928">
        <w:rPr>
          <w:rFonts w:ascii="Times New Roman" w:eastAsia="Calibri" w:hAnsi="Times New Roman" w:cs="Times New Roman"/>
          <w:sz w:val="28"/>
          <w:szCs w:val="28"/>
        </w:rPr>
        <w:t>3.1.2. Основанием для начала предоставления муниципальной услуги является письменное обращение гражданина в адрес Главы сельского поселения с приложением документов.</w:t>
      </w:r>
    </w:p>
    <w:bookmarkEnd w:id="13"/>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3.1.3. При личном обращении граждан специалист выполняет следующие действия: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устанавливает личность гражданина;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принимает заявление (</w:t>
      </w:r>
      <w:hyperlink r:id="rId37" w:anchor="sub_1300" w:history="1">
        <w:r w:rsidRPr="00924928">
          <w:rPr>
            <w:rFonts w:ascii="Times New Roman" w:eastAsia="Calibri" w:hAnsi="Times New Roman" w:cs="Times New Roman"/>
            <w:color w:val="106BBE"/>
            <w:sz w:val="28"/>
            <w:szCs w:val="28"/>
          </w:rPr>
          <w:t xml:space="preserve">приложение </w:t>
        </w:r>
      </w:hyperlink>
      <w:r w:rsidRPr="00924928">
        <w:rPr>
          <w:rFonts w:ascii="Times New Roman" w:eastAsia="Calibri" w:hAnsi="Times New Roman" w:cs="Times New Roman"/>
          <w:sz w:val="28"/>
          <w:szCs w:val="28"/>
        </w:rPr>
        <w:t xml:space="preserve">2) с документами, указанными в </w:t>
      </w:r>
      <w:hyperlink r:id="rId38" w:anchor="sub_1035" w:history="1">
        <w:r w:rsidRPr="00924928">
          <w:rPr>
            <w:rFonts w:ascii="Times New Roman" w:eastAsia="Calibri" w:hAnsi="Times New Roman" w:cs="Times New Roman"/>
            <w:color w:val="106BBE"/>
            <w:sz w:val="28"/>
            <w:szCs w:val="28"/>
          </w:rPr>
          <w:t>пункт</w:t>
        </w:r>
      </w:hyperlink>
      <w:r w:rsidRPr="00924928">
        <w:rPr>
          <w:rFonts w:ascii="Times New Roman" w:eastAsia="Calibri" w:hAnsi="Times New Roman" w:cs="Times New Roman"/>
          <w:sz w:val="28"/>
          <w:szCs w:val="28"/>
        </w:rPr>
        <w:t>е 2.6.1. Регламента.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3.1.4. При расчете среднедушевого дохода семьи и дохода одиноко проживающего гражданина специалист, ответственный за прием документов, учитывает все виды доходов, полученные каждым членом семьи (одиноко проживающим гражданином) в денежной или натуральной форме, в том числе: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 все предусмотренные системой оплаты труда выплаты, учитываемые при расчете среднего заработка в соответствии с </w:t>
      </w:r>
      <w:hyperlink r:id="rId39" w:history="1">
        <w:r w:rsidRPr="00924928">
          <w:rPr>
            <w:rFonts w:ascii="Times New Roman" w:eastAsia="Calibri" w:hAnsi="Times New Roman" w:cs="Times New Roman"/>
            <w:color w:val="106BBE"/>
            <w:sz w:val="28"/>
            <w:szCs w:val="28"/>
          </w:rPr>
          <w:t>постановлением</w:t>
        </w:r>
      </w:hyperlink>
      <w:r w:rsidRPr="00924928">
        <w:rPr>
          <w:rFonts w:ascii="Times New Roman" w:eastAsia="Calibri" w:hAnsi="Times New Roman" w:cs="Times New Roman"/>
          <w:sz w:val="28"/>
          <w:szCs w:val="28"/>
        </w:rPr>
        <w:t xml:space="preserve"> Правительства Российской Федерации от 11 апреля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213 "Об особенностях порядка исчисления средней заработной платы";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б) средний заработок, сохраняемый в случаях, предусмотренных </w:t>
      </w:r>
      <w:hyperlink r:id="rId40" w:history="1">
        <w:r w:rsidRPr="00924928">
          <w:rPr>
            <w:rFonts w:ascii="Times New Roman" w:eastAsia="Calibri" w:hAnsi="Times New Roman" w:cs="Times New Roman"/>
            <w:color w:val="106BBE"/>
            <w:sz w:val="28"/>
            <w:szCs w:val="28"/>
          </w:rPr>
          <w:t>трудовым законодательством</w:t>
        </w:r>
      </w:hyperlink>
      <w:r w:rsidRPr="00924928">
        <w:rPr>
          <w:rFonts w:ascii="Times New Roman" w:eastAsia="Calibri" w:hAnsi="Times New Roman" w:cs="Times New Roman"/>
          <w:sz w:val="28"/>
          <w:szCs w:val="28"/>
        </w:rPr>
        <w:t>;</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 социальные выплаты из бюджетов всех уровней, государственных внебюджетных фондов и других источников, к которым относятся: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пожизненное содержание судей, вышедших в отставку;</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roofErr w:type="gramEnd"/>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lastRenderedPageBreak/>
        <w:t>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в</w:t>
      </w:r>
      <w:proofErr w:type="gramEnd"/>
      <w:r w:rsidRPr="00924928">
        <w:rPr>
          <w:rFonts w:ascii="Times New Roman" w:eastAsia="Calibri" w:hAnsi="Times New Roman" w:cs="Times New Roman"/>
          <w:sz w:val="28"/>
          <w:szCs w:val="28"/>
        </w:rPr>
        <w:t xml:space="preserve"> </w:t>
      </w:r>
      <w:proofErr w:type="gramStart"/>
      <w:r w:rsidRPr="00924928">
        <w:rPr>
          <w:rFonts w:ascii="Times New Roman" w:eastAsia="Calibri" w:hAnsi="Times New Roman" w:cs="Times New Roman"/>
          <w:sz w:val="28"/>
          <w:szCs w:val="28"/>
        </w:rPr>
        <w:t>возрасте</w:t>
      </w:r>
      <w:proofErr w:type="gramEnd"/>
      <w:r w:rsidRPr="00924928">
        <w:rPr>
          <w:rFonts w:ascii="Times New Roman" w:eastAsia="Calibri" w:hAnsi="Times New Roman" w:cs="Times New Roman"/>
          <w:sz w:val="28"/>
          <w:szCs w:val="28"/>
        </w:rPr>
        <w:t xml:space="preserve"> от 14 до 18 лет в период их участия во временных работах;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пособие на ребенка;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w:t>
      </w:r>
      <w:proofErr w:type="gramEnd"/>
      <w:r w:rsidRPr="00924928">
        <w:rPr>
          <w:rFonts w:ascii="Times New Roman" w:eastAsia="Calibri" w:hAnsi="Times New Roman" w:cs="Times New Roman"/>
          <w:sz w:val="28"/>
          <w:szCs w:val="28"/>
        </w:rPr>
        <w:t xml:space="preserve">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надбавки и доплаты ко всем видам выплат, указанных в настоящем подпункте, и 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е) доходы от имущества, принадлежащего на праве собственности семье (отдельным ее членам) или одиноко проживающему гражданину, к которым относятся: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другие доходы семьи или одиноко проживающего гражданина, в которые включаются: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оплата работ по договорам, заключаемым в соответствии с </w:t>
      </w:r>
      <w:hyperlink r:id="rId41" w:history="1">
        <w:r w:rsidRPr="00924928">
          <w:rPr>
            <w:rFonts w:ascii="Times New Roman" w:eastAsia="Calibri" w:hAnsi="Times New Roman" w:cs="Times New Roman"/>
            <w:color w:val="106BBE"/>
            <w:sz w:val="28"/>
            <w:szCs w:val="28"/>
          </w:rPr>
          <w:t>гражданским законодательством</w:t>
        </w:r>
      </w:hyperlink>
      <w:r w:rsidRPr="00924928">
        <w:rPr>
          <w:rFonts w:ascii="Times New Roman" w:eastAsia="Calibri" w:hAnsi="Times New Roman" w:cs="Times New Roman"/>
          <w:sz w:val="28"/>
          <w:szCs w:val="28"/>
        </w:rPr>
        <w:t xml:space="preserve">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авторские вознаграждения, получаемые в соответствии с </w:t>
      </w:r>
      <w:hyperlink r:id="rId42" w:history="1">
        <w:r w:rsidRPr="00924928">
          <w:rPr>
            <w:rFonts w:ascii="Times New Roman" w:eastAsia="Calibri" w:hAnsi="Times New Roman" w:cs="Times New Roman"/>
            <w:color w:val="106BBE"/>
            <w:sz w:val="28"/>
            <w:szCs w:val="28"/>
          </w:rPr>
          <w:t>законодательством</w:t>
        </w:r>
      </w:hyperlink>
      <w:r w:rsidRPr="00924928">
        <w:rPr>
          <w:rFonts w:ascii="Times New Roman" w:eastAsia="Calibri" w:hAnsi="Times New Roman" w:cs="Times New Roman"/>
          <w:sz w:val="28"/>
          <w:szCs w:val="28"/>
        </w:rPr>
        <w:t xml:space="preserve"> Российской Федерации об авторском праве и смежных правах, в том числе по авторским договорам наследования;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доходы по акциям и другие доходы от участия в управлении собственностью организации;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алименты, получаемые членами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проценты по банковским вкладам;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наследуемые и подаренные денежные средства;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доходе семьи (одиноко проживающего гражданина) не учитываются: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государственная социальная помощь, оказываемая в соответствии с </w:t>
      </w:r>
      <w:hyperlink r:id="rId43" w:history="1">
        <w:r w:rsidRPr="00924928">
          <w:rPr>
            <w:rFonts w:ascii="Times New Roman" w:eastAsia="Calibri" w:hAnsi="Times New Roman" w:cs="Times New Roman"/>
            <w:color w:val="106BBE"/>
            <w:sz w:val="28"/>
            <w:szCs w:val="28"/>
          </w:rPr>
          <w:t>законодательством</w:t>
        </w:r>
      </w:hyperlink>
      <w:r w:rsidRPr="00924928">
        <w:rPr>
          <w:rFonts w:ascii="Times New Roman" w:eastAsia="Calibri" w:hAnsi="Times New Roman" w:cs="Times New Roman"/>
          <w:sz w:val="28"/>
          <w:szCs w:val="28"/>
        </w:rPr>
        <w:t xml:space="preserve"> Российской Федерации о государственной социальной помощи в виде денежных выплат и натуральной помощи;</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roofErr w:type="gramEnd"/>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Из дохода семьи (одиноко проживающего гражданина) исключается сумма уплаченных алиментов.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исчислении среднемесячного дохода семьи в состав семьи не включаются совершеннолетние трудоспособные граждане, если они не могут подтвердить или самостоятельно задекларировать свои доходы от трудовой и индивидуальной деятельности хотя бы за один месяц расчетного периода или представить документы, подтверждающие их нулевой доход.</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3.1.5. Документы, касающиеся имущества, принадлежащего гражданину (членам его семьи) на праве собственности, и стоимости этого имущества:</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 xml:space="preserve">- документы, подтверждающие сведения о наличии или отсутствии у гражданина и членов его семьи жилого помещения и (или) земельного участка, выделенного для строительства индивидуального жилого дома на праве собственности и о сделках с данным имуществом в течение 5 лет, предшествующих подаче заявления, а также получения свидетельства о государственной регистрации права собственности </w:t>
      </w:r>
      <w:r w:rsidRPr="00924928">
        <w:rPr>
          <w:rFonts w:ascii="Times New Roman" w:eastAsia="Calibri" w:hAnsi="Times New Roman" w:cs="Times New Roman"/>
          <w:sz w:val="28"/>
          <w:szCs w:val="28"/>
        </w:rPr>
        <w:lastRenderedPageBreak/>
        <w:t>гражданина и членов его семьи на жилое помещение и (или</w:t>
      </w:r>
      <w:proofErr w:type="gramEnd"/>
      <w:r w:rsidRPr="00924928">
        <w:rPr>
          <w:rFonts w:ascii="Times New Roman" w:eastAsia="Calibri" w:hAnsi="Times New Roman" w:cs="Times New Roman"/>
          <w:sz w:val="28"/>
          <w:szCs w:val="28"/>
        </w:rPr>
        <w:t>) земельный участок, выделенный для строительства;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стоимость недвижимого имущества, движимого имущества, земельных участков;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сведения о наличии или отсутствии у гражданина и членов его семьи транспортных средств;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подтверждающих право собственности гражданина и членов его семьи на подлежащее налогообложению недвижимое имущество, земельные участки, транспортные средства;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стоимость недвижимого имущества, земельных участков, транспортных средств, находящиеся в собственности членов семьи и подлежащие налогообложению, заверенные в установленном порядке.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Копии документов после проверки их соответствия оригиналам заверяются специалистом, принимающим документы.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3.1.6. Специалист проводит расчет имущественной обеспеченности граждан, желающих быть принятыми на учет.</w:t>
      </w:r>
    </w:p>
    <w:p w:rsidR="00924928" w:rsidRPr="00924928" w:rsidRDefault="00924928" w:rsidP="00924928">
      <w:pPr>
        <w:rPr>
          <w:rFonts w:ascii="Times New Roman" w:eastAsia="Calibri" w:hAnsi="Times New Roman" w:cs="Times New Roman"/>
          <w:sz w:val="28"/>
          <w:szCs w:val="28"/>
        </w:rPr>
      </w:pPr>
      <w:bookmarkStart w:id="14" w:name="sub_1027"/>
      <w:r w:rsidRPr="00924928">
        <w:rPr>
          <w:rFonts w:ascii="Times New Roman" w:eastAsia="Calibri" w:hAnsi="Times New Roman" w:cs="Times New Roman"/>
          <w:sz w:val="28"/>
          <w:szCs w:val="28"/>
        </w:rPr>
        <w:t>3.1.7. 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924928" w:rsidRPr="00924928" w:rsidRDefault="00924928" w:rsidP="00924928">
      <w:pPr>
        <w:rPr>
          <w:rFonts w:ascii="Times New Roman" w:eastAsia="Calibri" w:hAnsi="Times New Roman" w:cs="Times New Roman"/>
          <w:sz w:val="28"/>
          <w:szCs w:val="28"/>
        </w:rPr>
      </w:pPr>
      <w:bookmarkStart w:id="15" w:name="sub_1028"/>
      <w:bookmarkEnd w:id="14"/>
      <w:r w:rsidRPr="00924928">
        <w:rPr>
          <w:rFonts w:ascii="Times New Roman" w:eastAsia="Calibri" w:hAnsi="Times New Roman" w:cs="Times New Roman"/>
          <w:sz w:val="28"/>
          <w:szCs w:val="28"/>
        </w:rPr>
        <w:t>3.1.8.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924928" w:rsidRPr="00924928" w:rsidRDefault="00924928" w:rsidP="00924928">
      <w:pPr>
        <w:rPr>
          <w:rFonts w:ascii="Times New Roman" w:eastAsia="Calibri" w:hAnsi="Times New Roman" w:cs="Times New Roman"/>
          <w:sz w:val="28"/>
          <w:szCs w:val="28"/>
        </w:rPr>
      </w:pPr>
      <w:bookmarkStart w:id="16" w:name="sub_1029"/>
      <w:bookmarkEnd w:id="15"/>
      <w:r w:rsidRPr="00924928">
        <w:rPr>
          <w:rFonts w:ascii="Times New Roman" w:eastAsia="Calibri" w:hAnsi="Times New Roman" w:cs="Times New Roman"/>
          <w:sz w:val="28"/>
          <w:szCs w:val="28"/>
        </w:rPr>
        <w:t>3.1.9. Специалист определяет право гражданина на получение муниципальной услуги при сравнении расчетного показателя рыночной стоимости приобретения жилого помещения по норме предоставления жилого помещения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924928" w:rsidRPr="00924928" w:rsidRDefault="00924928" w:rsidP="00924928">
      <w:pPr>
        <w:rPr>
          <w:rFonts w:ascii="Times New Roman" w:eastAsia="Calibri" w:hAnsi="Times New Roman" w:cs="Times New Roman"/>
          <w:sz w:val="28"/>
          <w:szCs w:val="28"/>
        </w:rPr>
      </w:pPr>
      <w:bookmarkStart w:id="17" w:name="sub_1030"/>
      <w:bookmarkEnd w:id="16"/>
      <w:r w:rsidRPr="00924928">
        <w:rPr>
          <w:rFonts w:ascii="Times New Roman" w:eastAsia="Calibri" w:hAnsi="Times New Roman" w:cs="Times New Roman"/>
          <w:sz w:val="28"/>
          <w:szCs w:val="28"/>
        </w:rPr>
        <w:t xml:space="preserve">3.1.10. Для признания гражданина и членов его семьи </w:t>
      </w:r>
      <w:proofErr w:type="gramStart"/>
      <w:r w:rsidRPr="00924928">
        <w:rPr>
          <w:rFonts w:ascii="Times New Roman" w:eastAsia="Calibri" w:hAnsi="Times New Roman" w:cs="Times New Roman"/>
          <w:sz w:val="28"/>
          <w:szCs w:val="28"/>
        </w:rPr>
        <w:t>малоимущими</w:t>
      </w:r>
      <w:proofErr w:type="gramEnd"/>
      <w:r w:rsidRPr="00924928">
        <w:rPr>
          <w:rFonts w:ascii="Times New Roman" w:eastAsia="Calibri" w:hAnsi="Times New Roman" w:cs="Times New Roman"/>
          <w:sz w:val="28"/>
          <w:szCs w:val="28"/>
        </w:rPr>
        <w:t xml:space="preserve"> расчетный показатель рыночной стоимости приобретения жилого помещения по норме предоставления жилого помещения муниципального жилищного фонда по договору социального найма в </w:t>
      </w:r>
      <w:proofErr w:type="spellStart"/>
      <w:r w:rsidRPr="00924928">
        <w:rPr>
          <w:rFonts w:ascii="Times New Roman" w:eastAsia="Calibri" w:hAnsi="Times New Roman" w:cs="Times New Roman"/>
          <w:sz w:val="28"/>
          <w:szCs w:val="28"/>
        </w:rPr>
        <w:t>Хилковском</w:t>
      </w:r>
      <w:proofErr w:type="spellEnd"/>
      <w:r w:rsidRPr="00924928">
        <w:rPr>
          <w:rFonts w:ascii="Times New Roman" w:eastAsia="Calibri" w:hAnsi="Times New Roman" w:cs="Times New Roman"/>
          <w:sz w:val="28"/>
          <w:szCs w:val="28"/>
        </w:rPr>
        <w:t xml:space="preserve"> сельском поселении определяется как:</w:t>
      </w:r>
    </w:p>
    <w:bookmarkEnd w:id="17"/>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ind w:firstLine="698"/>
        <w:jc w:val="center"/>
        <w:rPr>
          <w:rFonts w:ascii="Times New Roman" w:eastAsia="Calibri" w:hAnsi="Times New Roman" w:cs="Times New Roman"/>
          <w:sz w:val="28"/>
          <w:szCs w:val="28"/>
        </w:rPr>
      </w:pPr>
      <w:r w:rsidRPr="00924928">
        <w:rPr>
          <w:rFonts w:ascii="Times New Roman" w:eastAsia="Calibri" w:hAnsi="Times New Roman" w:cs="Times New Roman"/>
          <w:sz w:val="28"/>
          <w:szCs w:val="28"/>
        </w:rPr>
        <w:t>СЖ = PC х НП х РЦ, где:</w:t>
      </w:r>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PC - количество членов семьи гражданина (человек);</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НП - норма предоставления жилого помещения по договору социального найма на одного члена семьи, утвержденная для Никольского сельского поселения (кв. метры);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РЦ - средняя расчетная рыночная цена </w:t>
      </w:r>
      <w:smartTag w:uri="urn:schemas-microsoft-com:office:smarttags" w:element="metricconverter">
        <w:smartTagPr>
          <w:attr w:name="ProductID" w:val="1 кв. метра"/>
        </w:smartTagPr>
        <w:r w:rsidRPr="00924928">
          <w:rPr>
            <w:rFonts w:ascii="Times New Roman" w:eastAsia="Calibri" w:hAnsi="Times New Roman" w:cs="Times New Roman"/>
            <w:sz w:val="28"/>
            <w:szCs w:val="28"/>
          </w:rPr>
          <w:t>1 кв. метра</w:t>
        </w:r>
      </w:smartTag>
      <w:r w:rsidRPr="00924928">
        <w:rPr>
          <w:rFonts w:ascii="Times New Roman" w:eastAsia="Calibri" w:hAnsi="Times New Roman" w:cs="Times New Roman"/>
          <w:sz w:val="28"/>
          <w:szCs w:val="28"/>
        </w:rPr>
        <w:t xml:space="preserve"> общей площади жилого помещения, установленная постановлением Правительства Республики Мордовия на момент обращения гражданина (рублей).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Муниципальная услуга предоставляется только при соблюдении следующих условий: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1) для семей, имеющих в своем составе разные социально-демографические группы, размер дохода, приходящегося на каждого члена семьи, не превышает размер 1,5-кратной </w:t>
      </w:r>
      <w:hyperlink r:id="rId44"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в среднем на душу населения, установленного в Республике Мордовия на момент подачи заявления;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 для семей, члены которых относятся к одной социально-демографической группе, размер дохода, приходящегося на каждого члена семьи, не превышает размер 1,5-кратной </w:t>
      </w:r>
      <w:hyperlink r:id="rId45"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соответствующей социально-демографической группы;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30% от расчетного показателя рыночной стоимости предоставляемых жилых помещений муниципального жилищного фонда по договорам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3.1.11. Документы, принятые специалистом администрации, в этот же день направляются для подготовки проекта постановления Администрации о признании (об отказе в признании) семьи (одиноко проживающего гражданина) малоимущей (им) в целях постановки на учет в качестве нуждающейся (</w:t>
      </w:r>
      <w:proofErr w:type="spellStart"/>
      <w:r w:rsidRPr="00924928">
        <w:rPr>
          <w:rFonts w:ascii="Times New Roman" w:eastAsia="Calibri" w:hAnsi="Times New Roman" w:cs="Times New Roman"/>
          <w:sz w:val="28"/>
          <w:szCs w:val="28"/>
        </w:rPr>
        <w:t>егося</w:t>
      </w:r>
      <w:proofErr w:type="spellEnd"/>
      <w:r w:rsidRPr="00924928">
        <w:rPr>
          <w:rFonts w:ascii="Times New Roman" w:eastAsia="Calibri" w:hAnsi="Times New Roman" w:cs="Times New Roman"/>
          <w:sz w:val="28"/>
          <w:szCs w:val="28"/>
        </w:rPr>
        <w:t>) в жилом помещении муниципального жилищного фонда, предоставляемом по договору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Срок подготовки постановления составляет 4 дня.</w:t>
      </w:r>
    </w:p>
    <w:p w:rsidR="00924928" w:rsidRPr="00924928" w:rsidRDefault="00924928" w:rsidP="00924928">
      <w:pPr>
        <w:rPr>
          <w:rFonts w:ascii="Times New Roman" w:eastAsia="Calibri" w:hAnsi="Times New Roman" w:cs="Times New Roman"/>
          <w:sz w:val="28"/>
          <w:szCs w:val="28"/>
        </w:rPr>
      </w:pPr>
      <w:bookmarkStart w:id="18" w:name="sub_1032"/>
      <w:r w:rsidRPr="00924928">
        <w:rPr>
          <w:rFonts w:ascii="Times New Roman" w:eastAsia="Calibri" w:hAnsi="Times New Roman" w:cs="Times New Roman"/>
          <w:sz w:val="28"/>
          <w:szCs w:val="28"/>
        </w:rPr>
        <w:t>3.1.12. Периодичность пересмотра пороговых значений дохода, приходящегося на каждого члена семьи гражданина, и стоимости имущества, находящегося в собственности членов семьи и подлежащего налогообложению, составляет один календарный год.</w:t>
      </w:r>
    </w:p>
    <w:p w:rsidR="00924928" w:rsidRPr="00924928" w:rsidRDefault="00924928" w:rsidP="00924928">
      <w:pPr>
        <w:rPr>
          <w:rFonts w:ascii="Times New Roman" w:eastAsia="Calibri" w:hAnsi="Times New Roman" w:cs="Times New Roman"/>
          <w:sz w:val="28"/>
          <w:szCs w:val="28"/>
        </w:rPr>
      </w:pPr>
      <w:bookmarkStart w:id="19" w:name="sub_1033"/>
      <w:bookmarkEnd w:id="18"/>
      <w:r w:rsidRPr="00924928">
        <w:rPr>
          <w:rFonts w:ascii="Times New Roman" w:eastAsia="Calibri" w:hAnsi="Times New Roman" w:cs="Times New Roman"/>
          <w:sz w:val="28"/>
          <w:szCs w:val="28"/>
        </w:rPr>
        <w:t>3.1.13. Получателям обеспечивается возможность получения информации о порядке предоставления муниципальной услуги и формы заявления о признании семьи малоимущей на сайте Администрации "http://www.bereznekirm.ru".</w:t>
      </w:r>
    </w:p>
    <w:bookmarkEnd w:id="19"/>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3.1.14. Специалисты не вправе требовать документы, не предусмотренные настоящим Регламентом.</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bookmarkStart w:id="20" w:name="sub_320"/>
      <w:r w:rsidRPr="00924928">
        <w:rPr>
          <w:rFonts w:ascii="Times New Roman" w:eastAsia="Calibri" w:hAnsi="Times New Roman" w:cs="Times New Roman"/>
          <w:b/>
          <w:bCs/>
          <w:color w:val="26282F"/>
          <w:sz w:val="28"/>
          <w:szCs w:val="28"/>
          <w:lang w:eastAsia="ru-RU"/>
        </w:rPr>
        <w:t xml:space="preserve">Раздел 4. Формы </w:t>
      </w:r>
      <w:proofErr w:type="gramStart"/>
      <w:r w:rsidRPr="00924928">
        <w:rPr>
          <w:rFonts w:ascii="Times New Roman" w:eastAsia="Calibri" w:hAnsi="Times New Roman" w:cs="Times New Roman"/>
          <w:b/>
          <w:bCs/>
          <w:color w:val="26282F"/>
          <w:sz w:val="28"/>
          <w:szCs w:val="28"/>
          <w:lang w:eastAsia="ru-RU"/>
        </w:rPr>
        <w:t>контроля за</w:t>
      </w:r>
      <w:proofErr w:type="gramEnd"/>
      <w:r w:rsidRPr="00924928">
        <w:rPr>
          <w:rFonts w:ascii="Times New Roman" w:eastAsia="Calibri" w:hAnsi="Times New Roman" w:cs="Times New Roman"/>
          <w:b/>
          <w:bCs/>
          <w:color w:val="26282F"/>
          <w:sz w:val="28"/>
          <w:szCs w:val="28"/>
          <w:lang w:eastAsia="ru-RU"/>
        </w:rPr>
        <w:t xml:space="preserve"> предоставлением административного регламента</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 xml:space="preserve">Подраздел 1. Порядок и формы </w:t>
      </w:r>
      <w:proofErr w:type="gramStart"/>
      <w:r w:rsidRPr="00924928">
        <w:rPr>
          <w:rFonts w:ascii="Times New Roman" w:eastAsia="Calibri" w:hAnsi="Times New Roman" w:cs="Times New Roman"/>
          <w:b/>
          <w:bCs/>
          <w:color w:val="26282F"/>
          <w:sz w:val="28"/>
          <w:szCs w:val="28"/>
          <w:lang w:eastAsia="ru-RU"/>
        </w:rPr>
        <w:t>контроля за</w:t>
      </w:r>
      <w:proofErr w:type="gramEnd"/>
      <w:r w:rsidRPr="00924928">
        <w:rPr>
          <w:rFonts w:ascii="Times New Roman" w:eastAsia="Calibri" w:hAnsi="Times New Roman" w:cs="Times New Roman"/>
          <w:b/>
          <w:bCs/>
          <w:color w:val="26282F"/>
          <w:sz w:val="28"/>
          <w:szCs w:val="28"/>
          <w:lang w:eastAsia="ru-RU"/>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4.1.1.Текущий </w:t>
      </w:r>
      <w:proofErr w:type="gramStart"/>
      <w:r w:rsidRPr="00924928">
        <w:rPr>
          <w:rFonts w:ascii="Times New Roman" w:eastAsia="Calibri" w:hAnsi="Times New Roman" w:cs="Times New Roman"/>
          <w:sz w:val="28"/>
          <w:szCs w:val="28"/>
        </w:rPr>
        <w:t>контроль за</w:t>
      </w:r>
      <w:proofErr w:type="gramEnd"/>
      <w:r w:rsidRPr="00924928">
        <w:rPr>
          <w:rFonts w:ascii="Times New Roman" w:eastAsia="Calibri" w:hAnsi="Times New Roman" w:cs="Times New Roman"/>
          <w:sz w:val="28"/>
          <w:szCs w:val="28"/>
        </w:rPr>
        <w:t xml:space="preserve"> соблюдением последовательности действий по предоставлению муниципальной услуги осуществляется путем проведения проверок соблюдения и исполнения положений Регламента, иных нормативных правовых актов Российской Федерации, Республики Мордовия и администрации. Периодичность текущего контроля осуществляется не реже 1 раза в полугодие.</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Текущий контроль осуществляется руководителями органов, предоставляющих муниципальную услугу.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4.1.2. </w:t>
      </w:r>
      <w:proofErr w:type="gramStart"/>
      <w:r w:rsidRPr="00924928">
        <w:rPr>
          <w:rFonts w:ascii="Times New Roman" w:eastAsia="Calibri" w:hAnsi="Times New Roman" w:cs="Times New Roman"/>
          <w:sz w:val="28"/>
          <w:szCs w:val="28"/>
        </w:rPr>
        <w:t>Контроль за</w:t>
      </w:r>
      <w:proofErr w:type="gramEnd"/>
      <w:r w:rsidRPr="00924928">
        <w:rPr>
          <w:rFonts w:ascii="Times New Roman" w:eastAsia="Calibri"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4.1.3. Проверки могут быть плановыми (осуществляться на основании планов проведения ревизий) и внеплановыми.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4.1.4. 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4.2.1.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4.2.2.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 Предмет досудебного (внесудебного) обжалования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5.1.1. Заявители имеют право на обжалование действий или бездействия должностных лиц в досудебном и судебном порядке.</w:t>
      </w:r>
    </w:p>
    <w:p w:rsidR="00924928" w:rsidRPr="00924928" w:rsidRDefault="00924928" w:rsidP="00924928">
      <w:pPr>
        <w:spacing w:after="0" w:line="240" w:lineRule="auto"/>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5.1.2.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46" w:history="1">
        <w:r w:rsidRPr="00924928">
          <w:rPr>
            <w:rFonts w:ascii="Calibri" w:eastAsia="Calibri" w:hAnsi="Calibri" w:cs="Times New Roman"/>
            <w:color w:val="106BBE"/>
            <w:sz w:val="28"/>
            <w:szCs w:val="28"/>
          </w:rPr>
          <w:t>http://www.gosuslugi.ru</w:t>
        </w:r>
      </w:hyperlink>
      <w:r w:rsidRPr="00924928">
        <w:rPr>
          <w:rFonts w:ascii="Times New Roman" w:eastAsia="Calibri" w:hAnsi="Times New Roman" w:cs="Times New Roman"/>
          <w:sz w:val="28"/>
          <w:szCs w:val="28"/>
        </w:rPr>
        <w:t xml:space="preserve">/, либо </w:t>
      </w:r>
      <w:hyperlink r:id="rId47" w:history="1">
        <w:r w:rsidRPr="00924928">
          <w:rPr>
            <w:rFonts w:ascii="Times New Roman" w:eastAsia="Calibri" w:hAnsi="Times New Roman" w:cs="Times New Roman"/>
            <w:color w:val="106BBE"/>
            <w:sz w:val="28"/>
            <w:szCs w:val="28"/>
          </w:rPr>
          <w:t>регионального портала</w:t>
        </w:r>
      </w:hyperlink>
      <w:r w:rsidRPr="00924928">
        <w:rPr>
          <w:rFonts w:ascii="Times New Roman" w:eastAsia="Calibri" w:hAnsi="Times New Roman" w:cs="Times New Roman"/>
          <w:sz w:val="28"/>
          <w:szCs w:val="28"/>
        </w:rPr>
        <w:t xml:space="preserve"> государственных и муниципальных услуг, в Администрацию.</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5.1.3.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24928">
        <w:rPr>
          <w:rFonts w:ascii="Times New Roman" w:eastAsia="Calibri" w:hAnsi="Times New Roman" w:cs="Times New Roman"/>
          <w:sz w:val="28"/>
          <w:szCs w:val="28"/>
        </w:rPr>
        <w:t>представлена</w:t>
      </w:r>
      <w:proofErr w:type="gramEnd"/>
      <w:r w:rsidRPr="00924928">
        <w:rPr>
          <w:rFonts w:ascii="Times New Roman" w:eastAsia="Calibri" w:hAnsi="Times New Roman" w:cs="Times New Roman"/>
          <w:sz w:val="28"/>
          <w:szCs w:val="28"/>
        </w:rPr>
        <w:t>:</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5.1.4. Заявитель может обратиться с </w:t>
      </w:r>
      <w:proofErr w:type="gramStart"/>
      <w:r w:rsidRPr="00924928">
        <w:rPr>
          <w:rFonts w:ascii="Times New Roman" w:eastAsia="Calibri" w:hAnsi="Times New Roman" w:cs="Times New Roman"/>
          <w:sz w:val="28"/>
          <w:szCs w:val="28"/>
        </w:rPr>
        <w:t>жалобой</w:t>
      </w:r>
      <w:proofErr w:type="gramEnd"/>
      <w:r w:rsidRPr="00924928">
        <w:rPr>
          <w:rFonts w:ascii="Times New Roman" w:eastAsia="Calibri" w:hAnsi="Times New Roman" w:cs="Times New Roman"/>
          <w:sz w:val="28"/>
          <w:szCs w:val="28"/>
        </w:rPr>
        <w:t xml:space="preserve"> в том числе в следующих случаях: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а) нарушение срока регистрации запроса заявителя о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нарушение срока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требование представления заявителем документов, не предусмотренных нормативными правовыми актами Никольского сельского поселения для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отказ в приеме документов, представление которых в соответствии  нормативными правовыми актами Никольского сельского поселения необходимо для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Никольского сельского поселения;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требование внесения заявителем при предоставлении муниципальной услуги платы, не предусмотренной нормативными правовыми актами Никольского сельского поселения;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2. Порядок досудебного (внесудебного) обжалования</w:t>
      </w:r>
    </w:p>
    <w:p w:rsidR="00924928" w:rsidRPr="00924928" w:rsidRDefault="00924928" w:rsidP="00924928">
      <w:pPr>
        <w:rPr>
          <w:rFonts w:ascii="Times New Roman" w:eastAsia="Calibri" w:hAnsi="Times New Roman" w:cs="Times New Roman"/>
          <w:color w:val="333333"/>
          <w:sz w:val="28"/>
          <w:szCs w:val="28"/>
        </w:rPr>
      </w:pPr>
      <w:r w:rsidRPr="00924928">
        <w:rPr>
          <w:rFonts w:ascii="Times New Roman" w:eastAsia="Calibri" w:hAnsi="Times New Roman" w:cs="Times New Roman"/>
          <w:sz w:val="28"/>
          <w:szCs w:val="28"/>
        </w:rPr>
        <w:t xml:space="preserve">5.2.1. </w:t>
      </w:r>
      <w:r w:rsidRPr="00924928">
        <w:rPr>
          <w:rFonts w:ascii="Times New Roman" w:eastAsia="Calibri" w:hAnsi="Times New Roman" w:cs="Times New Roman"/>
          <w:color w:val="333333"/>
          <w:sz w:val="28"/>
          <w:szCs w:val="28"/>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Заявитель в своем письменном обращении в обязательном порядке указывает: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в) сведения об обжалуемых решениях и действиях (бездействии) органа, предоставляющего муниципальную услугу, его должностного лица;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Дополнительно в письменном обращении могут быть указаны: иные сведения, которые заявитель считает необходимым сообщить.</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5.2.3. При подаче жалобы в электронном виде документы, могут быть представлены в форме электронных документов, подписанных </w:t>
      </w:r>
      <w:hyperlink r:id="rId48" w:history="1">
        <w:r w:rsidRPr="00924928">
          <w:rPr>
            <w:rFonts w:ascii="Times New Roman" w:eastAsia="Calibri" w:hAnsi="Times New Roman" w:cs="Times New Roman"/>
            <w:color w:val="106BBE"/>
            <w:sz w:val="28"/>
            <w:szCs w:val="28"/>
          </w:rPr>
          <w:t>электронной подписью</w:t>
        </w:r>
      </w:hyperlink>
      <w:r w:rsidRPr="00924928">
        <w:rPr>
          <w:rFonts w:ascii="Times New Roman" w:eastAsia="Calibri" w:hAnsi="Times New Roman" w:cs="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5.2.4.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отсутствии вышестоящего органа жалоба подается непосредственно руководителю органа, предоставляющего муниципальную услугу.</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5.2.5.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При этом срок рассмотрения жалобы исчисляется со дня регистрации жалобы в уполномоченном на ее рассмотрение органе.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5.2.6.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9" w:history="1">
        <w:r w:rsidRPr="00924928">
          <w:rPr>
            <w:rFonts w:ascii="Times New Roman" w:eastAsia="Calibri" w:hAnsi="Times New Roman" w:cs="Times New Roman"/>
            <w:color w:val="106BBE"/>
            <w:sz w:val="28"/>
            <w:szCs w:val="28"/>
          </w:rPr>
          <w:t>статьей 5.63</w:t>
        </w:r>
      </w:hyperlink>
      <w:r w:rsidRPr="00924928">
        <w:rPr>
          <w:rFonts w:ascii="Times New Roman" w:eastAsia="Calibri" w:hAnsi="Times New Roman" w:cs="Times New Roman"/>
          <w:sz w:val="28"/>
          <w:szCs w:val="28"/>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5.2.8. По результатам рассмотрения жалобы в соответствии с </w:t>
      </w:r>
      <w:hyperlink r:id="rId50" w:history="1">
        <w:r w:rsidRPr="00924928">
          <w:rPr>
            <w:rFonts w:ascii="Times New Roman" w:eastAsia="Calibri" w:hAnsi="Times New Roman" w:cs="Times New Roman"/>
            <w:color w:val="106BBE"/>
            <w:sz w:val="28"/>
            <w:szCs w:val="28"/>
          </w:rPr>
          <w:t>частью 7 статьи 112</w:t>
        </w:r>
      </w:hyperlink>
      <w:r w:rsidRPr="00924928">
        <w:rPr>
          <w:rFonts w:ascii="Times New Roman" w:eastAsia="Calibri" w:hAnsi="Times New Roman" w:cs="Times New Roman"/>
          <w:sz w:val="28"/>
          <w:szCs w:val="28"/>
        </w:rPr>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5.2.9.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5.2.10. В ответе по результатам рассмотрения жалобы указываются:</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lastRenderedPageBreak/>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номер, дата, место принятия решения, включая сведения о должностном лице, решение или действие (бездействие) которого обжалуется;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фамилия, имя, отчество (при наличии) или наименование заявителя;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основания для принятия решения по жалобе;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 принятое по жалобе решение;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сведения о порядке обжалования принятого по жалобе решения.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51" w:history="1">
        <w:r w:rsidRPr="00924928">
          <w:rPr>
            <w:rFonts w:ascii="Times New Roman" w:eastAsia="Calibri" w:hAnsi="Times New Roman" w:cs="Times New Roman"/>
            <w:color w:val="106BBE"/>
            <w:sz w:val="28"/>
            <w:szCs w:val="28"/>
          </w:rPr>
          <w:t>электронной подписью</w:t>
        </w:r>
      </w:hyperlink>
      <w:r w:rsidRPr="00924928">
        <w:rPr>
          <w:rFonts w:ascii="Times New Roman" w:eastAsia="Calibri" w:hAnsi="Times New Roman" w:cs="Times New Roman"/>
          <w:sz w:val="28"/>
          <w:szCs w:val="28"/>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5.2.11. В удовлетворении жалобы может быть отказано в следующих случаях: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наличие вступившего в законную силу решения суда, арбитражного суда по жалобе о том же предмете и по тем же основаниям;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подача жалобы лицом, полномочия которого не подтверждены в порядке, установленном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5.2.12. Уполномоченный на рассмотрение жалобы орган вправе оставить жалобу без ответа в следующих случаях:</w:t>
      </w: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lastRenderedPageBreak/>
        <w:t>а) наличие в жалобе нецензурных либо оскорбительных выражений, угроз жизни, здоровью и имуществу должностного лица, а также членов его семьи;</w:t>
      </w:r>
      <w:proofErr w:type="gramEnd"/>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5.2.14. Заявитель вправе обжаловать решения, принятые в ходе предоставления муниципальной услуги, действия или бездействия должностных лиц отдела.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5.2.15. Ответственность за нарушение настоящего Регламента наступает в соответствии с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5.2.16.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ind w:firstLine="698"/>
        <w:jc w:val="right"/>
        <w:rPr>
          <w:rFonts w:ascii="Times New Roman" w:eastAsia="Calibri" w:hAnsi="Times New Roman" w:cs="Times New Roman"/>
        </w:rPr>
      </w:pPr>
      <w:bookmarkStart w:id="21" w:name="sub_1100"/>
      <w:bookmarkEnd w:id="20"/>
      <w:r w:rsidRPr="00924928">
        <w:rPr>
          <w:rFonts w:ascii="Times New Roman" w:eastAsia="Calibri" w:hAnsi="Times New Roman" w:cs="Times New Roman"/>
          <w:b/>
          <w:bCs/>
          <w:color w:val="26282F"/>
        </w:rPr>
        <w:t>Приложение 1</w:t>
      </w:r>
    </w:p>
    <w:bookmarkEnd w:id="21"/>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к </w:t>
      </w:r>
      <w:hyperlink r:id="rId52" w:anchor="sub_1000" w:history="1">
        <w:r w:rsidRPr="00924928">
          <w:rPr>
            <w:rFonts w:ascii="Times New Roman" w:eastAsia="Calibri" w:hAnsi="Times New Roman" w:cs="Times New Roman"/>
            <w:color w:val="106BBE"/>
          </w:rPr>
          <w:t>Административному регламенту</w:t>
        </w:r>
      </w:hyperlink>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Администрации Никольского сельского поселения</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предоставления муниципальной услуги </w:t>
      </w:r>
      <w:proofErr w:type="gramStart"/>
      <w:r w:rsidRPr="00924928">
        <w:rPr>
          <w:rFonts w:ascii="Times New Roman" w:eastAsia="Calibri" w:hAnsi="Times New Roman" w:cs="Times New Roman"/>
          <w:b/>
          <w:bCs/>
          <w:color w:val="26282F"/>
        </w:rPr>
        <w:t>по</w:t>
      </w:r>
      <w:proofErr w:type="gramEnd"/>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признанию граждан </w:t>
      </w:r>
      <w:proofErr w:type="gramStart"/>
      <w:r w:rsidRPr="00924928">
        <w:rPr>
          <w:rFonts w:ascii="Times New Roman" w:eastAsia="Calibri" w:hAnsi="Times New Roman" w:cs="Times New Roman"/>
          <w:b/>
          <w:bCs/>
          <w:color w:val="26282F"/>
        </w:rPr>
        <w:t>малоимущими</w:t>
      </w:r>
      <w:proofErr w:type="gramEnd"/>
      <w:r w:rsidRPr="00924928">
        <w:rPr>
          <w:rFonts w:ascii="Times New Roman" w:eastAsia="Calibri" w:hAnsi="Times New Roman" w:cs="Times New Roman"/>
          <w:b/>
          <w:bCs/>
          <w:color w:val="26282F"/>
        </w:rPr>
        <w:t xml:space="preserve"> в целях постановки</w:t>
      </w:r>
    </w:p>
    <w:p w:rsidR="00924928" w:rsidRPr="00924928" w:rsidRDefault="00924928" w:rsidP="00924928">
      <w:pPr>
        <w:ind w:firstLine="698"/>
        <w:jc w:val="right"/>
        <w:rPr>
          <w:rFonts w:ascii="Times New Roman" w:eastAsia="Calibri" w:hAnsi="Times New Roman" w:cs="Times New Roman"/>
        </w:rPr>
      </w:pPr>
      <w:proofErr w:type="gramStart"/>
      <w:r w:rsidRPr="00924928">
        <w:rPr>
          <w:rFonts w:ascii="Times New Roman" w:eastAsia="Calibri" w:hAnsi="Times New Roman" w:cs="Times New Roman"/>
          <w:b/>
          <w:bCs/>
          <w:color w:val="26282F"/>
        </w:rPr>
        <w:t>на учет в качестве нуждающихся в жилых помещениях</w:t>
      </w:r>
      <w:proofErr w:type="gramEnd"/>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муниципального жилищного фонда, </w:t>
      </w:r>
      <w:proofErr w:type="gramStart"/>
      <w:r w:rsidRPr="00924928">
        <w:rPr>
          <w:rFonts w:ascii="Times New Roman" w:eastAsia="Calibri" w:hAnsi="Times New Roman" w:cs="Times New Roman"/>
          <w:b/>
          <w:bCs/>
          <w:color w:val="26282F"/>
        </w:rPr>
        <w:t>предоставляемых</w:t>
      </w:r>
      <w:proofErr w:type="gramEnd"/>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по договорам социального найма</w:t>
      </w:r>
    </w:p>
    <w:p w:rsidR="00924928" w:rsidRPr="00924928" w:rsidRDefault="00924928" w:rsidP="00924928">
      <w:pPr>
        <w:rPr>
          <w:rFonts w:ascii="Times New Roman" w:eastAsia="Calibri" w:hAnsi="Times New Roman" w:cs="Times New Roman"/>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w:t>
      </w:r>
      <w:r w:rsidRPr="00924928">
        <w:rPr>
          <w:rFonts w:ascii="Times New Roman" w:eastAsia="Times New Roman" w:hAnsi="Times New Roman" w:cs="Times New Roman"/>
          <w:b/>
          <w:bCs/>
          <w:color w:val="26282F"/>
          <w:sz w:val="20"/>
          <w:szCs w:val="20"/>
          <w:lang w:eastAsia="ru-RU"/>
        </w:rPr>
        <w:t>Таблица</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 xml:space="preserve">        расчета параметров для признания граждан </w:t>
      </w:r>
      <w:proofErr w:type="gramStart"/>
      <w:r w:rsidRPr="00924928">
        <w:rPr>
          <w:rFonts w:ascii="Times New Roman" w:eastAsia="Times New Roman" w:hAnsi="Times New Roman" w:cs="Times New Roman"/>
          <w:b/>
          <w:bCs/>
          <w:color w:val="26282F"/>
          <w:sz w:val="20"/>
          <w:szCs w:val="20"/>
          <w:lang w:eastAsia="ru-RU"/>
        </w:rPr>
        <w:t>малоимущими</w:t>
      </w:r>
      <w:proofErr w:type="gramEnd"/>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 xml:space="preserve">      в целях постановки на учет в качестве нуждающихся </w:t>
      </w:r>
      <w:proofErr w:type="gramStart"/>
      <w:r w:rsidRPr="00924928">
        <w:rPr>
          <w:rFonts w:ascii="Times New Roman" w:eastAsia="Times New Roman" w:hAnsi="Times New Roman" w:cs="Times New Roman"/>
          <w:b/>
          <w:bCs/>
          <w:color w:val="26282F"/>
          <w:sz w:val="20"/>
          <w:szCs w:val="20"/>
          <w:lang w:eastAsia="ru-RU"/>
        </w:rPr>
        <w:t>в</w:t>
      </w:r>
      <w:proofErr w:type="gramEnd"/>
      <w:r w:rsidRPr="00924928">
        <w:rPr>
          <w:rFonts w:ascii="Times New Roman" w:eastAsia="Times New Roman" w:hAnsi="Times New Roman" w:cs="Times New Roman"/>
          <w:b/>
          <w:bCs/>
          <w:color w:val="26282F"/>
          <w:sz w:val="20"/>
          <w:szCs w:val="20"/>
          <w:lang w:eastAsia="ru-RU"/>
        </w:rPr>
        <w:t xml:space="preserve"> жилых</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lastRenderedPageBreak/>
        <w:t xml:space="preserve">      </w:t>
      </w:r>
      <w:proofErr w:type="gramStart"/>
      <w:r w:rsidRPr="00924928">
        <w:rPr>
          <w:rFonts w:ascii="Times New Roman" w:eastAsia="Times New Roman" w:hAnsi="Times New Roman" w:cs="Times New Roman"/>
          <w:b/>
          <w:bCs/>
          <w:color w:val="26282F"/>
          <w:sz w:val="20"/>
          <w:szCs w:val="20"/>
          <w:lang w:eastAsia="ru-RU"/>
        </w:rPr>
        <w:t>помещениях</w:t>
      </w:r>
      <w:proofErr w:type="gramEnd"/>
      <w:r w:rsidRPr="00924928">
        <w:rPr>
          <w:rFonts w:ascii="Times New Roman" w:eastAsia="Times New Roman" w:hAnsi="Times New Roman" w:cs="Times New Roman"/>
          <w:b/>
          <w:bCs/>
          <w:color w:val="26282F"/>
          <w:sz w:val="20"/>
          <w:szCs w:val="20"/>
          <w:lang w:eastAsia="ru-RU"/>
        </w:rPr>
        <w:t xml:space="preserve"> муниципального жилищного фонда, предоставляемых</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 xml:space="preserve">                   по договорам социального найма</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Ф.И.О. __________________________________________________________________</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Дата подачи заявления: __________________________________________________</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Адрес регистрации: ______________________________________________________</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Адрес фактического проживания: __________________________________________</w:t>
      </w:r>
    </w:p>
    <w:p w:rsidR="00924928" w:rsidRPr="00924928" w:rsidRDefault="00924928" w:rsidP="00924928">
      <w:pPr>
        <w:rPr>
          <w:rFonts w:ascii="Times New Roman" w:eastAsia="Calibri"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6720"/>
        <w:gridCol w:w="1400"/>
        <w:gridCol w:w="1540"/>
      </w:tblGrid>
      <w:tr w:rsidR="00924928" w:rsidRPr="00924928" w:rsidTr="0031434F">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N</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Основные сведения</w:t>
            </w:r>
          </w:p>
        </w:tc>
        <w:tc>
          <w:tcPr>
            <w:tcW w:w="2940" w:type="dxa"/>
            <w:gridSpan w:val="2"/>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Данные для расчета</w:t>
            </w:r>
          </w:p>
        </w:tc>
      </w:tr>
      <w:tr w:rsidR="00924928" w:rsidRPr="00924928" w:rsidTr="0031434F">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1.</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Состав семьи (PC)</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Чел.</w:t>
            </w:r>
          </w:p>
        </w:tc>
      </w:tr>
      <w:tr w:rsidR="00924928" w:rsidRPr="00924928" w:rsidTr="0031434F">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2.</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Норма предоставления общей площади жилого помещения (НП)</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кв. м</w:t>
            </w:r>
          </w:p>
        </w:tc>
      </w:tr>
      <w:tr w:rsidR="00924928" w:rsidRPr="00924928" w:rsidTr="0031434F">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3.</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Средняя цена квадратного метра площади жилого помещения, установленная решением Администрации Никольского сельского поселения (РЦ)</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31434F">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4.</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Рыночная стоимость приобретения жилого помещения по норме предоставления в Никольском сельском поселении</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31434F">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5.</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Совокупный семейный доход за предшествующий год (годовой доход одиноко проживающего гражданина)</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31434F">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6.</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Среднедушевой доход семьи или одиноко проживающего гражданина (СДД)</w:t>
            </w:r>
          </w:p>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(рассчитывается как сумма доходов всех членов семьи за 12 месяцев, деленная на 12 и деленная на количество членов семьи)</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31434F">
        <w:tc>
          <w:tcPr>
            <w:tcW w:w="560" w:type="dxa"/>
            <w:vMerge w:val="restart"/>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7.</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hyperlink r:id="rId53" w:history="1">
              <w:r w:rsidRPr="00924928">
                <w:rPr>
                  <w:rFonts w:ascii="Times New Roman" w:eastAsia="Times New Roman" w:hAnsi="Times New Roman" w:cs="Times New Roman"/>
                  <w:b/>
                  <w:bCs/>
                  <w:color w:val="106BBE"/>
                  <w:sz w:val="24"/>
                  <w:szCs w:val="24"/>
                  <w:lang w:eastAsia="ru-RU"/>
                </w:rPr>
                <w:t>Прожиточный минимум</w:t>
              </w:r>
            </w:hyperlink>
            <w:r w:rsidRPr="00924928">
              <w:rPr>
                <w:rFonts w:ascii="Times New Roman" w:eastAsia="Times New Roman" w:hAnsi="Times New Roman" w:cs="Times New Roman"/>
                <w:sz w:val="24"/>
                <w:szCs w:val="24"/>
                <w:lang w:eastAsia="ru-RU"/>
              </w:rPr>
              <w:t xml:space="preserve"> "смешанной" семьи (одиноко проживающего гражданина), установленный Правительством РМ на расчетный период (ПМ)</w:t>
            </w:r>
          </w:p>
        </w:tc>
        <w:tc>
          <w:tcPr>
            <w:tcW w:w="1400" w:type="dxa"/>
            <w:vMerge w:val="restart"/>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24928" w:rsidRPr="00924928" w:rsidTr="0031434F">
        <w:tc>
          <w:tcPr>
            <w:tcW w:w="56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 для трудоспособного населения</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31434F">
        <w:tc>
          <w:tcPr>
            <w:tcW w:w="56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 для пенсионеров</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31434F">
        <w:tc>
          <w:tcPr>
            <w:tcW w:w="56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 для детей</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1540" w:type="dxa"/>
            <w:tcBorders>
              <w:top w:val="single" w:sz="4" w:space="0" w:color="auto"/>
              <w:left w:val="single" w:sz="4" w:space="0" w:color="auto"/>
              <w:bottom w:val="nil"/>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31434F">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8.</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Стоимость имущества, находящегося в собственности всех членов семьи (одиноко проживающего гражданина) (СИ)</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bl>
    <w:p w:rsidR="00924928" w:rsidRPr="00924928" w:rsidRDefault="00924928" w:rsidP="00924928">
      <w:pPr>
        <w:rPr>
          <w:rFonts w:ascii="Times New Roman" w:eastAsia="Calibri" w:hAnsi="Times New Roman" w:cs="Times New Roman"/>
        </w:rPr>
      </w:pPr>
    </w:p>
    <w:p w:rsidR="00924928" w:rsidRPr="00924928" w:rsidRDefault="00924928" w:rsidP="00924928">
      <w:pPr>
        <w:ind w:firstLine="698"/>
        <w:jc w:val="right"/>
        <w:rPr>
          <w:rFonts w:ascii="Times New Roman" w:eastAsia="Calibri" w:hAnsi="Times New Roman" w:cs="Times New Roman"/>
        </w:rPr>
      </w:pPr>
      <w:bookmarkStart w:id="22" w:name="sub_1300"/>
      <w:r w:rsidRPr="00924928">
        <w:rPr>
          <w:rFonts w:ascii="Times New Roman" w:eastAsia="Calibri" w:hAnsi="Times New Roman" w:cs="Times New Roman"/>
          <w:b/>
          <w:bCs/>
          <w:color w:val="26282F"/>
        </w:rPr>
        <w:t>Приложение 2</w:t>
      </w:r>
    </w:p>
    <w:bookmarkEnd w:id="22"/>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к </w:t>
      </w:r>
      <w:hyperlink r:id="rId54" w:anchor="sub_1000" w:history="1">
        <w:r w:rsidRPr="00924928">
          <w:rPr>
            <w:rFonts w:ascii="Times New Roman" w:eastAsia="Calibri" w:hAnsi="Times New Roman" w:cs="Times New Roman"/>
            <w:color w:val="106BBE"/>
          </w:rPr>
          <w:t>Административному регламенту</w:t>
        </w:r>
      </w:hyperlink>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Администрации Никольского сельского поселения</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предоставления муниципальной услуги </w:t>
      </w:r>
      <w:proofErr w:type="gramStart"/>
      <w:r w:rsidRPr="00924928">
        <w:rPr>
          <w:rFonts w:ascii="Times New Roman" w:eastAsia="Calibri" w:hAnsi="Times New Roman" w:cs="Times New Roman"/>
          <w:b/>
          <w:bCs/>
          <w:color w:val="26282F"/>
        </w:rPr>
        <w:t>по</w:t>
      </w:r>
      <w:proofErr w:type="gramEnd"/>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признанию граждан </w:t>
      </w:r>
      <w:proofErr w:type="gramStart"/>
      <w:r w:rsidRPr="00924928">
        <w:rPr>
          <w:rFonts w:ascii="Times New Roman" w:eastAsia="Calibri" w:hAnsi="Times New Roman" w:cs="Times New Roman"/>
          <w:b/>
          <w:bCs/>
          <w:color w:val="26282F"/>
        </w:rPr>
        <w:t>малоимущими</w:t>
      </w:r>
      <w:proofErr w:type="gramEnd"/>
      <w:r w:rsidRPr="00924928">
        <w:rPr>
          <w:rFonts w:ascii="Times New Roman" w:eastAsia="Calibri" w:hAnsi="Times New Roman" w:cs="Times New Roman"/>
          <w:b/>
          <w:bCs/>
          <w:color w:val="26282F"/>
        </w:rPr>
        <w:t xml:space="preserve"> в целях постановки</w:t>
      </w:r>
    </w:p>
    <w:p w:rsidR="00924928" w:rsidRPr="00924928" w:rsidRDefault="00924928" w:rsidP="00924928">
      <w:pPr>
        <w:ind w:firstLine="698"/>
        <w:jc w:val="right"/>
        <w:rPr>
          <w:rFonts w:ascii="Times New Roman" w:eastAsia="Calibri" w:hAnsi="Times New Roman" w:cs="Times New Roman"/>
        </w:rPr>
      </w:pPr>
      <w:proofErr w:type="gramStart"/>
      <w:r w:rsidRPr="00924928">
        <w:rPr>
          <w:rFonts w:ascii="Times New Roman" w:eastAsia="Calibri" w:hAnsi="Times New Roman" w:cs="Times New Roman"/>
          <w:b/>
          <w:bCs/>
          <w:color w:val="26282F"/>
        </w:rPr>
        <w:t>на учет в качестве нуждающихся в жилых помещениях</w:t>
      </w:r>
      <w:proofErr w:type="gramEnd"/>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муниципального жилищного фонда, </w:t>
      </w:r>
      <w:proofErr w:type="gramStart"/>
      <w:r w:rsidRPr="00924928">
        <w:rPr>
          <w:rFonts w:ascii="Times New Roman" w:eastAsia="Calibri" w:hAnsi="Times New Roman" w:cs="Times New Roman"/>
          <w:b/>
          <w:bCs/>
          <w:color w:val="26282F"/>
        </w:rPr>
        <w:t>предоставляемых</w:t>
      </w:r>
      <w:proofErr w:type="gramEnd"/>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по договорам социального найма</w:t>
      </w:r>
    </w:p>
    <w:p w:rsidR="00924928" w:rsidRPr="00924928" w:rsidRDefault="00924928" w:rsidP="00924928">
      <w:pPr>
        <w:rPr>
          <w:rFonts w:ascii="Times New Roman" w:eastAsia="Calibri" w:hAnsi="Times New Roman" w:cs="Times New Roman"/>
        </w:rPr>
      </w:pP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Главе Никольского</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сельского поселения</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w:t>
      </w:r>
      <w:proofErr w:type="spellStart"/>
      <w:r w:rsidRPr="00924928">
        <w:rPr>
          <w:rFonts w:ascii="Times New Roman" w:eastAsia="Times New Roman" w:hAnsi="Times New Roman" w:cs="Times New Roman"/>
          <w:sz w:val="20"/>
          <w:szCs w:val="20"/>
          <w:lang w:eastAsia="ru-RU"/>
        </w:rPr>
        <w:t>прож</w:t>
      </w:r>
      <w:proofErr w:type="spellEnd"/>
      <w:r w:rsidRPr="00924928">
        <w:rPr>
          <w:rFonts w:ascii="Times New Roman" w:eastAsia="Times New Roman" w:hAnsi="Times New Roman" w:cs="Times New Roman"/>
          <w:sz w:val="20"/>
          <w:szCs w:val="20"/>
          <w:lang w:eastAsia="ru-RU"/>
        </w:rPr>
        <w:t>. факт. 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lastRenderedPageBreak/>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регистр. 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Паспорт:</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сер. _________ N 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выдан "____" _______ 20__ г.</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Конт</w:t>
      </w:r>
      <w:proofErr w:type="gramStart"/>
      <w:r w:rsidRPr="00924928">
        <w:rPr>
          <w:rFonts w:ascii="Times New Roman" w:eastAsia="Times New Roman" w:hAnsi="Times New Roman" w:cs="Times New Roman"/>
          <w:sz w:val="20"/>
          <w:szCs w:val="20"/>
          <w:lang w:eastAsia="ru-RU"/>
        </w:rPr>
        <w:t>.</w:t>
      </w:r>
      <w:proofErr w:type="gramEnd"/>
      <w:r w:rsidRPr="00924928">
        <w:rPr>
          <w:rFonts w:ascii="Times New Roman" w:eastAsia="Times New Roman" w:hAnsi="Times New Roman" w:cs="Times New Roman"/>
          <w:sz w:val="20"/>
          <w:szCs w:val="20"/>
          <w:lang w:eastAsia="ru-RU"/>
        </w:rPr>
        <w:t xml:space="preserve"> </w:t>
      </w:r>
      <w:proofErr w:type="gramStart"/>
      <w:r w:rsidRPr="00924928">
        <w:rPr>
          <w:rFonts w:ascii="Times New Roman" w:eastAsia="Times New Roman" w:hAnsi="Times New Roman" w:cs="Times New Roman"/>
          <w:sz w:val="20"/>
          <w:szCs w:val="20"/>
          <w:lang w:eastAsia="ru-RU"/>
        </w:rPr>
        <w:t>т</w:t>
      </w:r>
      <w:proofErr w:type="gramEnd"/>
      <w:r w:rsidRPr="00924928">
        <w:rPr>
          <w:rFonts w:ascii="Times New Roman" w:eastAsia="Times New Roman" w:hAnsi="Times New Roman" w:cs="Times New Roman"/>
          <w:sz w:val="20"/>
          <w:szCs w:val="20"/>
          <w:lang w:eastAsia="ru-RU"/>
        </w:rPr>
        <w:t>ел. _________________</w:t>
      </w:r>
    </w:p>
    <w:p w:rsidR="00924928" w:rsidRPr="00924928" w:rsidRDefault="00924928" w:rsidP="00924928">
      <w:pPr>
        <w:jc w:val="right"/>
        <w:rPr>
          <w:rFonts w:ascii="Times New Roman" w:eastAsia="Calibri" w:hAnsi="Times New Roman" w:cs="Times New Roman"/>
          <w:sz w:val="24"/>
          <w:szCs w:val="24"/>
        </w:rPr>
      </w:pP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Заявление</w:t>
      </w:r>
    </w:p>
    <w:p w:rsidR="00924928" w:rsidRPr="00924928" w:rsidRDefault="00924928" w:rsidP="00924928">
      <w:pPr>
        <w:jc w:val="center"/>
        <w:rPr>
          <w:rFonts w:ascii="Times New Roman" w:eastAsia="Calibri" w:hAnsi="Times New Roman" w:cs="Times New Roman"/>
          <w:sz w:val="24"/>
          <w:szCs w:val="24"/>
        </w:rPr>
      </w:pP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jc w:val="center"/>
        <w:rPr>
          <w:rFonts w:ascii="Times New Roman" w:eastAsia="Calibri" w:hAnsi="Times New Roman" w:cs="Times New Roman"/>
          <w:sz w:val="24"/>
          <w:szCs w:val="24"/>
        </w:rPr>
      </w:pP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 _________________ 20____ года            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(подпись)</w:t>
      </w:r>
    </w:p>
    <w:p w:rsidR="00924928" w:rsidRPr="00924928" w:rsidRDefault="00924928" w:rsidP="00924928">
      <w:pPr>
        <w:rPr>
          <w:rFonts w:ascii="Times New Roman" w:eastAsia="Calibri" w:hAnsi="Times New Roman" w:cs="Times New Roman"/>
          <w:sz w:val="24"/>
          <w:szCs w:val="24"/>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Приложение 3</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к </w:t>
      </w:r>
      <w:hyperlink r:id="rId55" w:anchor="sub_1000" w:history="1">
        <w:r w:rsidRPr="00924928">
          <w:rPr>
            <w:rFonts w:ascii="Times New Roman" w:eastAsia="Calibri" w:hAnsi="Times New Roman" w:cs="Times New Roman"/>
            <w:color w:val="106BBE"/>
          </w:rPr>
          <w:t>Административному регламенту</w:t>
        </w:r>
      </w:hyperlink>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Администрации Никольского сельского поселения</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предоставления муниципальной услуги </w:t>
      </w:r>
      <w:proofErr w:type="gramStart"/>
      <w:r w:rsidRPr="00924928">
        <w:rPr>
          <w:rFonts w:ascii="Times New Roman" w:eastAsia="Calibri" w:hAnsi="Times New Roman" w:cs="Times New Roman"/>
          <w:b/>
          <w:bCs/>
          <w:color w:val="26282F"/>
        </w:rPr>
        <w:t>по</w:t>
      </w:r>
      <w:proofErr w:type="gramEnd"/>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признанию граждан </w:t>
      </w:r>
      <w:proofErr w:type="gramStart"/>
      <w:r w:rsidRPr="00924928">
        <w:rPr>
          <w:rFonts w:ascii="Times New Roman" w:eastAsia="Calibri" w:hAnsi="Times New Roman" w:cs="Times New Roman"/>
          <w:b/>
          <w:bCs/>
          <w:color w:val="26282F"/>
        </w:rPr>
        <w:t>малоимущими</w:t>
      </w:r>
      <w:proofErr w:type="gramEnd"/>
      <w:r w:rsidRPr="00924928">
        <w:rPr>
          <w:rFonts w:ascii="Times New Roman" w:eastAsia="Calibri" w:hAnsi="Times New Roman" w:cs="Times New Roman"/>
          <w:b/>
          <w:bCs/>
          <w:color w:val="26282F"/>
        </w:rPr>
        <w:t xml:space="preserve"> в целях постановки</w:t>
      </w:r>
    </w:p>
    <w:p w:rsidR="00924928" w:rsidRPr="00924928" w:rsidRDefault="00924928" w:rsidP="00924928">
      <w:pPr>
        <w:ind w:firstLine="698"/>
        <w:jc w:val="right"/>
        <w:rPr>
          <w:rFonts w:ascii="Times New Roman" w:eastAsia="Calibri" w:hAnsi="Times New Roman" w:cs="Times New Roman"/>
        </w:rPr>
      </w:pPr>
      <w:proofErr w:type="gramStart"/>
      <w:r w:rsidRPr="00924928">
        <w:rPr>
          <w:rFonts w:ascii="Times New Roman" w:eastAsia="Calibri" w:hAnsi="Times New Roman" w:cs="Times New Roman"/>
          <w:b/>
          <w:bCs/>
          <w:color w:val="26282F"/>
        </w:rPr>
        <w:t>на учет в качестве нуждающихся в жилых помещениях</w:t>
      </w:r>
      <w:proofErr w:type="gramEnd"/>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муниципального жилищного фонда, </w:t>
      </w:r>
      <w:proofErr w:type="gramStart"/>
      <w:r w:rsidRPr="00924928">
        <w:rPr>
          <w:rFonts w:ascii="Times New Roman" w:eastAsia="Calibri" w:hAnsi="Times New Roman" w:cs="Times New Roman"/>
          <w:b/>
          <w:bCs/>
          <w:color w:val="26282F"/>
        </w:rPr>
        <w:t>предоставляемых</w:t>
      </w:r>
      <w:proofErr w:type="gramEnd"/>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по договорам социального найма</w:t>
      </w:r>
    </w:p>
    <w:p w:rsidR="00924928" w:rsidRPr="00924928" w:rsidRDefault="00924928" w:rsidP="00924928">
      <w:pPr>
        <w:rPr>
          <w:rFonts w:ascii="Times New Roman" w:eastAsia="Calibri" w:hAnsi="Times New Roman" w:cs="Times New Roman"/>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4"/>
          <w:szCs w:val="24"/>
          <w:lang w:eastAsia="ru-RU"/>
        </w:rPr>
      </w:pPr>
      <w:r w:rsidRPr="00924928">
        <w:rPr>
          <w:rFonts w:ascii="Times New Roman" w:eastAsia="Calibri" w:hAnsi="Times New Roman" w:cs="Times New Roman"/>
          <w:b/>
          <w:bCs/>
          <w:color w:val="26282F"/>
          <w:sz w:val="24"/>
          <w:szCs w:val="24"/>
          <w:lang w:eastAsia="ru-RU"/>
        </w:rPr>
        <w:t>Блок-схема</w:t>
      </w:r>
      <w:r w:rsidRPr="00924928">
        <w:rPr>
          <w:rFonts w:ascii="Times New Roman" w:eastAsia="Calibri" w:hAnsi="Times New Roman" w:cs="Times New Roman"/>
          <w:b/>
          <w:bCs/>
          <w:color w:val="26282F"/>
          <w:sz w:val="24"/>
          <w:szCs w:val="24"/>
          <w:lang w:eastAsia="ru-RU"/>
        </w:rPr>
        <w:br/>
        <w:t>предоставления муниципальной услуги</w:t>
      </w:r>
    </w:p>
    <w:p w:rsidR="00924928" w:rsidRPr="00924928" w:rsidRDefault="00924928" w:rsidP="00924928">
      <w:pPr>
        <w:rPr>
          <w:rFonts w:ascii="Times New Roman" w:eastAsia="Calibri" w:hAnsi="Times New Roman" w:cs="Times New Roman"/>
          <w:sz w:val="20"/>
          <w:szCs w:val="20"/>
        </w:rPr>
      </w:pPr>
    </w:p>
    <w:p w:rsidR="00924928" w:rsidRPr="00924928" w:rsidRDefault="00924928" w:rsidP="00924928">
      <w:pPr>
        <w:rPr>
          <w:rFonts w:ascii="Times New Roman" w:eastAsia="Calibri" w:hAnsi="Times New Roman" w:cs="Times New Roman"/>
          <w:lang w:eastAsia="ru-RU"/>
        </w:rPr>
      </w:pPr>
      <w:r>
        <w:rPr>
          <w:rFonts w:ascii="Times New Roman" w:eastAsia="Calibri" w:hAnsi="Times New Roman" w:cs="Times New Roman"/>
          <w:noProof/>
          <w:lang w:eastAsia="ru-RU"/>
        </w:rPr>
        <mc:AlternateContent>
          <mc:Choice Requires="wps">
            <w:drawing>
              <wp:anchor distT="0" distB="0" distL="114300" distR="114300" simplePos="0" relativeHeight="251659264" behindDoc="0" locked="0" layoutInCell="1" allowOverlap="1">
                <wp:simplePos x="0" y="0"/>
                <wp:positionH relativeFrom="column">
                  <wp:posOffset>1257300</wp:posOffset>
                </wp:positionH>
                <wp:positionV relativeFrom="paragraph">
                  <wp:posOffset>-2540</wp:posOffset>
                </wp:positionV>
                <wp:extent cx="3200400" cy="525780"/>
                <wp:effectExtent l="12700" t="5715" r="6350" b="1143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525780"/>
                        </a:xfrm>
                        <a:prstGeom prst="rect">
                          <a:avLst/>
                        </a:prstGeom>
                        <a:solidFill>
                          <a:srgbClr val="FFFFFF"/>
                        </a:solidFill>
                        <a:ln w="9525">
                          <a:solidFill>
                            <a:srgbClr val="000000"/>
                          </a:solidFill>
                          <a:miter lim="800000"/>
                          <a:headEnd/>
                          <a:tailEnd/>
                        </a:ln>
                      </wps:spPr>
                      <wps:txbx>
                        <w:txbxContent>
                          <w:p w:rsidR="00924928" w:rsidRPr="004834AE" w:rsidRDefault="00924928" w:rsidP="00924928">
                            <w:pPr>
                              <w:jc w:val="center"/>
                              <w:rPr>
                                <w:rFonts w:ascii="Times New Roman" w:hAnsi="Times New Roman"/>
                                <w:sz w:val="24"/>
                                <w:szCs w:val="24"/>
                              </w:rPr>
                            </w:pPr>
                            <w:r w:rsidRPr="004834AE">
                              <w:rPr>
                                <w:rFonts w:ascii="Times New Roman" w:hAnsi="Times New Roman"/>
                                <w:sz w:val="24"/>
                                <w:szCs w:val="24"/>
                              </w:rPr>
                              <w:t>Обращение заявителя в</w:t>
                            </w:r>
                            <w:r>
                              <w:rPr>
                                <w:rFonts w:ascii="Times New Roman" w:hAnsi="Times New Roman"/>
                                <w:sz w:val="24"/>
                                <w:szCs w:val="24"/>
                              </w:rPr>
                              <w:t xml:space="preserve"> администрацию или</w:t>
                            </w:r>
                            <w:r w:rsidRPr="004834AE">
                              <w:rPr>
                                <w:rFonts w:ascii="Times New Roman" w:hAnsi="Times New Roman"/>
                                <w:sz w:val="24"/>
                                <w:szCs w:val="24"/>
                              </w:rPr>
                              <w:t xml:space="preserve"> МБУ «МФЦ»</w:t>
                            </w:r>
                            <w:r>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99pt;margin-top:-.2pt;width:252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">
                <v:textbox>
                  <w:txbxContent>
                    <w:p w:rsidR="00924928" w:rsidRPr="004834AE" w:rsidRDefault="00924928" w:rsidP="00924928">
                      <w:pPr>
                        <w:jc w:val="center"/>
                        <w:rPr>
                          <w:rFonts w:ascii="Times New Roman" w:hAnsi="Times New Roman"/>
                          <w:sz w:val="24"/>
                          <w:szCs w:val="24"/>
                        </w:rPr>
                      </w:pPr>
                      <w:r w:rsidRPr="004834AE">
                        <w:rPr>
                          <w:rFonts w:ascii="Times New Roman" w:hAnsi="Times New Roman"/>
                          <w:sz w:val="24"/>
                          <w:szCs w:val="24"/>
                        </w:rPr>
                        <w:t>Обращение заявителя в</w:t>
                      </w:r>
                      <w:r>
                        <w:rPr>
                          <w:rFonts w:ascii="Times New Roman" w:hAnsi="Times New Roman"/>
                          <w:sz w:val="24"/>
                          <w:szCs w:val="24"/>
                        </w:rPr>
                        <w:t xml:space="preserve"> администрацию или</w:t>
                      </w:r>
                      <w:r w:rsidRPr="004834AE">
                        <w:rPr>
                          <w:rFonts w:ascii="Times New Roman" w:hAnsi="Times New Roman"/>
                          <w:sz w:val="24"/>
                          <w:szCs w:val="24"/>
                        </w:rPr>
                        <w:t xml:space="preserve"> МБУ «МФЦ»</w:t>
                      </w:r>
                      <w:r>
                        <w:rPr>
                          <w:rFonts w:ascii="Times New Roman" w:hAnsi="Times New Roman"/>
                          <w:sz w:val="24"/>
                          <w:szCs w:val="24"/>
                        </w:rPr>
                        <w:t xml:space="preserve"> </w:t>
                      </w:r>
                    </w:p>
                  </w:txbxContent>
                </v:textbox>
              </v:rect>
            </w:pict>
          </mc:Fallback>
        </mc:AlternateConten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simplePos x="0" y="0"/>
                <wp:positionH relativeFrom="column">
                  <wp:posOffset>2857500</wp:posOffset>
                </wp:positionH>
                <wp:positionV relativeFrom="paragraph">
                  <wp:posOffset>16510</wp:posOffset>
                </wp:positionV>
                <wp:extent cx="0" cy="342900"/>
                <wp:effectExtent l="60325" t="12700" r="53975" b="1587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22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">
                <v:stroke endarrow="block"/>
              </v:line>
            </w:pict>
          </mc:Fallback>
        </mc:AlternateContent>
      </w:r>
      <w:r w:rsidRPr="00924928">
        <w:rPr>
          <w:rFonts w:ascii="Times New Roman" w:eastAsia="Times New Roman" w:hAnsi="Times New Roman" w:cs="Times New Roman"/>
          <w:sz w:val="24"/>
          <w:szCs w:val="24"/>
          <w:lang w:eastAsia="ru-RU"/>
        </w:rPr>
        <w:tab/>
      </w:r>
      <w:r w:rsidRPr="00924928">
        <w:rPr>
          <w:rFonts w:ascii="Times New Roman" w:eastAsia="Times New Roman" w:hAnsi="Times New Roman" w:cs="Times New Roman"/>
          <w:sz w:val="20"/>
          <w:szCs w:val="20"/>
          <w:lang w:eastAsia="ru-RU"/>
        </w:rPr>
        <w:t xml:space="preserve">                                                                                      </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simplePos x="0" y="0"/>
                <wp:positionH relativeFrom="column">
                  <wp:posOffset>1257300</wp:posOffset>
                </wp:positionH>
                <wp:positionV relativeFrom="paragraph">
                  <wp:posOffset>-228600</wp:posOffset>
                </wp:positionV>
                <wp:extent cx="3200400" cy="914400"/>
                <wp:effectExtent l="12700" t="8890" r="6350" b="1016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924928" w:rsidRPr="00495286" w:rsidRDefault="00924928" w:rsidP="00924928">
                            <w:pPr>
                              <w:pStyle w:val="af"/>
                              <w:jc w:val="center"/>
                              <w:rPr>
                                <w:rFonts w:ascii="Times New Roman" w:hAnsi="Times New Roman" w:cs="Times New Roman"/>
                              </w:rPr>
                            </w:pPr>
                            <w:r w:rsidRPr="00495286">
                              <w:rPr>
                                <w:rFonts w:ascii="Times New Roman" w:hAnsi="Times New Roman" w:cs="Times New Roman"/>
                              </w:rPr>
                              <w:t xml:space="preserve">Прием, проверка и регистрация  </w:t>
                            </w:r>
                            <w:r>
                              <w:rPr>
                                <w:rFonts w:ascii="Times New Roman" w:hAnsi="Times New Roman" w:cs="Times New Roman"/>
                              </w:rPr>
                              <w:t>заявления с приложенными документами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7" style="position:absolute;margin-left:99pt;margin-top:-18pt;width:252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">
                <v:textbox>
                  <w:txbxContent>
                    <w:p w:rsidR="00924928" w:rsidRPr="00495286" w:rsidRDefault="00924928" w:rsidP="00924928">
                      <w:pPr>
                        <w:pStyle w:val="af"/>
                        <w:jc w:val="center"/>
                        <w:rPr>
                          <w:rFonts w:ascii="Times New Roman" w:hAnsi="Times New Roman" w:cs="Times New Roman"/>
                        </w:rPr>
                      </w:pPr>
                      <w:r w:rsidRPr="00495286">
                        <w:rPr>
                          <w:rFonts w:ascii="Times New Roman" w:hAnsi="Times New Roman" w:cs="Times New Roman"/>
                        </w:rPr>
                        <w:t xml:space="preserve">Прием, проверка и регистрация  </w:t>
                      </w:r>
                      <w:r>
                        <w:rPr>
                          <w:rFonts w:ascii="Times New Roman" w:hAnsi="Times New Roman" w:cs="Times New Roman"/>
                        </w:rPr>
                        <w:t>заявления с приложенными документами</w:t>
                      </w:r>
                    </w:p>
                  </w:txbxContent>
                </v:textbox>
              </v:rect>
            </w:pict>
          </mc:Fallback>
        </mc:AlternateConten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2336" behindDoc="0" locked="0" layoutInCell="1" allowOverlap="1">
                <wp:simplePos x="0" y="0"/>
                <wp:positionH relativeFrom="column">
                  <wp:posOffset>2857500</wp:posOffset>
                </wp:positionH>
                <wp:positionV relativeFrom="paragraph">
                  <wp:posOffset>123190</wp:posOffset>
                </wp:positionV>
                <wp:extent cx="0" cy="342900"/>
                <wp:effectExtent l="60325" t="11430" r="53975" b="1714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7pt" to="2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">
                <v:stroke endarrow="block"/>
              </v:line>
            </w:pict>
          </mc:Fallback>
        </mc:AlternateConten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3360" behindDoc="0" locked="0" layoutInCell="1" allowOverlap="1">
                <wp:simplePos x="0" y="0"/>
                <wp:positionH relativeFrom="column">
                  <wp:posOffset>1257300</wp:posOffset>
                </wp:positionH>
                <wp:positionV relativeFrom="paragraph">
                  <wp:posOffset>34925</wp:posOffset>
                </wp:positionV>
                <wp:extent cx="3200400" cy="1257300"/>
                <wp:effectExtent l="12700" t="8890" r="6350" b="1016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1257300"/>
                        </a:xfrm>
                        <a:prstGeom prst="rect">
                          <a:avLst/>
                        </a:prstGeom>
                        <a:solidFill>
                          <a:srgbClr val="FFFFFF"/>
                        </a:solidFill>
                        <a:ln w="9525">
                          <a:solidFill>
                            <a:srgbClr val="000000"/>
                          </a:solidFill>
                          <a:miter lim="800000"/>
                          <a:headEnd/>
                          <a:tailEnd/>
                        </a:ln>
                      </wps:spPr>
                      <wps:txbx>
                        <w:txbxContent>
                          <w:p w:rsidR="00924928" w:rsidRDefault="00924928" w:rsidP="00924928">
                            <w:pPr>
                              <w:pStyle w:val="af"/>
                              <w:jc w:val="center"/>
                              <w:rPr>
                                <w:rFonts w:ascii="Times New Roman" w:hAnsi="Times New Roman" w:cs="Times New Roman"/>
                              </w:rPr>
                            </w:pPr>
                            <w:r w:rsidRPr="00495286">
                              <w:rPr>
                                <w:rFonts w:ascii="Times New Roman" w:hAnsi="Times New Roman" w:cs="Times New Roman"/>
                              </w:rPr>
                              <w:t xml:space="preserve">Исполнение муниципальной услуги </w:t>
                            </w:r>
                          </w:p>
                          <w:p w:rsidR="00924928" w:rsidRPr="00BF214E" w:rsidRDefault="00924928" w:rsidP="00924928">
                            <w:pPr>
                              <w:pStyle w:val="af"/>
                              <w:rPr>
                                <w:rFonts w:ascii="Times New Roman" w:hAnsi="Times New Roman" w:cs="Times New Roman"/>
                              </w:rPr>
                            </w:pPr>
                            <w:proofErr w:type="gramStart"/>
                            <w:r w:rsidRPr="00BF214E">
                              <w:rPr>
                                <w:rFonts w:ascii="Times New Roman" w:hAnsi="Times New Roman" w:cs="Times New Roman"/>
                                <w:sz w:val="20"/>
                                <w:szCs w:val="20"/>
                              </w:rPr>
                              <w:t>(Постановление о признании (об отказе в признании)</w:t>
                            </w:r>
                            <w:r>
                              <w:rPr>
                                <w:rFonts w:ascii="Times New Roman" w:hAnsi="Times New Roman" w:cs="Times New Roman"/>
                                <w:sz w:val="20"/>
                                <w:szCs w:val="20"/>
                              </w:rPr>
                              <w:t xml:space="preserve"> гражданина </w:t>
                            </w:r>
                            <w:r w:rsidRPr="00BF214E">
                              <w:rPr>
                                <w:rFonts w:ascii="Times New Roman" w:hAnsi="Times New Roman" w:cs="Times New Roman"/>
                                <w:sz w:val="20"/>
                                <w:szCs w:val="20"/>
                              </w:rPr>
                              <w:t xml:space="preserve"> малоимущим в целях  принятия на учет в качестве </w:t>
                            </w:r>
                            <w:r>
                              <w:rPr>
                                <w:rFonts w:ascii="Times New Roman" w:hAnsi="Times New Roman" w:cs="Times New Roman"/>
                                <w:sz w:val="20"/>
                                <w:szCs w:val="20"/>
                              </w:rPr>
                              <w:t>нуждающ</w:t>
                            </w:r>
                            <w:r w:rsidRPr="00BF214E">
                              <w:rPr>
                                <w:rFonts w:ascii="Times New Roman" w:hAnsi="Times New Roman" w:cs="Times New Roman"/>
                                <w:sz w:val="20"/>
                                <w:szCs w:val="20"/>
                              </w:rPr>
                              <w:t xml:space="preserve">ихся в жилых помещениях </w:t>
                            </w:r>
                            <w:r>
                              <w:rPr>
                                <w:rFonts w:ascii="Times New Roman" w:hAnsi="Times New Roman" w:cs="Times New Roman"/>
                                <w:sz w:val="20"/>
                                <w:szCs w:val="20"/>
                              </w:rPr>
                              <w:t xml:space="preserve">муниципального жилищного фонда, </w:t>
                            </w:r>
                            <w:r w:rsidRPr="00BF214E">
                              <w:rPr>
                                <w:rFonts w:ascii="Times New Roman" w:hAnsi="Times New Roman" w:cs="Times New Roman"/>
                                <w:sz w:val="20"/>
                                <w:szCs w:val="20"/>
                              </w:rPr>
                              <w:t xml:space="preserve"> предоставляемых по договорам</w:t>
                            </w:r>
                            <w:r w:rsidRPr="00BF214E">
                              <w:rPr>
                                <w:rFonts w:ascii="Times New Roman" w:hAnsi="Times New Roman" w:cs="Times New Roman"/>
                              </w:rPr>
                              <w:t xml:space="preserve">  </w:t>
                            </w:r>
                            <w:r w:rsidRPr="00BF214E">
                              <w:rPr>
                                <w:rFonts w:ascii="Times New Roman" w:hAnsi="Times New Roman" w:cs="Times New Roman"/>
                                <w:sz w:val="20"/>
                                <w:szCs w:val="20"/>
                              </w:rPr>
                              <w:t>социального найма)</w:t>
                            </w:r>
                            <w:r w:rsidRPr="00BF214E">
                              <w:rPr>
                                <w:rFonts w:ascii="Times New Roman" w:hAnsi="Times New Roman" w:cs="Times New Roman"/>
                              </w:rPr>
                              <w:t xml:space="preserve">       </w:t>
                            </w:r>
                            <w:proofErr w:type="gramEnd"/>
                          </w:p>
                          <w:p w:rsidR="00924928" w:rsidRPr="00495286" w:rsidRDefault="00924928" w:rsidP="00924928">
                            <w:pPr>
                              <w:pStyle w:val="af"/>
                              <w:jc w:val="center"/>
                              <w:rPr>
                                <w:rFonts w:ascii="Times New Roman" w:hAnsi="Times New Roman" w:cs="Times New Roman"/>
                                <w:b/>
                              </w:rPr>
                            </w:pPr>
                            <w:r w:rsidRPr="00495286">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8" style="position:absolute;margin-left:99pt;margin-top:2.75pt;width:252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">
                <v:textbox>
                  <w:txbxContent>
                    <w:p w:rsidR="00924928" w:rsidRDefault="00924928" w:rsidP="00924928">
                      <w:pPr>
                        <w:pStyle w:val="af"/>
                        <w:jc w:val="center"/>
                        <w:rPr>
                          <w:rFonts w:ascii="Times New Roman" w:hAnsi="Times New Roman" w:cs="Times New Roman"/>
                        </w:rPr>
                      </w:pPr>
                      <w:r w:rsidRPr="00495286">
                        <w:rPr>
                          <w:rFonts w:ascii="Times New Roman" w:hAnsi="Times New Roman" w:cs="Times New Roman"/>
                        </w:rPr>
                        <w:t xml:space="preserve">Исполнение муниципальной услуги </w:t>
                      </w:r>
                    </w:p>
                    <w:p w:rsidR="00924928" w:rsidRPr="00BF214E" w:rsidRDefault="00924928" w:rsidP="00924928">
                      <w:pPr>
                        <w:pStyle w:val="af"/>
                        <w:rPr>
                          <w:rFonts w:ascii="Times New Roman" w:hAnsi="Times New Roman" w:cs="Times New Roman"/>
                        </w:rPr>
                      </w:pPr>
                      <w:proofErr w:type="gramStart"/>
                      <w:r w:rsidRPr="00BF214E">
                        <w:rPr>
                          <w:rFonts w:ascii="Times New Roman" w:hAnsi="Times New Roman" w:cs="Times New Roman"/>
                          <w:sz w:val="20"/>
                          <w:szCs w:val="20"/>
                        </w:rPr>
                        <w:t>(Постановление о признании (об отказе в признании)</w:t>
                      </w:r>
                      <w:r>
                        <w:rPr>
                          <w:rFonts w:ascii="Times New Roman" w:hAnsi="Times New Roman" w:cs="Times New Roman"/>
                          <w:sz w:val="20"/>
                          <w:szCs w:val="20"/>
                        </w:rPr>
                        <w:t xml:space="preserve"> гражданина </w:t>
                      </w:r>
                      <w:r w:rsidRPr="00BF214E">
                        <w:rPr>
                          <w:rFonts w:ascii="Times New Roman" w:hAnsi="Times New Roman" w:cs="Times New Roman"/>
                          <w:sz w:val="20"/>
                          <w:szCs w:val="20"/>
                        </w:rPr>
                        <w:t xml:space="preserve"> малоимущим в целях  принятия на учет в качестве </w:t>
                      </w:r>
                      <w:r>
                        <w:rPr>
                          <w:rFonts w:ascii="Times New Roman" w:hAnsi="Times New Roman" w:cs="Times New Roman"/>
                          <w:sz w:val="20"/>
                          <w:szCs w:val="20"/>
                        </w:rPr>
                        <w:t>нуждающ</w:t>
                      </w:r>
                      <w:r w:rsidRPr="00BF214E">
                        <w:rPr>
                          <w:rFonts w:ascii="Times New Roman" w:hAnsi="Times New Roman" w:cs="Times New Roman"/>
                          <w:sz w:val="20"/>
                          <w:szCs w:val="20"/>
                        </w:rPr>
                        <w:t xml:space="preserve">ихся в жилых помещениях </w:t>
                      </w:r>
                      <w:r>
                        <w:rPr>
                          <w:rFonts w:ascii="Times New Roman" w:hAnsi="Times New Roman" w:cs="Times New Roman"/>
                          <w:sz w:val="20"/>
                          <w:szCs w:val="20"/>
                        </w:rPr>
                        <w:t xml:space="preserve">муниципального жилищного фонда, </w:t>
                      </w:r>
                      <w:r w:rsidRPr="00BF214E">
                        <w:rPr>
                          <w:rFonts w:ascii="Times New Roman" w:hAnsi="Times New Roman" w:cs="Times New Roman"/>
                          <w:sz w:val="20"/>
                          <w:szCs w:val="20"/>
                        </w:rPr>
                        <w:t xml:space="preserve"> предоставляемых по договорам</w:t>
                      </w:r>
                      <w:r w:rsidRPr="00BF214E">
                        <w:rPr>
                          <w:rFonts w:ascii="Times New Roman" w:hAnsi="Times New Roman" w:cs="Times New Roman"/>
                        </w:rPr>
                        <w:t xml:space="preserve">  </w:t>
                      </w:r>
                      <w:r w:rsidRPr="00BF214E">
                        <w:rPr>
                          <w:rFonts w:ascii="Times New Roman" w:hAnsi="Times New Roman" w:cs="Times New Roman"/>
                          <w:sz w:val="20"/>
                          <w:szCs w:val="20"/>
                        </w:rPr>
                        <w:t>социального найма)</w:t>
                      </w:r>
                      <w:r w:rsidRPr="00BF214E">
                        <w:rPr>
                          <w:rFonts w:ascii="Times New Roman" w:hAnsi="Times New Roman" w:cs="Times New Roman"/>
                        </w:rPr>
                        <w:t xml:space="preserve">       </w:t>
                      </w:r>
                      <w:proofErr w:type="gramEnd"/>
                    </w:p>
                    <w:p w:rsidR="00924928" w:rsidRPr="00495286" w:rsidRDefault="00924928" w:rsidP="00924928">
                      <w:pPr>
                        <w:pStyle w:val="af"/>
                        <w:jc w:val="center"/>
                        <w:rPr>
                          <w:rFonts w:ascii="Times New Roman" w:hAnsi="Times New Roman" w:cs="Times New Roman"/>
                          <w:b/>
                        </w:rPr>
                      </w:pPr>
                      <w:r w:rsidRPr="00495286">
                        <w:rPr>
                          <w:rFonts w:ascii="Times New Roman" w:hAnsi="Times New Roman" w:cs="Times New Roman"/>
                        </w:rPr>
                        <w:t xml:space="preserve">                  </w:t>
                      </w:r>
                    </w:p>
                  </w:txbxContent>
                </v:textbox>
              </v:rect>
            </w:pict>
          </mc:Fallback>
        </mc:AlternateConten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tabs>
          <w:tab w:val="left" w:pos="2790"/>
        </w:tabs>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ab/>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4384" behindDoc="0" locked="0" layoutInCell="1" allowOverlap="1">
                <wp:simplePos x="0" y="0"/>
                <wp:positionH relativeFrom="column">
                  <wp:posOffset>2857500</wp:posOffset>
                </wp:positionH>
                <wp:positionV relativeFrom="paragraph">
                  <wp:posOffset>-2540</wp:posOffset>
                </wp:positionV>
                <wp:extent cx="0" cy="342900"/>
                <wp:effectExtent l="60325" t="9525" r="53975"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pt" to="22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">
                <v:stroke endarrow="block"/>
              </v:line>
            </w:pict>
          </mc:Fallback>
        </mc:AlternateConten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5408" behindDoc="0" locked="0" layoutInCell="1" allowOverlap="1">
                <wp:simplePos x="0" y="0"/>
                <wp:positionH relativeFrom="column">
                  <wp:posOffset>1257300</wp:posOffset>
                </wp:positionH>
                <wp:positionV relativeFrom="paragraph">
                  <wp:posOffset>52070</wp:posOffset>
                </wp:positionV>
                <wp:extent cx="3200400" cy="914400"/>
                <wp:effectExtent l="12700" t="13335" r="6350" b="571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924928" w:rsidRPr="00495286" w:rsidRDefault="00924928" w:rsidP="00924928">
                            <w:pPr>
                              <w:jc w:val="center"/>
                              <w:rPr>
                                <w:rFonts w:ascii="Times New Roman" w:hAnsi="Times New Roman"/>
                                <w:sz w:val="24"/>
                                <w:szCs w:val="24"/>
                              </w:rPr>
                            </w:pPr>
                            <w:r>
                              <w:rPr>
                                <w:rFonts w:ascii="Times New Roman" w:hAnsi="Times New Roman"/>
                                <w:sz w:val="24"/>
                                <w:szCs w:val="24"/>
                              </w:rPr>
                              <w:t>Выдача</w:t>
                            </w:r>
                            <w:r w:rsidRPr="00495286">
                              <w:rPr>
                                <w:rFonts w:ascii="Times New Roman" w:hAnsi="Times New Roman"/>
                                <w:sz w:val="24"/>
                                <w:szCs w:val="24"/>
                              </w:rPr>
                              <w:t xml:space="preserve"> по</w:t>
                            </w:r>
                            <w:r>
                              <w:rPr>
                                <w:rFonts w:ascii="Times New Roman" w:hAnsi="Times New Roman"/>
                                <w:sz w:val="24"/>
                                <w:szCs w:val="24"/>
                              </w:rPr>
                              <w:t>лучателю   муниципальной услуги</w:t>
                            </w:r>
                            <w:r w:rsidRPr="00495286">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9" style="position:absolute;margin-left:99pt;margin-top:4.1pt;width:252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">
                <v:textbox>
                  <w:txbxContent>
                    <w:p w:rsidR="00924928" w:rsidRPr="00495286" w:rsidRDefault="00924928" w:rsidP="00924928">
                      <w:pPr>
                        <w:jc w:val="center"/>
                        <w:rPr>
                          <w:rFonts w:ascii="Times New Roman" w:hAnsi="Times New Roman"/>
                          <w:sz w:val="24"/>
                          <w:szCs w:val="24"/>
                        </w:rPr>
                      </w:pPr>
                      <w:r>
                        <w:rPr>
                          <w:rFonts w:ascii="Times New Roman" w:hAnsi="Times New Roman"/>
                          <w:sz w:val="24"/>
                          <w:szCs w:val="24"/>
                        </w:rPr>
                        <w:t>Выдача</w:t>
                      </w:r>
                      <w:r w:rsidRPr="00495286">
                        <w:rPr>
                          <w:rFonts w:ascii="Times New Roman" w:hAnsi="Times New Roman"/>
                          <w:sz w:val="24"/>
                          <w:szCs w:val="24"/>
                        </w:rPr>
                        <w:t xml:space="preserve"> по</w:t>
                      </w:r>
                      <w:r>
                        <w:rPr>
                          <w:rFonts w:ascii="Times New Roman" w:hAnsi="Times New Roman"/>
                          <w:sz w:val="24"/>
                          <w:szCs w:val="24"/>
                        </w:rPr>
                        <w:t>лучателю   муниципальной услуги</w:t>
                      </w:r>
                      <w:r w:rsidRPr="00495286">
                        <w:rPr>
                          <w:rFonts w:ascii="Times New Roman" w:hAnsi="Times New Roman"/>
                          <w:sz w:val="24"/>
                          <w:szCs w:val="24"/>
                        </w:rPr>
                        <w:t xml:space="preserve"> </w:t>
                      </w:r>
                    </w:p>
                  </w:txbxContent>
                </v:textbox>
              </v:rect>
            </w:pict>
          </mc:Fallback>
        </mc:AlternateConten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rPr>
          <w:rFonts w:ascii="Times New Roman" w:eastAsia="Calibri" w:hAnsi="Times New Roman" w:cs="Times New Roman"/>
          <w:lang w:eastAsia="ru-RU"/>
        </w:rPr>
      </w:pPr>
    </w:p>
    <w:p w:rsidR="00924928" w:rsidRPr="00924928" w:rsidRDefault="00924928" w:rsidP="00924928">
      <w:pPr>
        <w:rPr>
          <w:rFonts w:ascii="Times New Roman" w:eastAsia="Calibri" w:hAnsi="Times New Roman" w:cs="Times New Roman"/>
        </w:rPr>
      </w:pP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bookmarkStart w:id="23" w:name="_GoBack"/>
      <w:bookmarkEnd w:id="23"/>
      <w:r w:rsidRPr="00924928">
        <w:rPr>
          <w:rFonts w:ascii="Times New Roman" w:eastAsia="Times New Roman" w:hAnsi="Times New Roman" w:cs="Times New Roman"/>
          <w:b/>
          <w:sz w:val="28"/>
          <w:szCs w:val="28"/>
          <w:lang w:eastAsia="ru-RU"/>
        </w:rPr>
        <w:t xml:space="preserve">                             </w:t>
      </w:r>
    </w:p>
    <w:p w:rsidR="00924928" w:rsidRPr="00924928" w:rsidRDefault="00924928" w:rsidP="00924928">
      <w:pPr>
        <w:spacing w:after="0" w:line="240" w:lineRule="auto"/>
        <w:ind w:firstLine="698"/>
        <w:jc w:val="right"/>
        <w:rPr>
          <w:rFonts w:ascii="Times New Roman" w:eastAsia="Times New Roman" w:hAnsi="Times New Roman" w:cs="Times New Roman"/>
          <w:b/>
          <w:sz w:val="28"/>
          <w:szCs w:val="28"/>
          <w:lang w:eastAsia="ru-RU"/>
        </w:rPr>
      </w:pPr>
    </w:p>
    <w:p w:rsidR="00924928" w:rsidRPr="00924928" w:rsidRDefault="00924928" w:rsidP="00924928">
      <w:pPr>
        <w:spacing w:after="0" w:line="240" w:lineRule="auto"/>
        <w:ind w:firstLine="698"/>
        <w:jc w:val="right"/>
        <w:rPr>
          <w:rFonts w:ascii="Times New Roman" w:eastAsia="Calibri" w:hAnsi="Times New Roman" w:cs="Times New Roman"/>
          <w:bCs/>
        </w:rPr>
      </w:pPr>
    </w:p>
    <w:p w:rsidR="00924928" w:rsidRPr="00924928" w:rsidRDefault="00924928" w:rsidP="00924928">
      <w:pPr>
        <w:spacing w:after="0" w:line="240" w:lineRule="auto"/>
        <w:ind w:firstLine="698"/>
        <w:jc w:val="right"/>
        <w:rPr>
          <w:rFonts w:ascii="Times New Roman" w:eastAsia="Calibri" w:hAnsi="Times New Roman" w:cs="Times New Roman"/>
          <w:bCs/>
        </w:rPr>
      </w:pPr>
    </w:p>
    <w:p w:rsidR="00924928" w:rsidRPr="00924928" w:rsidRDefault="00924928" w:rsidP="00924928">
      <w:pPr>
        <w:spacing w:after="0" w:line="240" w:lineRule="auto"/>
        <w:ind w:firstLine="698"/>
        <w:jc w:val="right"/>
        <w:rPr>
          <w:rFonts w:ascii="Times New Roman" w:eastAsia="Calibri" w:hAnsi="Times New Roman" w:cs="Times New Roman"/>
          <w:bCs/>
        </w:rPr>
      </w:pPr>
    </w:p>
    <w:p w:rsidR="00924928" w:rsidRPr="00924928" w:rsidRDefault="00924928" w:rsidP="00924928">
      <w:pPr>
        <w:spacing w:after="0" w:line="240" w:lineRule="auto"/>
        <w:ind w:firstLine="698"/>
        <w:jc w:val="right"/>
        <w:rPr>
          <w:rFonts w:ascii="Times New Roman" w:eastAsia="Calibri" w:hAnsi="Times New Roman" w:cs="Times New Roman"/>
          <w:bCs/>
        </w:rPr>
      </w:pPr>
    </w:p>
    <w:p w:rsidR="00924928" w:rsidRPr="00924928" w:rsidRDefault="00924928" w:rsidP="00924928">
      <w:pPr>
        <w:spacing w:after="0" w:line="240" w:lineRule="auto"/>
        <w:ind w:firstLine="698"/>
        <w:jc w:val="right"/>
        <w:rPr>
          <w:rFonts w:ascii="Times New Roman" w:eastAsia="Calibri" w:hAnsi="Times New Roman" w:cs="Times New Roman"/>
          <w:bCs/>
        </w:rPr>
      </w:pPr>
    </w:p>
    <w:p w:rsidR="00924928" w:rsidRPr="00924928" w:rsidRDefault="00924928" w:rsidP="00924928">
      <w:pPr>
        <w:spacing w:after="0" w:line="240" w:lineRule="auto"/>
        <w:ind w:firstLine="698"/>
        <w:jc w:val="right"/>
        <w:rPr>
          <w:rFonts w:ascii="Times New Roman" w:eastAsia="Calibri" w:hAnsi="Times New Roman" w:cs="Times New Roman"/>
          <w:bCs/>
        </w:rPr>
      </w:pPr>
    </w:p>
    <w:p w:rsidR="00924928" w:rsidRPr="00924928" w:rsidRDefault="00924928" w:rsidP="00924928">
      <w:pPr>
        <w:spacing w:after="0" w:line="240" w:lineRule="auto"/>
        <w:ind w:firstLine="697"/>
        <w:jc w:val="right"/>
        <w:rPr>
          <w:rFonts w:ascii="Calibri" w:eastAsia="Calibri" w:hAnsi="Calibri" w:cs="Times New Roman"/>
          <w:lang w:eastAsia="ru-RU"/>
        </w:rPr>
      </w:pPr>
    </w:p>
    <w:p w:rsidR="00924928" w:rsidRPr="00924928" w:rsidRDefault="00924928" w:rsidP="00924928">
      <w:pPr>
        <w:rPr>
          <w:rFonts w:ascii="Calibri" w:eastAsia="Calibri" w:hAnsi="Calibri" w:cs="Times New Roman"/>
          <w:lang w:eastAsia="ru-RU"/>
        </w:rPr>
      </w:pPr>
    </w:p>
    <w:p w:rsidR="00924928" w:rsidRPr="00924928" w:rsidRDefault="00924928" w:rsidP="00924928">
      <w:pPr>
        <w:tabs>
          <w:tab w:val="left" w:pos="1995"/>
        </w:tabs>
        <w:rPr>
          <w:rFonts w:ascii="Calibri" w:eastAsia="Calibri" w:hAnsi="Calibri" w:cs="Times New Roman"/>
          <w:lang w:eastAsia="ru-RU"/>
        </w:rPr>
      </w:pPr>
    </w:p>
    <w:p w:rsidR="00D56ADB" w:rsidRDefault="00D56ADB"/>
    <w:sectPr w:rsidR="00D56ADB" w:rsidSect="00C779C2">
      <w:footerReference w:type="default" r:id="rId56"/>
      <w:pgSz w:w="11906" w:h="16838"/>
      <w:pgMar w:top="719" w:right="746" w:bottom="540" w:left="11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442" w:rsidRDefault="00924928">
    <w:pPr>
      <w:pStyle w:val="af3"/>
      <w:jc w:val="right"/>
    </w:pPr>
    <w:r>
      <w:fldChar w:fldCharType="begin"/>
    </w:r>
    <w:r>
      <w:instrText xml:space="preserve"> PAGE   \* MERGEFORMAT </w:instrText>
    </w:r>
    <w:r>
      <w:fldChar w:fldCharType="separate"/>
    </w:r>
    <w:r>
      <w:rPr>
        <w:noProof/>
      </w:rPr>
      <w:t>1</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decimal"/>
      <w:lvlText w:val="1.%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5"/>
      <w:numFmt w:val="decimal"/>
      <w:lvlText w:val="1.%4."/>
      <w:lvlJc w:val="left"/>
      <w:pPr>
        <w:tabs>
          <w:tab w:val="num" w:pos="720"/>
        </w:tabs>
        <w:ind w:left="7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0000021"/>
    <w:multiLevelType w:val="multilevel"/>
    <w:tmpl w:val="000000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3075CAD"/>
    <w:multiLevelType w:val="multilevel"/>
    <w:tmpl w:val="8548A34C"/>
    <w:lvl w:ilvl="0">
      <w:start w:val="2"/>
      <w:numFmt w:val="decimal"/>
      <w:lvlText w:val="%1"/>
      <w:lvlJc w:val="left"/>
      <w:pPr>
        <w:tabs>
          <w:tab w:val="num" w:pos="1260"/>
        </w:tabs>
        <w:ind w:left="1260" w:hanging="1260"/>
      </w:pPr>
      <w:rPr>
        <w:rFonts w:eastAsia="Calibri" w:hint="default"/>
        <w:color w:val="000000"/>
      </w:rPr>
    </w:lvl>
    <w:lvl w:ilvl="1">
      <w:start w:val="1"/>
      <w:numFmt w:val="decimal"/>
      <w:lvlText w:val="%1.%2"/>
      <w:lvlJc w:val="left"/>
      <w:pPr>
        <w:tabs>
          <w:tab w:val="num" w:pos="1827"/>
        </w:tabs>
        <w:ind w:left="1827" w:hanging="1260"/>
      </w:pPr>
      <w:rPr>
        <w:rFonts w:eastAsia="Calibri" w:hint="default"/>
        <w:color w:val="000000"/>
      </w:rPr>
    </w:lvl>
    <w:lvl w:ilvl="2">
      <w:start w:val="1"/>
      <w:numFmt w:val="decimal"/>
      <w:lvlText w:val="%1.%2.%3"/>
      <w:lvlJc w:val="left"/>
      <w:pPr>
        <w:tabs>
          <w:tab w:val="num" w:pos="2394"/>
        </w:tabs>
        <w:ind w:left="2394" w:hanging="1260"/>
      </w:pPr>
      <w:rPr>
        <w:rFonts w:eastAsia="Calibri" w:hint="default"/>
        <w:color w:val="000000"/>
      </w:rPr>
    </w:lvl>
    <w:lvl w:ilvl="3">
      <w:start w:val="1"/>
      <w:numFmt w:val="decimal"/>
      <w:lvlText w:val="%1.%2.%3.%4"/>
      <w:lvlJc w:val="left"/>
      <w:pPr>
        <w:tabs>
          <w:tab w:val="num" w:pos="2961"/>
        </w:tabs>
        <w:ind w:left="2961" w:hanging="1260"/>
      </w:pPr>
      <w:rPr>
        <w:rFonts w:eastAsia="Calibri" w:hint="default"/>
        <w:color w:val="000000"/>
      </w:rPr>
    </w:lvl>
    <w:lvl w:ilvl="4">
      <w:start w:val="1"/>
      <w:numFmt w:val="decimal"/>
      <w:lvlText w:val="%1.%2.%3.%4.%5"/>
      <w:lvlJc w:val="left"/>
      <w:pPr>
        <w:tabs>
          <w:tab w:val="num" w:pos="3528"/>
        </w:tabs>
        <w:ind w:left="3528" w:hanging="1260"/>
      </w:pPr>
      <w:rPr>
        <w:rFonts w:eastAsia="Calibri" w:hint="default"/>
        <w:color w:val="000000"/>
      </w:rPr>
    </w:lvl>
    <w:lvl w:ilvl="5">
      <w:start w:val="1"/>
      <w:numFmt w:val="decimal"/>
      <w:lvlText w:val="%1.%2.%3.%4.%5.%6"/>
      <w:lvlJc w:val="left"/>
      <w:pPr>
        <w:tabs>
          <w:tab w:val="num" w:pos="4275"/>
        </w:tabs>
        <w:ind w:left="4275" w:hanging="1440"/>
      </w:pPr>
      <w:rPr>
        <w:rFonts w:eastAsia="Calibri" w:hint="default"/>
        <w:color w:val="000000"/>
      </w:rPr>
    </w:lvl>
    <w:lvl w:ilvl="6">
      <w:start w:val="1"/>
      <w:numFmt w:val="decimal"/>
      <w:lvlText w:val="%1.%2.%3.%4.%5.%6.%7"/>
      <w:lvlJc w:val="left"/>
      <w:pPr>
        <w:tabs>
          <w:tab w:val="num" w:pos="4842"/>
        </w:tabs>
        <w:ind w:left="4842" w:hanging="1440"/>
      </w:pPr>
      <w:rPr>
        <w:rFonts w:eastAsia="Calibri" w:hint="default"/>
        <w:color w:val="000000"/>
      </w:rPr>
    </w:lvl>
    <w:lvl w:ilvl="7">
      <w:start w:val="1"/>
      <w:numFmt w:val="decimal"/>
      <w:lvlText w:val="%1.%2.%3.%4.%5.%6.%7.%8"/>
      <w:lvlJc w:val="left"/>
      <w:pPr>
        <w:tabs>
          <w:tab w:val="num" w:pos="5769"/>
        </w:tabs>
        <w:ind w:left="5769" w:hanging="1800"/>
      </w:pPr>
      <w:rPr>
        <w:rFonts w:eastAsia="Calibri" w:hint="default"/>
        <w:color w:val="000000"/>
      </w:rPr>
    </w:lvl>
    <w:lvl w:ilvl="8">
      <w:start w:val="1"/>
      <w:numFmt w:val="decimal"/>
      <w:lvlText w:val="%1.%2.%3.%4.%5.%6.%7.%8.%9"/>
      <w:lvlJc w:val="left"/>
      <w:pPr>
        <w:tabs>
          <w:tab w:val="num" w:pos="6336"/>
        </w:tabs>
        <w:ind w:left="6336" w:hanging="1800"/>
      </w:pPr>
      <w:rPr>
        <w:rFonts w:eastAsia="Calibri" w:hint="default"/>
        <w:color w:val="000000"/>
      </w:rPr>
    </w:lvl>
  </w:abstractNum>
  <w:abstractNum w:abstractNumId="5">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27050E5"/>
    <w:multiLevelType w:val="multilevel"/>
    <w:tmpl w:val="603EA7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1361D94"/>
    <w:multiLevelType w:val="hybridMultilevel"/>
    <w:tmpl w:val="B56229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1567CEF"/>
    <w:multiLevelType w:val="multilevel"/>
    <w:tmpl w:val="7A78D3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821E9B"/>
    <w:multiLevelType w:val="multilevel"/>
    <w:tmpl w:val="971A6BC6"/>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0">
    <w:nsid w:val="680F49B6"/>
    <w:multiLevelType w:val="hybridMultilevel"/>
    <w:tmpl w:val="2CEEF1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F93066A"/>
    <w:multiLevelType w:val="hybridMultilevel"/>
    <w:tmpl w:val="DD42D490"/>
    <w:lvl w:ilvl="0" w:tplc="7C786E96">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1"/>
  </w:num>
  <w:num w:numId="2">
    <w:abstractNumId w:val="1"/>
  </w:num>
  <w:num w:numId="3">
    <w:abstractNumId w:val="2"/>
  </w:num>
  <w:num w:numId="4">
    <w:abstractNumId w:val="3"/>
  </w:num>
  <w:num w:numId="5">
    <w:abstractNumId w:val="6"/>
  </w:num>
  <w:num w:numId="6">
    <w:abstractNumId w:val="4"/>
  </w:num>
  <w:num w:numId="7">
    <w:abstractNumId w:val="8"/>
  </w:num>
  <w:num w:numId="8">
    <w:abstractNumId w:val="5"/>
  </w:num>
  <w:num w:numId="9">
    <w:abstractNumId w:val="7"/>
  </w:num>
  <w:num w:numId="10">
    <w:abstractNumId w:val="10"/>
  </w:num>
  <w:num w:numId="11">
    <w:abstractNumId w:val="9"/>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6DE"/>
    <w:rsid w:val="003446DE"/>
    <w:rsid w:val="00924928"/>
    <w:rsid w:val="00D56A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24928"/>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24928"/>
    <w:rPr>
      <w:rFonts w:ascii="Arial" w:eastAsia="Calibri" w:hAnsi="Arial" w:cs="Arial"/>
      <w:b/>
      <w:bCs/>
      <w:color w:val="26282F"/>
      <w:sz w:val="24"/>
      <w:szCs w:val="24"/>
      <w:lang w:eastAsia="ru-RU"/>
    </w:rPr>
  </w:style>
  <w:style w:type="numbering" w:customStyle="1" w:styleId="11">
    <w:name w:val="Нет списка1"/>
    <w:next w:val="a2"/>
    <w:uiPriority w:val="99"/>
    <w:semiHidden/>
    <w:unhideWhenUsed/>
    <w:rsid w:val="00924928"/>
  </w:style>
  <w:style w:type="paragraph" w:styleId="a3">
    <w:name w:val="Body Text"/>
    <w:basedOn w:val="a"/>
    <w:link w:val="a4"/>
    <w:uiPriority w:val="99"/>
    <w:semiHidden/>
    <w:unhideWhenUsed/>
    <w:rsid w:val="00924928"/>
    <w:pPr>
      <w:spacing w:after="120"/>
    </w:pPr>
    <w:rPr>
      <w:rFonts w:ascii="Calibri" w:eastAsia="Calibri" w:hAnsi="Calibri" w:cs="Times New Roman"/>
      <w:lang w:val="x-none"/>
    </w:rPr>
  </w:style>
  <w:style w:type="character" w:customStyle="1" w:styleId="a4">
    <w:name w:val="Основной текст Знак"/>
    <w:basedOn w:val="a0"/>
    <w:link w:val="a3"/>
    <w:uiPriority w:val="99"/>
    <w:semiHidden/>
    <w:rsid w:val="00924928"/>
    <w:rPr>
      <w:rFonts w:ascii="Calibri" w:eastAsia="Calibri" w:hAnsi="Calibri" w:cs="Times New Roman"/>
      <w:lang w:val="x-none"/>
    </w:rPr>
  </w:style>
  <w:style w:type="character" w:styleId="a5">
    <w:name w:val="Hyperlink"/>
    <w:uiPriority w:val="99"/>
    <w:unhideWhenUsed/>
    <w:rsid w:val="00924928"/>
    <w:rPr>
      <w:color w:val="0000FF"/>
      <w:u w:val="single"/>
    </w:rPr>
  </w:style>
  <w:style w:type="paragraph" w:styleId="a6">
    <w:name w:val="Balloon Text"/>
    <w:basedOn w:val="a"/>
    <w:link w:val="a7"/>
    <w:uiPriority w:val="99"/>
    <w:semiHidden/>
    <w:unhideWhenUsed/>
    <w:rsid w:val="00924928"/>
    <w:pPr>
      <w:spacing w:after="0" w:line="240" w:lineRule="auto"/>
    </w:pPr>
    <w:rPr>
      <w:rFonts w:ascii="Tahoma" w:eastAsia="Calibri" w:hAnsi="Tahoma" w:cs="Times New Roman"/>
      <w:sz w:val="16"/>
      <w:szCs w:val="16"/>
      <w:lang w:val="x-none"/>
    </w:rPr>
  </w:style>
  <w:style w:type="character" w:customStyle="1" w:styleId="a7">
    <w:name w:val="Текст выноски Знак"/>
    <w:basedOn w:val="a0"/>
    <w:link w:val="a6"/>
    <w:uiPriority w:val="99"/>
    <w:semiHidden/>
    <w:rsid w:val="00924928"/>
    <w:rPr>
      <w:rFonts w:ascii="Tahoma" w:eastAsia="Calibri" w:hAnsi="Tahoma" w:cs="Times New Roman"/>
      <w:sz w:val="16"/>
      <w:szCs w:val="16"/>
      <w:lang w:val="x-none"/>
    </w:rPr>
  </w:style>
  <w:style w:type="paragraph" w:styleId="2">
    <w:name w:val="Body Text 2"/>
    <w:basedOn w:val="a"/>
    <w:link w:val="20"/>
    <w:uiPriority w:val="99"/>
    <w:semiHidden/>
    <w:unhideWhenUsed/>
    <w:rsid w:val="00924928"/>
    <w:pPr>
      <w:spacing w:after="120" w:line="480" w:lineRule="auto"/>
    </w:pPr>
    <w:rPr>
      <w:rFonts w:ascii="Calibri" w:eastAsia="Calibri" w:hAnsi="Calibri" w:cs="Times New Roman"/>
      <w:lang w:val="x-none"/>
    </w:rPr>
  </w:style>
  <w:style w:type="character" w:customStyle="1" w:styleId="20">
    <w:name w:val="Основной текст 2 Знак"/>
    <w:basedOn w:val="a0"/>
    <w:link w:val="2"/>
    <w:uiPriority w:val="99"/>
    <w:semiHidden/>
    <w:rsid w:val="00924928"/>
    <w:rPr>
      <w:rFonts w:ascii="Calibri" w:eastAsia="Calibri" w:hAnsi="Calibri" w:cs="Times New Roman"/>
      <w:lang w:val="x-none"/>
    </w:rPr>
  </w:style>
  <w:style w:type="table" w:styleId="a8">
    <w:name w:val="Table Grid"/>
    <w:basedOn w:val="a1"/>
    <w:uiPriority w:val="59"/>
    <w:rsid w:val="0092492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924928"/>
  </w:style>
  <w:style w:type="character" w:customStyle="1" w:styleId="a9">
    <w:name w:val="Гипертекстовая ссылка"/>
    <w:uiPriority w:val="99"/>
    <w:rsid w:val="00924928"/>
    <w:rPr>
      <w:color w:val="106BBE"/>
    </w:rPr>
  </w:style>
  <w:style w:type="paragraph" w:customStyle="1" w:styleId="aa">
    <w:name w:val="Нормальный (таблица)"/>
    <w:basedOn w:val="a"/>
    <w:next w:val="a"/>
    <w:uiPriority w:val="99"/>
    <w:rsid w:val="0092492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uiPriority w:val="99"/>
    <w:rsid w:val="0092492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uiPriority w:val="99"/>
    <w:rsid w:val="00924928"/>
    <w:rPr>
      <w:b/>
      <w:bCs/>
      <w:color w:val="26282F"/>
    </w:rPr>
  </w:style>
  <w:style w:type="paragraph" w:styleId="ad">
    <w:name w:val="Normal (Web)"/>
    <w:basedOn w:val="a"/>
    <w:uiPriority w:val="99"/>
    <w:rsid w:val="009249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24928"/>
  </w:style>
  <w:style w:type="character" w:styleId="ae">
    <w:name w:val="Strong"/>
    <w:qFormat/>
    <w:rsid w:val="00924928"/>
    <w:rPr>
      <w:b/>
      <w:bCs/>
    </w:rPr>
  </w:style>
  <w:style w:type="paragraph" w:customStyle="1" w:styleId="af">
    <w:name w:val="Таблицы (моноширинный)"/>
    <w:basedOn w:val="a"/>
    <w:next w:val="a"/>
    <w:uiPriority w:val="99"/>
    <w:rsid w:val="0092492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924928"/>
    <w:rPr>
      <w:color w:val="106BBE"/>
    </w:rPr>
  </w:style>
  <w:style w:type="paragraph" w:customStyle="1" w:styleId="CharChar1CharChar1CharChar">
    <w:name w:val="Char Char Знак Знак1 Char Char1 Знак Знак Char Char"/>
    <w:basedOn w:val="a"/>
    <w:rsid w:val="00924928"/>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92492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1">
    <w:name w:val="header"/>
    <w:basedOn w:val="a"/>
    <w:link w:val="af2"/>
    <w:uiPriority w:val="99"/>
    <w:semiHidden/>
    <w:unhideWhenUsed/>
    <w:rsid w:val="00924928"/>
    <w:pPr>
      <w:tabs>
        <w:tab w:val="center" w:pos="4677"/>
        <w:tab w:val="right" w:pos="9355"/>
      </w:tabs>
    </w:pPr>
    <w:rPr>
      <w:rFonts w:ascii="Calibri" w:eastAsia="Calibri" w:hAnsi="Calibri" w:cs="Times New Roman"/>
      <w:lang w:val="x-none"/>
    </w:rPr>
  </w:style>
  <w:style w:type="character" w:customStyle="1" w:styleId="af2">
    <w:name w:val="Верхний колонтитул Знак"/>
    <w:basedOn w:val="a0"/>
    <w:link w:val="af1"/>
    <w:uiPriority w:val="99"/>
    <w:semiHidden/>
    <w:rsid w:val="00924928"/>
    <w:rPr>
      <w:rFonts w:ascii="Calibri" w:eastAsia="Calibri" w:hAnsi="Calibri" w:cs="Times New Roman"/>
      <w:lang w:val="x-none"/>
    </w:rPr>
  </w:style>
  <w:style w:type="paragraph" w:styleId="af3">
    <w:name w:val="footer"/>
    <w:basedOn w:val="a"/>
    <w:link w:val="af4"/>
    <w:uiPriority w:val="99"/>
    <w:unhideWhenUsed/>
    <w:rsid w:val="00924928"/>
    <w:pPr>
      <w:tabs>
        <w:tab w:val="center" w:pos="4677"/>
        <w:tab w:val="right" w:pos="9355"/>
      </w:tabs>
    </w:pPr>
    <w:rPr>
      <w:rFonts w:ascii="Calibri" w:eastAsia="Calibri" w:hAnsi="Calibri" w:cs="Times New Roman"/>
      <w:lang w:val="x-none"/>
    </w:rPr>
  </w:style>
  <w:style w:type="character" w:customStyle="1" w:styleId="af4">
    <w:name w:val="Нижний колонтитул Знак"/>
    <w:basedOn w:val="a0"/>
    <w:link w:val="af3"/>
    <w:uiPriority w:val="99"/>
    <w:rsid w:val="00924928"/>
    <w:rPr>
      <w:rFonts w:ascii="Calibri" w:eastAsia="Calibri" w:hAnsi="Calibri" w:cs="Times New Roman"/>
      <w:lang w:val="x-none"/>
    </w:rPr>
  </w:style>
  <w:style w:type="paragraph" w:styleId="af5">
    <w:name w:val="No Spacing"/>
    <w:uiPriority w:val="1"/>
    <w:qFormat/>
    <w:rsid w:val="00924928"/>
    <w:pPr>
      <w:spacing w:after="0" w:line="240" w:lineRule="auto"/>
    </w:pPr>
    <w:rPr>
      <w:rFonts w:ascii="Calibri" w:eastAsia="Calibri" w:hAnsi="Calibri" w:cs="Times New Roman"/>
    </w:rPr>
  </w:style>
  <w:style w:type="paragraph" w:customStyle="1" w:styleId="ConsPlusNormal">
    <w:name w:val="ConsPlusNormal"/>
    <w:rsid w:val="009249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924928"/>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24928"/>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24928"/>
    <w:rPr>
      <w:rFonts w:ascii="Arial" w:eastAsia="Calibri" w:hAnsi="Arial" w:cs="Arial"/>
      <w:b/>
      <w:bCs/>
      <w:color w:val="26282F"/>
      <w:sz w:val="24"/>
      <w:szCs w:val="24"/>
      <w:lang w:eastAsia="ru-RU"/>
    </w:rPr>
  </w:style>
  <w:style w:type="numbering" w:customStyle="1" w:styleId="11">
    <w:name w:val="Нет списка1"/>
    <w:next w:val="a2"/>
    <w:uiPriority w:val="99"/>
    <w:semiHidden/>
    <w:unhideWhenUsed/>
    <w:rsid w:val="00924928"/>
  </w:style>
  <w:style w:type="paragraph" w:styleId="a3">
    <w:name w:val="Body Text"/>
    <w:basedOn w:val="a"/>
    <w:link w:val="a4"/>
    <w:uiPriority w:val="99"/>
    <w:semiHidden/>
    <w:unhideWhenUsed/>
    <w:rsid w:val="00924928"/>
    <w:pPr>
      <w:spacing w:after="120"/>
    </w:pPr>
    <w:rPr>
      <w:rFonts w:ascii="Calibri" w:eastAsia="Calibri" w:hAnsi="Calibri" w:cs="Times New Roman"/>
      <w:lang w:val="x-none"/>
    </w:rPr>
  </w:style>
  <w:style w:type="character" w:customStyle="1" w:styleId="a4">
    <w:name w:val="Основной текст Знак"/>
    <w:basedOn w:val="a0"/>
    <w:link w:val="a3"/>
    <w:uiPriority w:val="99"/>
    <w:semiHidden/>
    <w:rsid w:val="00924928"/>
    <w:rPr>
      <w:rFonts w:ascii="Calibri" w:eastAsia="Calibri" w:hAnsi="Calibri" w:cs="Times New Roman"/>
      <w:lang w:val="x-none"/>
    </w:rPr>
  </w:style>
  <w:style w:type="character" w:styleId="a5">
    <w:name w:val="Hyperlink"/>
    <w:uiPriority w:val="99"/>
    <w:unhideWhenUsed/>
    <w:rsid w:val="00924928"/>
    <w:rPr>
      <w:color w:val="0000FF"/>
      <w:u w:val="single"/>
    </w:rPr>
  </w:style>
  <w:style w:type="paragraph" w:styleId="a6">
    <w:name w:val="Balloon Text"/>
    <w:basedOn w:val="a"/>
    <w:link w:val="a7"/>
    <w:uiPriority w:val="99"/>
    <w:semiHidden/>
    <w:unhideWhenUsed/>
    <w:rsid w:val="00924928"/>
    <w:pPr>
      <w:spacing w:after="0" w:line="240" w:lineRule="auto"/>
    </w:pPr>
    <w:rPr>
      <w:rFonts w:ascii="Tahoma" w:eastAsia="Calibri" w:hAnsi="Tahoma" w:cs="Times New Roman"/>
      <w:sz w:val="16"/>
      <w:szCs w:val="16"/>
      <w:lang w:val="x-none"/>
    </w:rPr>
  </w:style>
  <w:style w:type="character" w:customStyle="1" w:styleId="a7">
    <w:name w:val="Текст выноски Знак"/>
    <w:basedOn w:val="a0"/>
    <w:link w:val="a6"/>
    <w:uiPriority w:val="99"/>
    <w:semiHidden/>
    <w:rsid w:val="00924928"/>
    <w:rPr>
      <w:rFonts w:ascii="Tahoma" w:eastAsia="Calibri" w:hAnsi="Tahoma" w:cs="Times New Roman"/>
      <w:sz w:val="16"/>
      <w:szCs w:val="16"/>
      <w:lang w:val="x-none"/>
    </w:rPr>
  </w:style>
  <w:style w:type="paragraph" w:styleId="2">
    <w:name w:val="Body Text 2"/>
    <w:basedOn w:val="a"/>
    <w:link w:val="20"/>
    <w:uiPriority w:val="99"/>
    <w:semiHidden/>
    <w:unhideWhenUsed/>
    <w:rsid w:val="00924928"/>
    <w:pPr>
      <w:spacing w:after="120" w:line="480" w:lineRule="auto"/>
    </w:pPr>
    <w:rPr>
      <w:rFonts w:ascii="Calibri" w:eastAsia="Calibri" w:hAnsi="Calibri" w:cs="Times New Roman"/>
      <w:lang w:val="x-none"/>
    </w:rPr>
  </w:style>
  <w:style w:type="character" w:customStyle="1" w:styleId="20">
    <w:name w:val="Основной текст 2 Знак"/>
    <w:basedOn w:val="a0"/>
    <w:link w:val="2"/>
    <w:uiPriority w:val="99"/>
    <w:semiHidden/>
    <w:rsid w:val="00924928"/>
    <w:rPr>
      <w:rFonts w:ascii="Calibri" w:eastAsia="Calibri" w:hAnsi="Calibri" w:cs="Times New Roman"/>
      <w:lang w:val="x-none"/>
    </w:rPr>
  </w:style>
  <w:style w:type="table" w:styleId="a8">
    <w:name w:val="Table Grid"/>
    <w:basedOn w:val="a1"/>
    <w:uiPriority w:val="59"/>
    <w:rsid w:val="0092492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924928"/>
  </w:style>
  <w:style w:type="character" w:customStyle="1" w:styleId="a9">
    <w:name w:val="Гипертекстовая ссылка"/>
    <w:uiPriority w:val="99"/>
    <w:rsid w:val="00924928"/>
    <w:rPr>
      <w:color w:val="106BBE"/>
    </w:rPr>
  </w:style>
  <w:style w:type="paragraph" w:customStyle="1" w:styleId="aa">
    <w:name w:val="Нормальный (таблица)"/>
    <w:basedOn w:val="a"/>
    <w:next w:val="a"/>
    <w:uiPriority w:val="99"/>
    <w:rsid w:val="0092492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uiPriority w:val="99"/>
    <w:rsid w:val="0092492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uiPriority w:val="99"/>
    <w:rsid w:val="00924928"/>
    <w:rPr>
      <w:b/>
      <w:bCs/>
      <w:color w:val="26282F"/>
    </w:rPr>
  </w:style>
  <w:style w:type="paragraph" w:styleId="ad">
    <w:name w:val="Normal (Web)"/>
    <w:basedOn w:val="a"/>
    <w:uiPriority w:val="99"/>
    <w:rsid w:val="009249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24928"/>
  </w:style>
  <w:style w:type="character" w:styleId="ae">
    <w:name w:val="Strong"/>
    <w:qFormat/>
    <w:rsid w:val="00924928"/>
    <w:rPr>
      <w:b/>
      <w:bCs/>
    </w:rPr>
  </w:style>
  <w:style w:type="paragraph" w:customStyle="1" w:styleId="af">
    <w:name w:val="Таблицы (моноширинный)"/>
    <w:basedOn w:val="a"/>
    <w:next w:val="a"/>
    <w:uiPriority w:val="99"/>
    <w:rsid w:val="0092492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924928"/>
    <w:rPr>
      <w:color w:val="106BBE"/>
    </w:rPr>
  </w:style>
  <w:style w:type="paragraph" w:customStyle="1" w:styleId="CharChar1CharChar1CharChar">
    <w:name w:val="Char Char Знак Знак1 Char Char1 Знак Знак Char Char"/>
    <w:basedOn w:val="a"/>
    <w:rsid w:val="00924928"/>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92492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1">
    <w:name w:val="header"/>
    <w:basedOn w:val="a"/>
    <w:link w:val="af2"/>
    <w:uiPriority w:val="99"/>
    <w:semiHidden/>
    <w:unhideWhenUsed/>
    <w:rsid w:val="00924928"/>
    <w:pPr>
      <w:tabs>
        <w:tab w:val="center" w:pos="4677"/>
        <w:tab w:val="right" w:pos="9355"/>
      </w:tabs>
    </w:pPr>
    <w:rPr>
      <w:rFonts w:ascii="Calibri" w:eastAsia="Calibri" w:hAnsi="Calibri" w:cs="Times New Roman"/>
      <w:lang w:val="x-none"/>
    </w:rPr>
  </w:style>
  <w:style w:type="character" w:customStyle="1" w:styleId="af2">
    <w:name w:val="Верхний колонтитул Знак"/>
    <w:basedOn w:val="a0"/>
    <w:link w:val="af1"/>
    <w:uiPriority w:val="99"/>
    <w:semiHidden/>
    <w:rsid w:val="00924928"/>
    <w:rPr>
      <w:rFonts w:ascii="Calibri" w:eastAsia="Calibri" w:hAnsi="Calibri" w:cs="Times New Roman"/>
      <w:lang w:val="x-none"/>
    </w:rPr>
  </w:style>
  <w:style w:type="paragraph" w:styleId="af3">
    <w:name w:val="footer"/>
    <w:basedOn w:val="a"/>
    <w:link w:val="af4"/>
    <w:uiPriority w:val="99"/>
    <w:unhideWhenUsed/>
    <w:rsid w:val="00924928"/>
    <w:pPr>
      <w:tabs>
        <w:tab w:val="center" w:pos="4677"/>
        <w:tab w:val="right" w:pos="9355"/>
      </w:tabs>
    </w:pPr>
    <w:rPr>
      <w:rFonts w:ascii="Calibri" w:eastAsia="Calibri" w:hAnsi="Calibri" w:cs="Times New Roman"/>
      <w:lang w:val="x-none"/>
    </w:rPr>
  </w:style>
  <w:style w:type="character" w:customStyle="1" w:styleId="af4">
    <w:name w:val="Нижний колонтитул Знак"/>
    <w:basedOn w:val="a0"/>
    <w:link w:val="af3"/>
    <w:uiPriority w:val="99"/>
    <w:rsid w:val="00924928"/>
    <w:rPr>
      <w:rFonts w:ascii="Calibri" w:eastAsia="Calibri" w:hAnsi="Calibri" w:cs="Times New Roman"/>
      <w:lang w:val="x-none"/>
    </w:rPr>
  </w:style>
  <w:style w:type="paragraph" w:styleId="af5">
    <w:name w:val="No Spacing"/>
    <w:uiPriority w:val="1"/>
    <w:qFormat/>
    <w:rsid w:val="00924928"/>
    <w:pPr>
      <w:spacing w:after="0" w:line="240" w:lineRule="auto"/>
    </w:pPr>
    <w:rPr>
      <w:rFonts w:ascii="Calibri" w:eastAsia="Calibri" w:hAnsi="Calibri" w:cs="Times New Roman"/>
    </w:rPr>
  </w:style>
  <w:style w:type="paragraph" w:customStyle="1" w:styleId="ConsPlusNormal">
    <w:name w:val="ConsPlusNormal"/>
    <w:rsid w:val="009249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924928"/>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154/" TargetMode="External"/><Relationship Id="rId18" Type="http://schemas.openxmlformats.org/officeDocument/2006/relationships/hyperlink" Target="garantf1://8816657.98/" TargetMode="External"/><Relationship Id="rId26" Type="http://schemas.openxmlformats.org/officeDocument/2006/relationships/hyperlink" Target="garantf1://12038259.0/" TargetMode="External"/><Relationship Id="rId39" Type="http://schemas.openxmlformats.org/officeDocument/2006/relationships/hyperlink" Target="garantf1://12030565.0/" TargetMode="External"/><Relationship Id="rId21" Type="http://schemas.openxmlformats.org/officeDocument/2006/relationships/hyperlink" Target="garantf1://10003000.0/" TargetMode="External"/><Relationship Id="rId34"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2" Type="http://schemas.openxmlformats.org/officeDocument/2006/relationships/hyperlink" Target="garantf1://10064072.40070/" TargetMode="External"/><Relationship Id="rId47" Type="http://schemas.openxmlformats.org/officeDocument/2006/relationships/hyperlink" Target="garantf1://8816657.98/" TargetMode="External"/><Relationship Id="rId50" Type="http://schemas.openxmlformats.org/officeDocument/2006/relationships/hyperlink" Target="garantf1://12077515.11027/" TargetMode="External"/><Relationship Id="rId55"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7" Type="http://schemas.openxmlformats.org/officeDocument/2006/relationships/hyperlink" Target="garantf1://86367.0/" TargetMode="External"/><Relationship Id="rId12"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7" Type="http://schemas.openxmlformats.org/officeDocument/2006/relationships/hyperlink" Target="garantf1://8816657.107/" TargetMode="External"/><Relationship Id="rId25" Type="http://schemas.openxmlformats.org/officeDocument/2006/relationships/hyperlink" Target="garantf1://86367.0/" TargetMode="External"/><Relationship Id="rId33" Type="http://schemas.openxmlformats.org/officeDocument/2006/relationships/hyperlink" Target="garantf1://8943274.0/" TargetMode="External"/><Relationship Id="rId38"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6" Type="http://schemas.openxmlformats.org/officeDocument/2006/relationships/hyperlink" Target="garantf1://8816657.107/" TargetMode="External"/><Relationship Id="rId2" Type="http://schemas.openxmlformats.org/officeDocument/2006/relationships/styles" Target="styles.xml"/><Relationship Id="rId16" Type="http://schemas.openxmlformats.org/officeDocument/2006/relationships/hyperlink" Target="garantf1://8816657.154/" TargetMode="External"/><Relationship Id="rId20" Type="http://schemas.openxmlformats.org/officeDocument/2006/relationships/hyperlink" Target="garantf1://8816657.98/" TargetMode="External"/><Relationship Id="rId29" Type="http://schemas.openxmlformats.org/officeDocument/2006/relationships/hyperlink" Target="garantf1://85716.0/" TargetMode="External"/><Relationship Id="rId41" Type="http://schemas.openxmlformats.org/officeDocument/2006/relationships/hyperlink" Target="garantf1://10064072.0/" TargetMode="External"/><Relationship Id="rId54"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 Type="http://schemas.openxmlformats.org/officeDocument/2006/relationships/numbering" Target="numbering.xml"/><Relationship Id="rId6" Type="http://schemas.openxmlformats.org/officeDocument/2006/relationships/hyperlink" Target="garantf1://8944561.0/" TargetMode="External"/><Relationship Id="rId11" Type="http://schemas.openxmlformats.org/officeDocument/2006/relationships/hyperlink" Target="garantf1://8944562.0/" TargetMode="External"/><Relationship Id="rId24" Type="http://schemas.openxmlformats.org/officeDocument/2006/relationships/hyperlink" Target="garantf1://12077515.0/" TargetMode="External"/><Relationship Id="rId32" Type="http://schemas.openxmlformats.org/officeDocument/2006/relationships/hyperlink" Target="garantf1://8814853.0/" TargetMode="External"/><Relationship Id="rId37"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0" Type="http://schemas.openxmlformats.org/officeDocument/2006/relationships/hyperlink" Target="garantf1://12025268.0/" TargetMode="External"/><Relationship Id="rId45" Type="http://schemas.openxmlformats.org/officeDocument/2006/relationships/hyperlink" Target="garantf1://8806170.0/" TargetMode="External"/><Relationship Id="rId53" Type="http://schemas.openxmlformats.org/officeDocument/2006/relationships/hyperlink" Target="garantf1://8806170.0/"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8816657.154/" TargetMode="External"/><Relationship Id="rId23" Type="http://schemas.openxmlformats.org/officeDocument/2006/relationships/hyperlink" Target="garantf1://72780.0/" TargetMode="External"/><Relationship Id="rId28" Type="http://schemas.openxmlformats.org/officeDocument/2006/relationships/hyperlink" Target="garantf1://80687.0/" TargetMode="External"/><Relationship Id="rId36" Type="http://schemas.openxmlformats.org/officeDocument/2006/relationships/hyperlink" Target="garantf1://8806170.0/" TargetMode="External"/><Relationship Id="rId49" Type="http://schemas.openxmlformats.org/officeDocument/2006/relationships/hyperlink" Target="garantf1://12025267.563/" TargetMode="External"/><Relationship Id="rId57" Type="http://schemas.openxmlformats.org/officeDocument/2006/relationships/fontTable" Target="fontTable.xml"/><Relationship Id="rId10"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9" Type="http://schemas.openxmlformats.org/officeDocument/2006/relationships/hyperlink" Target="garantf1://8816657.107/" TargetMode="External"/><Relationship Id="rId31" Type="http://schemas.openxmlformats.org/officeDocument/2006/relationships/hyperlink" Target="garantf1://12039228.0/" TargetMode="External"/><Relationship Id="rId44" Type="http://schemas.openxmlformats.org/officeDocument/2006/relationships/hyperlink" Target="garantf1://8806170.0/" TargetMode="External"/><Relationship Id="rId52"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 Type="http://schemas.openxmlformats.org/officeDocument/2006/relationships/settings" Target="settings.xml"/><Relationship Id="rId9" Type="http://schemas.openxmlformats.org/officeDocument/2006/relationships/hyperlink" Target="garantf1://8814853.0/" TargetMode="External"/><Relationship Id="rId14" Type="http://schemas.openxmlformats.org/officeDocument/2006/relationships/hyperlink" Target="garantf1://8816657.154/" TargetMode="External"/><Relationship Id="rId22" Type="http://schemas.openxmlformats.org/officeDocument/2006/relationships/hyperlink" Target="garantf1://12038291.0/" TargetMode="External"/><Relationship Id="rId27" Type="http://schemas.openxmlformats.org/officeDocument/2006/relationships/hyperlink" Target="garantf1://12046661.0/" TargetMode="External"/><Relationship Id="rId30" Type="http://schemas.openxmlformats.org/officeDocument/2006/relationships/hyperlink" Target="garantf1://86248.0/" TargetMode="External"/><Relationship Id="rId35" Type="http://schemas.openxmlformats.org/officeDocument/2006/relationships/hyperlink" Target="garantf1://8806170.0/" TargetMode="External"/><Relationship Id="rId43" Type="http://schemas.openxmlformats.org/officeDocument/2006/relationships/hyperlink" Target="garantf1://80687.0/" TargetMode="External"/><Relationship Id="rId48" Type="http://schemas.openxmlformats.org/officeDocument/2006/relationships/hyperlink" Target="garantf1://12084522.21/" TargetMode="External"/><Relationship Id="rId56" Type="http://schemas.openxmlformats.org/officeDocument/2006/relationships/footer" Target="footer1.xml"/><Relationship Id="rId8" Type="http://schemas.openxmlformats.org/officeDocument/2006/relationships/hyperlink" Target="garantf1://12077515.0/" TargetMode="External"/><Relationship Id="rId51" Type="http://schemas.openxmlformats.org/officeDocument/2006/relationships/hyperlink" Target="garantf1://12084522.21/"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9768</Words>
  <Characters>55683</Characters>
  <Application>Microsoft Office Word</Application>
  <DocSecurity>0</DocSecurity>
  <Lines>464</Lines>
  <Paragraphs>130</Paragraphs>
  <ScaleCrop>false</ScaleCrop>
  <Company>*</Company>
  <LinksUpToDate>false</LinksUpToDate>
  <CharactersWithSpaces>65321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2016-12-26T14:13:00Z</dcterms:created>
  <dcterms:modified xsi:type="dcterms:W3CDTF">2016-12-26T14:14:00Z</dcterms:modified>
</cp:coreProperties>
</file>