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614" w:rsidRDefault="00A06614" w:rsidP="00A0661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9E72D1" w:rsidRPr="00D54458" w:rsidRDefault="009E72D1" w:rsidP="00A0661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ЖУКОВСКОГО СЕЛЬСКОГО ПОСЕЛЕНИЯ</w:t>
      </w:r>
    </w:p>
    <w:p w:rsidR="00A06614" w:rsidRPr="00D54458" w:rsidRDefault="00A06614" w:rsidP="00A0661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A06614" w:rsidRPr="00D54458" w:rsidRDefault="00A06614" w:rsidP="00A06614">
      <w:pPr>
        <w:pStyle w:val="FR1"/>
        <w:spacing w:line="240" w:lineRule="auto"/>
        <w:ind w:left="0"/>
        <w:rPr>
          <w:sz w:val="28"/>
          <w:szCs w:val="28"/>
        </w:rPr>
      </w:pPr>
      <w:r w:rsidRPr="00D54458">
        <w:rPr>
          <w:sz w:val="28"/>
          <w:szCs w:val="28"/>
        </w:rPr>
        <w:t>РЕСПУБЛИКИ МОРДОВИЯ</w:t>
      </w:r>
    </w:p>
    <w:p w:rsidR="00A06614" w:rsidRPr="00D54458" w:rsidRDefault="00A06614" w:rsidP="00A06614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A06614" w:rsidRPr="009E72D1" w:rsidRDefault="00A06614" w:rsidP="00A066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72D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06614" w:rsidRPr="009E72D1" w:rsidRDefault="00A06614" w:rsidP="00A0661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06614" w:rsidRPr="009E72D1" w:rsidRDefault="009E72D1" w:rsidP="009E72D1">
      <w:pPr>
        <w:snapToGri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E72D1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9E72D1">
        <w:rPr>
          <w:rFonts w:ascii="Times New Roman" w:hAnsi="Times New Roman" w:cs="Times New Roman"/>
          <w:b/>
          <w:sz w:val="28"/>
          <w:szCs w:val="28"/>
        </w:rPr>
        <w:t xml:space="preserve"> 29.12.</w:t>
      </w:r>
      <w:r>
        <w:rPr>
          <w:rFonts w:ascii="Times New Roman" w:hAnsi="Times New Roman" w:cs="Times New Roman"/>
          <w:b/>
          <w:sz w:val="28"/>
          <w:szCs w:val="28"/>
        </w:rPr>
        <w:t>2016 .</w:t>
      </w:r>
      <w:r w:rsidR="00A06614" w:rsidRPr="009E72D1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A06614" w:rsidRPr="009E72D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с. Жуково</w:t>
      </w:r>
      <w:r w:rsidR="00A06614" w:rsidRPr="009E72D1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9E72D1">
        <w:rPr>
          <w:rFonts w:ascii="Times New Roman" w:hAnsi="Times New Roman" w:cs="Times New Roman"/>
          <w:b/>
          <w:sz w:val="28"/>
          <w:szCs w:val="28"/>
        </w:rPr>
        <w:t>№ 31</w:t>
      </w:r>
    </w:p>
    <w:p w:rsidR="00A06614" w:rsidRPr="00D54458" w:rsidRDefault="00A06614" w:rsidP="00A06614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06614" w:rsidRDefault="00A06614" w:rsidP="00A0661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E72D1">
        <w:rPr>
          <w:rFonts w:ascii="Times New Roman" w:hAnsi="Times New Roman" w:cs="Times New Roman"/>
          <w:b/>
          <w:bCs/>
          <w:sz w:val="28"/>
          <w:szCs w:val="28"/>
        </w:rPr>
        <w:t xml:space="preserve">О порядке определения нормативных затрат на обеспечение функций администрации </w:t>
      </w:r>
      <w:r w:rsidR="009E72D1" w:rsidRPr="009E72D1">
        <w:rPr>
          <w:rFonts w:ascii="Times New Roman" w:hAnsi="Times New Roman" w:cs="Times New Roman"/>
          <w:b/>
          <w:bCs/>
          <w:sz w:val="28"/>
          <w:szCs w:val="28"/>
        </w:rPr>
        <w:t xml:space="preserve">Жуковского сельского поселения </w:t>
      </w:r>
      <w:proofErr w:type="spellStart"/>
      <w:r w:rsidR="009E72D1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="009E72D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E72D1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района Республики Мордовия и </w:t>
      </w:r>
      <w:r w:rsidR="009E72D1">
        <w:rPr>
          <w:rFonts w:ascii="Times New Roman" w:hAnsi="Times New Roman" w:cs="Times New Roman"/>
          <w:b/>
          <w:bCs/>
          <w:sz w:val="28"/>
          <w:szCs w:val="28"/>
        </w:rPr>
        <w:t xml:space="preserve">бюджетных </w:t>
      </w:r>
      <w:r w:rsidRPr="009E72D1">
        <w:rPr>
          <w:rFonts w:ascii="Times New Roman" w:hAnsi="Times New Roman" w:cs="Times New Roman"/>
          <w:b/>
          <w:bCs/>
          <w:sz w:val="28"/>
          <w:szCs w:val="28"/>
        </w:rPr>
        <w:t xml:space="preserve">учреждений </w:t>
      </w:r>
      <w:r w:rsidR="009E72D1" w:rsidRPr="009E72D1">
        <w:rPr>
          <w:rFonts w:ascii="Times New Roman" w:hAnsi="Times New Roman" w:cs="Times New Roman"/>
          <w:b/>
          <w:bCs/>
          <w:sz w:val="28"/>
          <w:szCs w:val="28"/>
        </w:rPr>
        <w:t xml:space="preserve">Жуковского сельского поселения </w:t>
      </w:r>
      <w:proofErr w:type="spellStart"/>
      <w:r w:rsidR="009E72D1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="009E72D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E72D1" w:rsidRPr="009E72D1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 Республики Мордовия</w:t>
      </w:r>
      <w:r w:rsidR="009E72D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750BA4" w:rsidRPr="00D54458" w:rsidRDefault="00750BA4" w:rsidP="00A06614">
      <w:pPr>
        <w:spacing w:after="0" w:line="24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06614" w:rsidRPr="00D54458" w:rsidRDefault="00A06614" w:rsidP="00A06614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D54458" w:rsidRPr="00D54458">
        <w:rPr>
          <w:rFonts w:ascii="Times New Roman" w:hAnsi="Times New Roman" w:cs="Times New Roman"/>
          <w:sz w:val="28"/>
          <w:szCs w:val="28"/>
        </w:rPr>
        <w:t xml:space="preserve">с пунктом 2 части 4 </w:t>
      </w:r>
      <w:r w:rsidRPr="00D54458">
        <w:rPr>
          <w:rFonts w:ascii="Times New Roman" w:hAnsi="Times New Roman" w:cs="Times New Roman"/>
          <w:sz w:val="28"/>
          <w:szCs w:val="28"/>
        </w:rPr>
        <w:t>стать</w:t>
      </w:r>
      <w:r w:rsidR="00D54458" w:rsidRPr="00D54458">
        <w:rPr>
          <w:rFonts w:ascii="Times New Roman" w:hAnsi="Times New Roman" w:cs="Times New Roman"/>
          <w:sz w:val="28"/>
          <w:szCs w:val="28"/>
        </w:rPr>
        <w:t>и</w:t>
      </w:r>
      <w:r w:rsidRPr="00D54458">
        <w:rPr>
          <w:rFonts w:ascii="Times New Roman" w:hAnsi="Times New Roman" w:cs="Times New Roman"/>
          <w:sz w:val="28"/>
          <w:szCs w:val="28"/>
        </w:rPr>
        <w:t xml:space="preserve"> 19 Федерального закона от 5 апреля 2013 года N 44-ФЗ "О контрактной системе в сфере закупок товаров, работ, услуг для обеспечения </w:t>
      </w:r>
      <w:r w:rsidR="009E72D1">
        <w:rPr>
          <w:rFonts w:ascii="Times New Roman" w:hAnsi="Times New Roman" w:cs="Times New Roman"/>
          <w:sz w:val="28"/>
          <w:szCs w:val="28"/>
        </w:rPr>
        <w:t xml:space="preserve">государственных </w:t>
      </w:r>
      <w:r w:rsidRPr="00D54458">
        <w:rPr>
          <w:rFonts w:ascii="Times New Roman" w:hAnsi="Times New Roman" w:cs="Times New Roman"/>
          <w:sz w:val="28"/>
          <w:szCs w:val="28"/>
        </w:rPr>
        <w:t>и муниципальных нужд", постановлением Правительства Российской Федерации от 1</w:t>
      </w:r>
      <w:r w:rsidR="00FE3B5B">
        <w:rPr>
          <w:rFonts w:ascii="Times New Roman" w:hAnsi="Times New Roman" w:cs="Times New Roman"/>
          <w:sz w:val="28"/>
          <w:szCs w:val="28"/>
        </w:rPr>
        <w:t>3 октября 2014 года N 1047 "Об о</w:t>
      </w:r>
      <w:r w:rsidRPr="00D54458">
        <w:rPr>
          <w:rFonts w:ascii="Times New Roman" w:hAnsi="Times New Roman" w:cs="Times New Roman"/>
          <w:sz w:val="28"/>
          <w:szCs w:val="28"/>
        </w:rPr>
        <w:t>бщих правилах определения нормативных затрат на обеспечение функций государственных органов, органов управления государственными внебюджетными фондами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 xml:space="preserve"> и муниципальных органов, включая соответственно территориальные органы и подведомственные казенные учреждения", постановлением администрации </w:t>
      </w:r>
      <w:r w:rsidR="00AF4FC8">
        <w:rPr>
          <w:rFonts w:ascii="Times New Roman" w:hAnsi="Times New Roman" w:cs="Times New Roman"/>
          <w:sz w:val="28"/>
          <w:szCs w:val="28"/>
        </w:rPr>
        <w:t xml:space="preserve">Жуковского сельского поселения </w:t>
      </w:r>
      <w:proofErr w:type="spellStart"/>
      <w:r w:rsidR="00844607" w:rsidRPr="00D5445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Pr="00165282">
        <w:rPr>
          <w:rFonts w:ascii="Times New Roman" w:hAnsi="Times New Roman" w:cs="Times New Roman"/>
          <w:sz w:val="28"/>
          <w:szCs w:val="28"/>
        </w:rPr>
        <w:t>2</w:t>
      </w:r>
      <w:r w:rsidR="00844607" w:rsidRPr="00165282">
        <w:rPr>
          <w:rFonts w:ascii="Times New Roman" w:hAnsi="Times New Roman" w:cs="Times New Roman"/>
          <w:sz w:val="28"/>
          <w:szCs w:val="28"/>
        </w:rPr>
        <w:t>9</w:t>
      </w:r>
      <w:r w:rsidRPr="00165282">
        <w:rPr>
          <w:rFonts w:ascii="Times New Roman" w:hAnsi="Times New Roman" w:cs="Times New Roman"/>
          <w:sz w:val="28"/>
          <w:szCs w:val="28"/>
        </w:rPr>
        <w:t>.</w:t>
      </w:r>
      <w:r w:rsidR="00844607" w:rsidRPr="00165282">
        <w:rPr>
          <w:rFonts w:ascii="Times New Roman" w:hAnsi="Times New Roman" w:cs="Times New Roman"/>
          <w:sz w:val="28"/>
          <w:szCs w:val="28"/>
        </w:rPr>
        <w:t>1</w:t>
      </w:r>
      <w:r w:rsidR="00AF4FC8">
        <w:rPr>
          <w:rFonts w:ascii="Times New Roman" w:hAnsi="Times New Roman" w:cs="Times New Roman"/>
          <w:sz w:val="28"/>
          <w:szCs w:val="28"/>
        </w:rPr>
        <w:t>2</w:t>
      </w:r>
      <w:r w:rsidRPr="00165282">
        <w:rPr>
          <w:rFonts w:ascii="Times New Roman" w:hAnsi="Times New Roman" w:cs="Times New Roman"/>
          <w:sz w:val="28"/>
          <w:szCs w:val="28"/>
        </w:rPr>
        <w:t xml:space="preserve">.2016 года </w:t>
      </w:r>
      <w:r w:rsidR="00844607" w:rsidRPr="00165282">
        <w:rPr>
          <w:rFonts w:ascii="Times New Roman" w:hAnsi="Times New Roman" w:cs="Times New Roman"/>
          <w:sz w:val="28"/>
          <w:szCs w:val="28"/>
        </w:rPr>
        <w:t>№</w:t>
      </w:r>
      <w:r w:rsidR="00AF4FC8">
        <w:rPr>
          <w:rFonts w:ascii="Times New Roman" w:hAnsi="Times New Roman" w:cs="Times New Roman"/>
          <w:sz w:val="28"/>
          <w:szCs w:val="28"/>
        </w:rPr>
        <w:t xml:space="preserve"> 30</w:t>
      </w:r>
      <w:r w:rsidRPr="00D54458">
        <w:rPr>
          <w:rFonts w:ascii="Times New Roman" w:hAnsi="Times New Roman" w:cs="Times New Roman"/>
          <w:sz w:val="28"/>
          <w:szCs w:val="28"/>
        </w:rPr>
        <w:t xml:space="preserve"> «Об утверждении требований к порядку разработки и принятия правовых актов о нормировании в сфере закупок для обеспечения нужд </w:t>
      </w:r>
      <w:r w:rsidR="00AF4FC8">
        <w:rPr>
          <w:rFonts w:ascii="Times New Roman" w:hAnsi="Times New Roman" w:cs="Times New Roman"/>
          <w:sz w:val="28"/>
          <w:szCs w:val="28"/>
        </w:rPr>
        <w:t xml:space="preserve">Жуковского сельского поселения </w:t>
      </w:r>
      <w:proofErr w:type="spellStart"/>
      <w:r w:rsidR="00844607" w:rsidRPr="00D5445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содержанию указанных актов и обеспечению их исполнения", администрация </w:t>
      </w:r>
      <w:r w:rsidR="00AF4FC8">
        <w:rPr>
          <w:rFonts w:ascii="Times New Roman" w:hAnsi="Times New Roman" w:cs="Times New Roman"/>
          <w:sz w:val="28"/>
          <w:szCs w:val="28"/>
        </w:rPr>
        <w:t xml:space="preserve">Жуковского сельского поселения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A06614" w:rsidRPr="00D54458" w:rsidRDefault="00A06614" w:rsidP="00A066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06614" w:rsidRPr="00D54458" w:rsidRDefault="00A06614" w:rsidP="00A06614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 xml:space="preserve">1. </w:t>
      </w:r>
      <w:r w:rsidR="00D54458" w:rsidRPr="00D54458">
        <w:rPr>
          <w:rFonts w:ascii="Times New Roman" w:hAnsi="Times New Roman" w:cs="Times New Roman"/>
          <w:sz w:val="28"/>
          <w:szCs w:val="28"/>
        </w:rPr>
        <w:t xml:space="preserve">Утвердить прилагаемые требования к определению нормативных затрат на обеспечение функций администрации </w:t>
      </w:r>
      <w:r w:rsidR="00AF4FC8">
        <w:rPr>
          <w:rFonts w:ascii="Times New Roman" w:hAnsi="Times New Roman" w:cs="Times New Roman"/>
          <w:sz w:val="28"/>
          <w:szCs w:val="28"/>
        </w:rPr>
        <w:t xml:space="preserve">Жуковского сельского поселения </w:t>
      </w:r>
      <w:proofErr w:type="spellStart"/>
      <w:r w:rsidR="00D54458" w:rsidRPr="00D5445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D54458" w:rsidRPr="00D5445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</w:t>
      </w:r>
      <w:r w:rsidR="00AF4FC8" w:rsidRPr="00AF4FC8">
        <w:t xml:space="preserve"> </w:t>
      </w:r>
      <w:r w:rsidR="00AF4FC8" w:rsidRPr="00AF4FC8">
        <w:rPr>
          <w:rFonts w:ascii="Times New Roman" w:hAnsi="Times New Roman" w:cs="Times New Roman"/>
          <w:sz w:val="28"/>
          <w:szCs w:val="28"/>
        </w:rPr>
        <w:t>бюджетных</w:t>
      </w:r>
      <w:r w:rsidR="00D54458" w:rsidRPr="00D54458">
        <w:rPr>
          <w:rFonts w:ascii="Times New Roman" w:hAnsi="Times New Roman" w:cs="Times New Roman"/>
          <w:sz w:val="28"/>
          <w:szCs w:val="28"/>
        </w:rPr>
        <w:t xml:space="preserve"> учреждений </w:t>
      </w:r>
      <w:r w:rsidR="00AF4FC8">
        <w:rPr>
          <w:rFonts w:ascii="Times New Roman" w:hAnsi="Times New Roman" w:cs="Times New Roman"/>
          <w:sz w:val="28"/>
          <w:szCs w:val="28"/>
        </w:rPr>
        <w:t xml:space="preserve">Жуковского сельского поселения </w:t>
      </w:r>
      <w:proofErr w:type="spellStart"/>
      <w:r w:rsidR="00AF4FC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AF4FC8">
        <w:rPr>
          <w:rFonts w:ascii="Times New Roman" w:hAnsi="Times New Roman" w:cs="Times New Roman"/>
          <w:sz w:val="28"/>
          <w:szCs w:val="28"/>
        </w:rPr>
        <w:t xml:space="preserve"> </w:t>
      </w:r>
      <w:r w:rsidR="00D54458" w:rsidRPr="00D54458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  <w:r w:rsidRPr="00D54458">
        <w:rPr>
          <w:rFonts w:ascii="Times New Roman" w:hAnsi="Times New Roman" w:cs="Times New Roman"/>
          <w:sz w:val="28"/>
          <w:szCs w:val="28"/>
        </w:rPr>
        <w:t>.</w:t>
      </w:r>
    </w:p>
    <w:p w:rsidR="00A06614" w:rsidRPr="00D54458" w:rsidRDefault="00A06614" w:rsidP="00A06614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заместителя главы </w:t>
      </w:r>
      <w:r w:rsidR="00AF4FC8">
        <w:rPr>
          <w:rFonts w:ascii="Times New Roman" w:hAnsi="Times New Roman" w:cs="Times New Roman"/>
          <w:sz w:val="28"/>
          <w:szCs w:val="28"/>
        </w:rPr>
        <w:t xml:space="preserve">Жуковского сельского поселения </w:t>
      </w:r>
      <w:proofErr w:type="spellStart"/>
      <w:r w:rsidRPr="00D54458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D54458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Pr="00D5445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AF4FC8">
        <w:rPr>
          <w:rFonts w:ascii="Times New Roman" w:hAnsi="Times New Roman" w:cs="Times New Roman"/>
          <w:sz w:val="28"/>
          <w:szCs w:val="28"/>
        </w:rPr>
        <w:t>Понкратову</w:t>
      </w:r>
      <w:proofErr w:type="spellEnd"/>
      <w:r w:rsidR="00AF4FC8">
        <w:rPr>
          <w:rFonts w:ascii="Times New Roman" w:hAnsi="Times New Roman" w:cs="Times New Roman"/>
          <w:sz w:val="28"/>
          <w:szCs w:val="28"/>
        </w:rPr>
        <w:t xml:space="preserve"> Е. В.</w:t>
      </w:r>
    </w:p>
    <w:p w:rsidR="00A06614" w:rsidRPr="00D54458" w:rsidRDefault="00A06614" w:rsidP="00A0661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со дня его подписания и подлежит размещению на официальном сайте органов местного самоуправления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"Интернет" по адресу: http://torbeevo.e-mordovia.ru/</w:t>
      </w: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A06614" w:rsidRPr="00D54458" w:rsidTr="00D54458">
        <w:trPr>
          <w:tblHeader/>
        </w:trPr>
        <w:tc>
          <w:tcPr>
            <w:tcW w:w="4997" w:type="dxa"/>
          </w:tcPr>
          <w:p w:rsidR="00AF4FC8" w:rsidRDefault="00A06614" w:rsidP="00AF4FC8">
            <w:pPr>
              <w:pStyle w:val="affff0"/>
              <w:snapToGrid w:val="0"/>
              <w:rPr>
                <w:sz w:val="28"/>
                <w:szCs w:val="28"/>
              </w:rPr>
            </w:pPr>
            <w:r w:rsidRPr="00D54458">
              <w:rPr>
                <w:sz w:val="28"/>
                <w:szCs w:val="28"/>
              </w:rPr>
              <w:t xml:space="preserve">Глава </w:t>
            </w:r>
            <w:r w:rsidR="00AF4FC8">
              <w:rPr>
                <w:sz w:val="28"/>
                <w:szCs w:val="28"/>
              </w:rPr>
              <w:t xml:space="preserve">Жуковского </w:t>
            </w:r>
          </w:p>
          <w:p w:rsidR="00A06614" w:rsidRPr="00D54458" w:rsidRDefault="00AF4FC8" w:rsidP="00AF4FC8">
            <w:pPr>
              <w:pStyle w:val="affff0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сельского поселения </w:t>
            </w:r>
          </w:p>
        </w:tc>
        <w:tc>
          <w:tcPr>
            <w:tcW w:w="5170" w:type="dxa"/>
          </w:tcPr>
          <w:p w:rsidR="00A06614" w:rsidRPr="00D54458" w:rsidRDefault="00A06614" w:rsidP="00A06614">
            <w:pPr>
              <w:pStyle w:val="affff0"/>
              <w:snapToGrid w:val="0"/>
              <w:jc w:val="right"/>
              <w:rPr>
                <w:sz w:val="28"/>
                <w:szCs w:val="28"/>
              </w:rPr>
            </w:pPr>
          </w:p>
          <w:p w:rsidR="00A06614" w:rsidRPr="00D54458" w:rsidRDefault="00AF4FC8" w:rsidP="00A06614">
            <w:pPr>
              <w:pStyle w:val="affff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 Н. Кочеткова</w:t>
            </w:r>
          </w:p>
        </w:tc>
      </w:tr>
    </w:tbl>
    <w:p w:rsidR="00233F47" w:rsidRDefault="00233F47" w:rsidP="00A06614">
      <w:pPr>
        <w:pStyle w:val="affff1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FE3B5B" w:rsidRDefault="00FE3B5B" w:rsidP="00A06614">
      <w:pPr>
        <w:pStyle w:val="affff1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A06614" w:rsidRPr="00D54458" w:rsidRDefault="00A06614" w:rsidP="00A06614">
      <w:pPr>
        <w:pStyle w:val="affff1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BA1CC2" w:rsidRDefault="00A06614" w:rsidP="00A06614">
      <w:pPr>
        <w:pStyle w:val="affff1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 xml:space="preserve"> к постановлению администрации</w:t>
      </w:r>
      <w:r w:rsidR="00BA1CC2" w:rsidRPr="00BA1C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6614" w:rsidRPr="00D54458" w:rsidRDefault="00BA1CC2" w:rsidP="00A06614">
      <w:pPr>
        <w:pStyle w:val="affff1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  <w:r w:rsidR="00A06614" w:rsidRPr="00D544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6614" w:rsidRPr="00D54458" w:rsidRDefault="00A06614" w:rsidP="00A06614">
      <w:pPr>
        <w:pStyle w:val="affff1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A06614" w:rsidRPr="00D54458" w:rsidRDefault="00BA1CC2" w:rsidP="00A06614">
      <w:pPr>
        <w:pStyle w:val="affff1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«29» декабря 2016 г.  № 31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C6AD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Требования</w:t>
      </w: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r w:rsidR="00D54458"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к определению нормативных затрат на обеспечение функций администрации</w:t>
      </w:r>
      <w:r w:rsidR="00BA1CC2" w:rsidRPr="00BA1CC2">
        <w:t xml:space="preserve"> </w:t>
      </w:r>
      <w:r w:rsidR="00BA1CC2">
        <w:rPr>
          <w:rFonts w:ascii="Times New Roman" w:hAnsi="Times New Roman" w:cs="Times New Roman"/>
          <w:b/>
          <w:bCs/>
          <w:color w:val="26282F"/>
          <w:sz w:val="28"/>
          <w:szCs w:val="28"/>
        </w:rPr>
        <w:t>Жуковского сельского поселения</w:t>
      </w:r>
      <w:r w:rsidR="00D54458"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proofErr w:type="spellStart"/>
      <w:r w:rsidR="00D54458"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Торбеевского</w:t>
      </w:r>
      <w:proofErr w:type="spellEnd"/>
      <w:r w:rsidR="00D54458"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 и </w:t>
      </w:r>
      <w:r w:rsidR="00BA1CC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бюджетных </w:t>
      </w:r>
      <w:r w:rsidR="00D54458"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учреждений </w:t>
      </w:r>
      <w:r w:rsidR="00BA1CC2" w:rsidRPr="00BA1CC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Жуковского сельского поселения </w:t>
      </w:r>
      <w:proofErr w:type="spellStart"/>
      <w:r w:rsidR="00BA1CC2" w:rsidRPr="00BA1CC2">
        <w:rPr>
          <w:rFonts w:ascii="Times New Roman" w:hAnsi="Times New Roman" w:cs="Times New Roman"/>
          <w:b/>
          <w:bCs/>
          <w:color w:val="26282F"/>
          <w:sz w:val="28"/>
          <w:szCs w:val="28"/>
        </w:rPr>
        <w:t>Торбеевского</w:t>
      </w:r>
      <w:proofErr w:type="spellEnd"/>
      <w:r w:rsidR="00BA1CC2" w:rsidRPr="00BA1CC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D54458"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муниципального района Республики Мордовия</w:t>
      </w:r>
    </w:p>
    <w:p w:rsidR="005843D4" w:rsidRPr="00D54458" w:rsidRDefault="005843D4" w:rsidP="00BA1CC2">
      <w:pPr>
        <w:pStyle w:val="affff1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bookmarkStart w:id="0" w:name="sub_1001"/>
      <w:r w:rsidRPr="00D54458">
        <w:rPr>
          <w:rFonts w:ascii="Times New Roman" w:hAnsi="Times New Roman" w:cs="Times New Roman"/>
          <w:sz w:val="28"/>
          <w:szCs w:val="28"/>
        </w:rPr>
        <w:t xml:space="preserve">1. Настоящий документ устанавливает порядок определения нормативных затрат на обеспечение функций </w:t>
      </w:r>
      <w:r w:rsidR="00D5445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BA1CC2"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  <w:r w:rsidR="00BA1CC2" w:rsidRPr="00D544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445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D5445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D54458">
        <w:rPr>
          <w:rFonts w:ascii="Times New Roman" w:hAnsi="Times New Roman" w:cs="Times New Roman"/>
          <w:sz w:val="28"/>
          <w:szCs w:val="28"/>
        </w:rPr>
        <w:t xml:space="preserve"> </w:t>
      </w:r>
      <w:r w:rsidR="00D54458" w:rsidRPr="005C6AD1">
        <w:rPr>
          <w:rFonts w:ascii="Times New Roman" w:hAnsi="Times New Roman" w:cs="Times New Roman"/>
          <w:sz w:val="28"/>
          <w:szCs w:val="28"/>
        </w:rPr>
        <w:t xml:space="preserve">(далее - </w:t>
      </w:r>
      <w:r w:rsidR="00BA1CC2" w:rsidRPr="005C6AD1">
        <w:rPr>
          <w:rFonts w:ascii="Times New Roman" w:hAnsi="Times New Roman" w:cs="Times New Roman"/>
          <w:sz w:val="28"/>
          <w:szCs w:val="28"/>
        </w:rPr>
        <w:t>м</w:t>
      </w:r>
      <w:r w:rsidR="00D54458" w:rsidRPr="005C6AD1">
        <w:rPr>
          <w:rFonts w:ascii="Times New Roman" w:hAnsi="Times New Roman" w:cs="Times New Roman"/>
          <w:sz w:val="28"/>
          <w:szCs w:val="28"/>
        </w:rPr>
        <w:t>униципальные органы)</w:t>
      </w:r>
      <w:r w:rsidR="00D54458" w:rsidRPr="00D54458">
        <w:rPr>
          <w:rFonts w:ascii="Times New Roman" w:hAnsi="Times New Roman" w:cs="Times New Roman"/>
          <w:sz w:val="28"/>
          <w:szCs w:val="28"/>
        </w:rPr>
        <w:t xml:space="preserve"> и </w:t>
      </w:r>
      <w:r w:rsidR="00BA1CC2">
        <w:rPr>
          <w:rFonts w:ascii="Times New Roman" w:hAnsi="Times New Roman" w:cs="Times New Roman"/>
          <w:sz w:val="28"/>
          <w:szCs w:val="28"/>
        </w:rPr>
        <w:t xml:space="preserve"> бюджетных </w:t>
      </w:r>
      <w:r w:rsidR="00D54458" w:rsidRPr="00D54458">
        <w:rPr>
          <w:rFonts w:ascii="Times New Roman" w:hAnsi="Times New Roman" w:cs="Times New Roman"/>
          <w:sz w:val="28"/>
          <w:szCs w:val="28"/>
        </w:rPr>
        <w:t xml:space="preserve">учреждений </w:t>
      </w:r>
      <w:r w:rsidR="00BA1CC2" w:rsidRPr="00BA1CC2">
        <w:rPr>
          <w:rFonts w:ascii="Times New Roman" w:hAnsi="Times New Roman" w:cs="Times New Roman"/>
          <w:sz w:val="28"/>
          <w:szCs w:val="28"/>
        </w:rPr>
        <w:t xml:space="preserve">Жуковского сельского поселения </w:t>
      </w:r>
      <w:proofErr w:type="spellStart"/>
      <w:r w:rsidR="00D5445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D54458" w:rsidRPr="00D5445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- нормативные затраты).</w:t>
      </w:r>
    </w:p>
    <w:p w:rsidR="00FB0A7F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02"/>
      <w:bookmarkEnd w:id="0"/>
      <w:r w:rsidRPr="00D54458">
        <w:rPr>
          <w:rFonts w:ascii="Times New Roman" w:hAnsi="Times New Roman" w:cs="Times New Roman"/>
          <w:sz w:val="28"/>
          <w:szCs w:val="28"/>
        </w:rPr>
        <w:t xml:space="preserve">2. Нормативные затраты применяются для обоснования объекта и (или) объектов закупки соответствующего </w:t>
      </w:r>
      <w:r w:rsidR="00D54458">
        <w:rPr>
          <w:rFonts w:ascii="Times New Roman" w:hAnsi="Times New Roman" w:cs="Times New Roman"/>
          <w:sz w:val="28"/>
          <w:szCs w:val="28"/>
        </w:rPr>
        <w:t>муниципального органа</w:t>
      </w:r>
      <w:r w:rsidR="00FB0A7F">
        <w:rPr>
          <w:rFonts w:ascii="Times New Roman" w:hAnsi="Times New Roman" w:cs="Times New Roman"/>
          <w:sz w:val="28"/>
          <w:szCs w:val="28"/>
        </w:rPr>
        <w:t>.</w:t>
      </w:r>
      <w:r w:rsidR="00D54458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sub_1003"/>
      <w:bookmarkEnd w:id="1"/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 xml:space="preserve">3. </w:t>
      </w:r>
      <w:bookmarkEnd w:id="2"/>
      <w:r w:rsidRPr="00D54458">
        <w:rPr>
          <w:rFonts w:ascii="Times New Roman" w:hAnsi="Times New Roman" w:cs="Times New Roman"/>
          <w:sz w:val="28"/>
          <w:szCs w:val="28"/>
        </w:rPr>
        <w:t xml:space="preserve">При утверждении нормативных затрат в отношении проведения текущего ремонта </w:t>
      </w:r>
      <w:r w:rsidR="00DA0C5A">
        <w:rPr>
          <w:rFonts w:ascii="Times New Roman" w:hAnsi="Times New Roman" w:cs="Times New Roman"/>
          <w:sz w:val="28"/>
          <w:szCs w:val="28"/>
        </w:rPr>
        <w:t xml:space="preserve">муниципальные органы </w:t>
      </w:r>
      <w:r w:rsidRPr="00D54458">
        <w:rPr>
          <w:rFonts w:ascii="Times New Roman" w:hAnsi="Times New Roman" w:cs="Times New Roman"/>
          <w:sz w:val="28"/>
          <w:szCs w:val="28"/>
        </w:rPr>
        <w:t xml:space="preserve">учитывают его периодичность, предусмотренную </w:t>
      </w:r>
      <w:hyperlink w:anchor="sub_20061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пунктом 61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Правил</w:t>
      </w:r>
      <w:r w:rsidR="00DA0C5A" w:rsidRPr="00DA0C5A">
        <w:t xml:space="preserve"> </w:t>
      </w:r>
      <w:r w:rsidR="00DA0C5A" w:rsidRPr="00DA0C5A">
        <w:rPr>
          <w:rFonts w:ascii="Times New Roman" w:hAnsi="Times New Roman" w:cs="Times New Roman"/>
          <w:sz w:val="28"/>
          <w:szCs w:val="28"/>
        </w:rPr>
        <w:t>определения нормативных затрат на обеспечение функций администрации</w:t>
      </w:r>
      <w:r w:rsidR="005C6AD1" w:rsidRPr="005C6AD1">
        <w:rPr>
          <w:rFonts w:ascii="Times New Roman" w:hAnsi="Times New Roman" w:cs="Times New Roman"/>
          <w:sz w:val="28"/>
          <w:szCs w:val="28"/>
        </w:rPr>
        <w:t xml:space="preserve"> </w:t>
      </w:r>
      <w:r w:rsidR="005C6AD1">
        <w:rPr>
          <w:rFonts w:ascii="Times New Roman" w:hAnsi="Times New Roman" w:cs="Times New Roman"/>
          <w:sz w:val="28"/>
          <w:szCs w:val="28"/>
        </w:rPr>
        <w:t xml:space="preserve">Жуковского сельского поселения </w:t>
      </w:r>
      <w:proofErr w:type="spellStart"/>
      <w:r w:rsidR="00DA0C5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DA0C5A" w:rsidRPr="00DA0C5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- Правила).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33"/>
      <w:r w:rsidRPr="00D54458">
        <w:rPr>
          <w:rFonts w:ascii="Times New Roman" w:hAnsi="Times New Roman" w:cs="Times New Roman"/>
          <w:sz w:val="28"/>
          <w:szCs w:val="28"/>
        </w:rPr>
        <w:t xml:space="preserve">Общий объем затрат, связанных с закупкой товаров, работ, услуг, рассчитанный на основе нормативных затрат, не может превышать объем доведенных </w:t>
      </w:r>
      <w:r w:rsidR="00DA0C5A">
        <w:rPr>
          <w:rFonts w:ascii="Times New Roman" w:hAnsi="Times New Roman" w:cs="Times New Roman"/>
          <w:sz w:val="28"/>
          <w:szCs w:val="28"/>
        </w:rPr>
        <w:t>муниципальным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органам как получателям бюджетных средств лимитов бюджетных обязательств на закупку товаров, работ, услуг в рамках исполнения бюджета </w:t>
      </w:r>
      <w:r w:rsidR="005C6AD1"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  <w:r w:rsidR="005C6AD1" w:rsidRPr="00D544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0C5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DA0C5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D54458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bookmarkEnd w:id="3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 xml:space="preserve">При определении нормативных затрат </w:t>
      </w:r>
      <w:r w:rsidR="00DA0C5A">
        <w:rPr>
          <w:rFonts w:ascii="Times New Roman" w:hAnsi="Times New Roman" w:cs="Times New Roman"/>
          <w:sz w:val="28"/>
          <w:szCs w:val="28"/>
        </w:rPr>
        <w:t xml:space="preserve">муниципальные органы </w:t>
      </w:r>
      <w:r w:rsidRPr="00D54458">
        <w:rPr>
          <w:rFonts w:ascii="Times New Roman" w:hAnsi="Times New Roman" w:cs="Times New Roman"/>
          <w:sz w:val="28"/>
          <w:szCs w:val="28"/>
        </w:rPr>
        <w:t xml:space="preserve">применяют национальные стандарты, технические регламенты, технические условия и иные документы, а также учитывают регулируемые цены (тарифы) и положения </w:t>
      </w:r>
      <w:hyperlink w:anchor="sub_1033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 xml:space="preserve">абзаца </w:t>
        </w:r>
        <w:r w:rsidR="00EC7C53">
          <w:rPr>
            <w:rFonts w:ascii="Times New Roman" w:hAnsi="Times New Roman" w:cs="Times New Roman"/>
            <w:color w:val="106BBE"/>
            <w:sz w:val="28"/>
            <w:szCs w:val="28"/>
          </w:rPr>
          <w:t>второго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настоящего пункта.</w:t>
      </w:r>
    </w:p>
    <w:p w:rsidR="005843D4" w:rsidRPr="00D54458" w:rsidRDefault="00EC7C53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05"/>
      <w:r>
        <w:rPr>
          <w:rFonts w:ascii="Times New Roman" w:hAnsi="Times New Roman" w:cs="Times New Roman"/>
          <w:sz w:val="28"/>
          <w:szCs w:val="28"/>
        </w:rPr>
        <w:t>4</w:t>
      </w:r>
      <w:r w:rsidR="005843D4" w:rsidRPr="00D54458">
        <w:rPr>
          <w:rFonts w:ascii="Times New Roman" w:hAnsi="Times New Roman" w:cs="Times New Roman"/>
          <w:sz w:val="28"/>
          <w:szCs w:val="28"/>
        </w:rPr>
        <w:t xml:space="preserve">. Для определения нормативных затрат в соответствии с </w:t>
      </w:r>
      <w:hyperlink w:anchor="sub_10010" w:history="1">
        <w:r w:rsidR="005843D4" w:rsidRPr="00D54458">
          <w:rPr>
            <w:rFonts w:ascii="Times New Roman" w:hAnsi="Times New Roman" w:cs="Times New Roman"/>
            <w:color w:val="106BBE"/>
            <w:sz w:val="28"/>
            <w:szCs w:val="28"/>
          </w:rPr>
          <w:t>разделами 1</w:t>
        </w:r>
      </w:hyperlink>
      <w:r w:rsidR="005843D4" w:rsidRPr="00D54458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0020" w:history="1">
        <w:r w:rsidR="005843D4" w:rsidRPr="00D54458">
          <w:rPr>
            <w:rFonts w:ascii="Times New Roman" w:hAnsi="Times New Roman" w:cs="Times New Roman"/>
            <w:color w:val="106BBE"/>
            <w:sz w:val="28"/>
            <w:szCs w:val="28"/>
          </w:rPr>
          <w:t>2</w:t>
        </w:r>
      </w:hyperlink>
      <w:r w:rsidR="005843D4" w:rsidRPr="00D54458">
        <w:rPr>
          <w:rFonts w:ascii="Times New Roman" w:hAnsi="Times New Roman" w:cs="Times New Roman"/>
          <w:sz w:val="28"/>
          <w:szCs w:val="28"/>
        </w:rPr>
        <w:t xml:space="preserve"> Правил в формулах используются нормативы цены товаров, работ, услуг, устанавливаемые </w:t>
      </w:r>
      <w:r w:rsidR="00DA0C5A">
        <w:rPr>
          <w:rFonts w:ascii="Times New Roman" w:hAnsi="Times New Roman" w:cs="Times New Roman"/>
          <w:sz w:val="28"/>
          <w:szCs w:val="28"/>
        </w:rPr>
        <w:t>муниципальными органами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843D4" w:rsidRPr="00D54458">
        <w:rPr>
          <w:rFonts w:ascii="Times New Roman" w:hAnsi="Times New Roman" w:cs="Times New Roman"/>
          <w:sz w:val="28"/>
          <w:szCs w:val="28"/>
        </w:rPr>
        <w:t xml:space="preserve">если эти нормативы не предусмотрены </w:t>
      </w:r>
      <w:hyperlink w:anchor="sub_10000" w:history="1">
        <w:r w:rsidR="005843D4" w:rsidRPr="00D54458">
          <w:rPr>
            <w:rFonts w:ascii="Times New Roman" w:hAnsi="Times New Roman" w:cs="Times New Roman"/>
            <w:color w:val="106BBE"/>
            <w:sz w:val="28"/>
            <w:szCs w:val="28"/>
          </w:rPr>
          <w:t>приложениями 1</w:t>
        </w:r>
      </w:hyperlink>
      <w:r w:rsidR="005843D4" w:rsidRPr="00D54458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20000" w:history="1">
        <w:r w:rsidR="005843D4" w:rsidRPr="00D54458">
          <w:rPr>
            <w:rFonts w:ascii="Times New Roman" w:hAnsi="Times New Roman" w:cs="Times New Roman"/>
            <w:color w:val="106BBE"/>
            <w:sz w:val="28"/>
            <w:szCs w:val="28"/>
          </w:rPr>
          <w:t>2</w:t>
        </w:r>
      </w:hyperlink>
      <w:r w:rsidR="005843D4" w:rsidRPr="00D54458">
        <w:rPr>
          <w:rFonts w:ascii="Times New Roman" w:hAnsi="Times New Roman" w:cs="Times New Roman"/>
          <w:sz w:val="28"/>
          <w:szCs w:val="28"/>
        </w:rPr>
        <w:t xml:space="preserve"> к Правилам.</w:t>
      </w:r>
    </w:p>
    <w:bookmarkEnd w:id="4"/>
    <w:p w:rsidR="005843D4" w:rsidRPr="00D54458" w:rsidRDefault="00EC7C53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bookmarkStart w:id="5" w:name="sub_1006"/>
      <w:r w:rsidR="005843D4" w:rsidRPr="00D54458">
        <w:rPr>
          <w:rFonts w:ascii="Times New Roman" w:hAnsi="Times New Roman" w:cs="Times New Roman"/>
          <w:sz w:val="28"/>
          <w:szCs w:val="28"/>
        </w:rPr>
        <w:t xml:space="preserve"> </w:t>
      </w:r>
      <w:r w:rsidR="00DA0C5A">
        <w:rPr>
          <w:rFonts w:ascii="Times New Roman" w:hAnsi="Times New Roman" w:cs="Times New Roman"/>
          <w:sz w:val="28"/>
          <w:szCs w:val="28"/>
        </w:rPr>
        <w:t>Муниципальные органы</w:t>
      </w:r>
      <w:r w:rsidR="005843D4" w:rsidRPr="00D54458">
        <w:rPr>
          <w:rFonts w:ascii="Times New Roman" w:hAnsi="Times New Roman" w:cs="Times New Roman"/>
          <w:sz w:val="28"/>
          <w:szCs w:val="28"/>
        </w:rPr>
        <w:t xml:space="preserve">,  разрабатывают и утверждают индивидуальные (установленные для каждого работника) и (или) коллективные (установленные для нескольких работников), формируемые по категориям или группам должностей (исходя из специфики функций и полномочий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="005843D4" w:rsidRPr="00D54458">
        <w:rPr>
          <w:rFonts w:ascii="Times New Roman" w:hAnsi="Times New Roman" w:cs="Times New Roman"/>
          <w:sz w:val="28"/>
          <w:szCs w:val="28"/>
        </w:rPr>
        <w:t xml:space="preserve"> органа, должностных обязанностей его работников) нормативы:</w:t>
      </w:r>
    </w:p>
    <w:bookmarkEnd w:id="5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количества абонентских номеров пользовательского (оконечного) оборудования, подключенного к сети подвижной связи;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lastRenderedPageBreak/>
        <w:t xml:space="preserve">цены услуг подвижной связи с учетом нормативов, предусмотренных </w:t>
      </w:r>
      <w:hyperlink w:anchor="sub_10000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приложением 1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к Правилам;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4458">
        <w:rPr>
          <w:rFonts w:ascii="Times New Roman" w:hAnsi="Times New Roman" w:cs="Times New Roman"/>
          <w:sz w:val="28"/>
          <w:szCs w:val="28"/>
        </w:rPr>
        <w:t>количества SIM-карт, используемых в планшетных компьютерах;</w:t>
      </w:r>
      <w:proofErr w:type="gramEnd"/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цены и количества принтеров, многофункциональных устройств и копировальных аппаратов и иной оргтехники;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 xml:space="preserve">количества и цены средств подвижной связи с учетом нормативов, предусмотренных </w:t>
      </w:r>
      <w:hyperlink w:anchor="sub_10000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приложением 1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к Правилам;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количества и цены планшетных компьютеров;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количества и цены носителей информации;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цены и объема потребления расходных материалов для различных типов принтеров, многофункциональных устройств, копировальных аппаратов (оргтехники);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перечня периодических печатных изданий и справочной литературы;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 xml:space="preserve">количества и цены транспортных средств с учетом нормативов, предусмотренных </w:t>
      </w:r>
      <w:hyperlink w:anchor="sub_20000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приложением 2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к Правилам;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количества и цены мебели;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количества и цены канцелярских принадлежностей;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количества и цены хозяйственных товаров и принадлежностей;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количества и цены материальных запасов для нужд гражданской обороны;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количества и цены рабочих станций;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количества и цены иных товаров и услуг.</w:t>
      </w:r>
    </w:p>
    <w:p w:rsidR="001240BE" w:rsidRDefault="0020247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7"/>
      <w:r>
        <w:rPr>
          <w:rFonts w:ascii="Times New Roman" w:hAnsi="Times New Roman" w:cs="Times New Roman"/>
          <w:sz w:val="28"/>
          <w:szCs w:val="28"/>
        </w:rPr>
        <w:t>6</w:t>
      </w:r>
      <w:r w:rsidR="005843D4" w:rsidRPr="00D54458">
        <w:rPr>
          <w:rFonts w:ascii="Times New Roman" w:hAnsi="Times New Roman" w:cs="Times New Roman"/>
          <w:sz w:val="28"/>
          <w:szCs w:val="28"/>
        </w:rPr>
        <w:t xml:space="preserve">. Количество планируемых к приобретению товаров (основных средств и материальных запасов) определяется с учетом фактического наличия количества товаров, учитываемых на балансе у </w:t>
      </w:r>
      <w:r>
        <w:rPr>
          <w:rFonts w:ascii="Times New Roman" w:hAnsi="Times New Roman" w:cs="Times New Roman"/>
          <w:sz w:val="28"/>
          <w:szCs w:val="28"/>
        </w:rPr>
        <w:t>муниципаль</w:t>
      </w:r>
      <w:r w:rsidR="005843D4" w:rsidRPr="00D54458">
        <w:rPr>
          <w:rFonts w:ascii="Times New Roman" w:hAnsi="Times New Roman" w:cs="Times New Roman"/>
          <w:sz w:val="28"/>
          <w:szCs w:val="28"/>
        </w:rPr>
        <w:t>ных органов</w:t>
      </w:r>
      <w:proofErr w:type="gramStart"/>
      <w:r w:rsidR="005843D4" w:rsidRPr="00D54458">
        <w:rPr>
          <w:rFonts w:ascii="Times New Roman" w:hAnsi="Times New Roman" w:cs="Times New Roman"/>
          <w:sz w:val="28"/>
          <w:szCs w:val="28"/>
        </w:rPr>
        <w:t xml:space="preserve"> </w:t>
      </w:r>
      <w:bookmarkStart w:id="7" w:name="sub_1008"/>
      <w:bookmarkEnd w:id="6"/>
      <w:r w:rsidR="001240B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843D4" w:rsidRPr="00D54458" w:rsidRDefault="0020247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843D4" w:rsidRPr="00D54458">
        <w:rPr>
          <w:rFonts w:ascii="Times New Roman" w:hAnsi="Times New Roman" w:cs="Times New Roman"/>
          <w:sz w:val="28"/>
          <w:szCs w:val="28"/>
        </w:rPr>
        <w:t xml:space="preserve">. В отношении товаров, относящихся к основным средствам, устанавливаются сроки их полезного использования в соответствии с требованиями </w:t>
      </w:r>
      <w:hyperlink r:id="rId5" w:history="1">
        <w:r w:rsidR="005843D4" w:rsidRPr="00D54458">
          <w:rPr>
            <w:rFonts w:ascii="Times New Roman" w:hAnsi="Times New Roman" w:cs="Times New Roman"/>
            <w:color w:val="106BBE"/>
            <w:sz w:val="28"/>
            <w:szCs w:val="28"/>
          </w:rPr>
          <w:t>законодательства</w:t>
        </w:r>
      </w:hyperlink>
      <w:r w:rsidR="005843D4" w:rsidRPr="00D54458">
        <w:rPr>
          <w:rFonts w:ascii="Times New Roman" w:hAnsi="Times New Roman" w:cs="Times New Roman"/>
          <w:sz w:val="28"/>
          <w:szCs w:val="28"/>
        </w:rPr>
        <w:t xml:space="preserve"> Российской Федерации о бухгалтерском учете или исходя из предполагаемого срока их фактического использования. При этом предполагаемый срок фактического использования не может быть меньше срока полезного использования, определяемого в соответствии с требованиями законодательства Российской Федерации о бухгалтерском учете.</w:t>
      </w:r>
    </w:p>
    <w:bookmarkEnd w:id="7"/>
    <w:p w:rsidR="005843D4" w:rsidRPr="00D54458" w:rsidRDefault="00DA0C5A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Муниципальными органами</w:t>
      </w:r>
      <w:r w:rsidR="005843D4" w:rsidRPr="00D54458">
        <w:rPr>
          <w:rFonts w:ascii="Times New Roman" w:hAnsi="Times New Roman" w:cs="Times New Roman"/>
          <w:sz w:val="28"/>
          <w:szCs w:val="28"/>
        </w:rPr>
        <w:t>,  может быть установлена периодичность выполнения (оказания) работ (услуг), если такая периодичность в отношении соответствующих работ (услуг) не определена нормативными правовыми (правовыми) актами.</w:t>
      </w:r>
    </w:p>
    <w:p w:rsidR="005843D4" w:rsidRPr="00D54458" w:rsidRDefault="00D115E2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10"/>
      <w:r>
        <w:rPr>
          <w:rFonts w:ascii="Times New Roman" w:hAnsi="Times New Roman" w:cs="Times New Roman"/>
          <w:sz w:val="28"/>
          <w:szCs w:val="28"/>
        </w:rPr>
        <w:t>8</w:t>
      </w:r>
      <w:r w:rsidR="005843D4" w:rsidRPr="00D54458">
        <w:rPr>
          <w:rFonts w:ascii="Times New Roman" w:hAnsi="Times New Roman" w:cs="Times New Roman"/>
          <w:sz w:val="28"/>
          <w:szCs w:val="28"/>
        </w:rPr>
        <w:t>. Нормативные затраты подлежат размещению в единой информационной системе в сфере закупок.</w:t>
      </w:r>
    </w:p>
    <w:bookmarkEnd w:id="8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115E2" w:rsidRDefault="00D115E2" w:rsidP="005843D4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</w:pPr>
    </w:p>
    <w:p w:rsidR="00D115E2" w:rsidRDefault="00D115E2" w:rsidP="00D115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233F47" w:rsidRDefault="00D115E2" w:rsidP="00D115E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                                                                       </w:t>
      </w:r>
    </w:p>
    <w:p w:rsidR="00233F47" w:rsidRDefault="00233F47" w:rsidP="00D115E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233F47" w:rsidRDefault="00233F47" w:rsidP="00D115E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1240BE" w:rsidRDefault="00233F47" w:rsidP="00233F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                               </w:t>
      </w:r>
    </w:p>
    <w:p w:rsidR="001240BE" w:rsidRDefault="001240BE" w:rsidP="00233F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1240BE" w:rsidRDefault="001240BE" w:rsidP="00233F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1240BE" w:rsidRDefault="001240BE" w:rsidP="00233F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D115E2" w:rsidRPr="00D115E2" w:rsidRDefault="001240BE" w:rsidP="00233F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                        </w:t>
      </w:r>
      <w:r w:rsidR="00233F4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</w:t>
      </w:r>
      <w:r w:rsidR="00D115E2" w:rsidRPr="00D115E2">
        <w:rPr>
          <w:rFonts w:ascii="Times New Roman" w:hAnsi="Times New Roman" w:cs="Times New Roman"/>
          <w:bCs/>
          <w:color w:val="26282F"/>
          <w:sz w:val="28"/>
          <w:szCs w:val="28"/>
        </w:rPr>
        <w:t>Приложение</w:t>
      </w:r>
    </w:p>
    <w:p w:rsidR="00D115E2" w:rsidRPr="00D115E2" w:rsidRDefault="00D115E2" w:rsidP="00D115E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D115E2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                                                        к требованиям к определению</w:t>
      </w:r>
    </w:p>
    <w:p w:rsidR="00D115E2" w:rsidRDefault="00D115E2" w:rsidP="00D115E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D115E2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</w:t>
      </w:r>
      <w:r w:rsidRPr="00D115E2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нормативных затрат </w:t>
      </w:r>
      <w:proofErr w:type="gramStart"/>
      <w:r w:rsidRPr="00D115E2">
        <w:rPr>
          <w:rFonts w:ascii="Times New Roman" w:hAnsi="Times New Roman" w:cs="Times New Roman"/>
          <w:bCs/>
          <w:color w:val="26282F"/>
          <w:sz w:val="28"/>
          <w:szCs w:val="28"/>
        </w:rPr>
        <w:t>на</w:t>
      </w:r>
      <w:proofErr w:type="gramEnd"/>
      <w:r w:rsidRPr="00D115E2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            </w:t>
      </w:r>
    </w:p>
    <w:p w:rsidR="00D115E2" w:rsidRPr="00D115E2" w:rsidRDefault="00D115E2" w:rsidP="00D115E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                                                        </w:t>
      </w:r>
      <w:r w:rsidRPr="00D115E2">
        <w:rPr>
          <w:rFonts w:ascii="Times New Roman" w:hAnsi="Times New Roman" w:cs="Times New Roman"/>
          <w:bCs/>
          <w:color w:val="26282F"/>
          <w:sz w:val="28"/>
          <w:szCs w:val="28"/>
        </w:rPr>
        <w:t>обеспечение функций</w:t>
      </w:r>
    </w:p>
    <w:p w:rsidR="00D115E2" w:rsidRPr="00D115E2" w:rsidRDefault="00D115E2" w:rsidP="005C6AD1">
      <w:pPr>
        <w:autoSpaceDE w:val="0"/>
        <w:autoSpaceDN w:val="0"/>
        <w:adjustRightInd w:val="0"/>
        <w:spacing w:after="0" w:line="240" w:lineRule="auto"/>
        <w:ind w:right="1026" w:firstLine="720"/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D115E2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                    </w:t>
      </w:r>
      <w:r w:rsidR="005C6AD1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  </w:t>
      </w:r>
      <w:r w:rsidRPr="00D115E2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администрации </w:t>
      </w:r>
      <w:r w:rsidR="005C6AD1" w:rsidRPr="005C6AD1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Жуковского </w:t>
      </w:r>
      <w:r w:rsidR="005C6AD1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</w:t>
      </w:r>
      <w:r w:rsidR="005C6AD1" w:rsidRPr="005C6AD1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Cs/>
          <w:color w:val="26282F"/>
          <w:sz w:val="28"/>
          <w:szCs w:val="28"/>
        </w:rPr>
        <w:t>Торбеевского</w:t>
      </w:r>
      <w:proofErr w:type="spellEnd"/>
    </w:p>
    <w:p w:rsidR="00D115E2" w:rsidRDefault="00D115E2" w:rsidP="00D115E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D115E2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</w:t>
      </w:r>
      <w:r w:rsidRPr="00D115E2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</w:t>
      </w:r>
    </w:p>
    <w:p w:rsidR="00D115E2" w:rsidRPr="00D115E2" w:rsidRDefault="00D115E2" w:rsidP="00D115E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                                                        </w:t>
      </w:r>
      <w:r w:rsidRPr="00D115E2">
        <w:rPr>
          <w:rFonts w:ascii="Times New Roman" w:hAnsi="Times New Roman" w:cs="Times New Roman"/>
          <w:bCs/>
          <w:color w:val="26282F"/>
          <w:sz w:val="28"/>
          <w:szCs w:val="28"/>
        </w:rPr>
        <w:t>Республики Мордовия</w:t>
      </w:r>
    </w:p>
    <w:p w:rsidR="00D115E2" w:rsidRPr="00D115E2" w:rsidRDefault="00D115E2" w:rsidP="005C6AD1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115E2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                                            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</w:t>
      </w:r>
      <w:r w:rsidRPr="00D115E2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</w:p>
    <w:p w:rsidR="00D115E2" w:rsidRPr="00D115E2" w:rsidRDefault="00D115E2" w:rsidP="00D115E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D115E2" w:rsidRPr="00D115E2" w:rsidRDefault="00D115E2" w:rsidP="00D115E2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115E2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Правила</w:t>
      </w:r>
    </w:p>
    <w:p w:rsidR="005843D4" w:rsidRDefault="00D115E2" w:rsidP="00D115E2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115E2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определения нормативных затрат на обеспечение функций администрации</w:t>
      </w:r>
      <w:r w:rsidR="005C6AD1" w:rsidRPr="005C6AD1">
        <w:t xml:space="preserve"> </w:t>
      </w:r>
      <w:r w:rsidR="005C6AD1" w:rsidRPr="005C6AD1">
        <w:rPr>
          <w:rFonts w:ascii="Times New Roman" w:hAnsi="Times New Roman" w:cs="Times New Roman"/>
          <w:b/>
          <w:bCs/>
          <w:color w:val="26282F"/>
          <w:sz w:val="28"/>
          <w:szCs w:val="28"/>
        </w:rPr>
        <w:t>Жуковского сельского поселения</w:t>
      </w:r>
      <w:r w:rsidRPr="00D115E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D115E2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муниципального района Республики Мордовия</w:t>
      </w:r>
      <w:r w:rsidR="001240BE">
        <w:rPr>
          <w:rFonts w:ascii="Times New Roman" w:hAnsi="Times New Roman" w:cs="Times New Roman"/>
          <w:b/>
          <w:bCs/>
          <w:color w:val="26282F"/>
          <w:sz w:val="28"/>
          <w:szCs w:val="28"/>
        </w:rPr>
        <w:t>.</w:t>
      </w:r>
      <w:bookmarkStart w:id="9" w:name="_GoBack"/>
      <w:bookmarkEnd w:id="9"/>
    </w:p>
    <w:p w:rsidR="00D115E2" w:rsidRPr="00D54458" w:rsidRDefault="00D115E2" w:rsidP="00D115E2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10" w:name="sub_10010"/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1. Затраты на информационно-коммуникационные технологии</w:t>
      </w:r>
    </w:p>
    <w:bookmarkEnd w:id="10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Затраты на услуги связи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20001"/>
      <w:r w:rsidRPr="00D54458">
        <w:rPr>
          <w:rFonts w:ascii="Times New Roman" w:hAnsi="Times New Roman" w:cs="Times New Roman"/>
          <w:sz w:val="28"/>
          <w:szCs w:val="28"/>
        </w:rPr>
        <w:t>1. Затраты на абонентскую плату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DAE9A8" wp14:editId="6242AE44">
            <wp:extent cx="228600" cy="228600"/>
            <wp:effectExtent l="0" t="0" r="0" b="0"/>
            <wp:docPr id="463" name="Рисунок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11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24578C" wp14:editId="143F5E78">
            <wp:extent cx="1704975" cy="581025"/>
            <wp:effectExtent l="0" t="0" r="0" b="0"/>
            <wp:docPr id="462" name="Рисунок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17D571" wp14:editId="53644490">
            <wp:extent cx="276225" cy="228600"/>
            <wp:effectExtent l="0" t="0" r="9525" b="0"/>
            <wp:docPr id="461" name="Рисунок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A73376" wp14:editId="516E05F7">
            <wp:extent cx="285750" cy="228600"/>
            <wp:effectExtent l="0" t="0" r="0" b="0"/>
            <wp:docPr id="460" name="Рисунок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ежемесячная i-я абонентская плата в расчете на 1 абонентский номер для передачи голосовой информации;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4E7B53E" wp14:editId="4820BD33">
            <wp:extent cx="295275" cy="228600"/>
            <wp:effectExtent l="0" t="0" r="9525" b="0"/>
            <wp:docPr id="459" name="Рисунок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месяцев предоставления услуги с i-й абонентской платой.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20002"/>
      <w:r w:rsidRPr="00D54458">
        <w:rPr>
          <w:rFonts w:ascii="Times New Roman" w:hAnsi="Times New Roman" w:cs="Times New Roman"/>
          <w:sz w:val="28"/>
          <w:szCs w:val="28"/>
        </w:rPr>
        <w:t>2. Затраты на повременную оплату местных, междугородних и международных телефонных соединений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0737C7" wp14:editId="4EF3967F">
            <wp:extent cx="285750" cy="228600"/>
            <wp:effectExtent l="0" t="0" r="0" b="0"/>
            <wp:docPr id="458" name="Рисунок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12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1E171BB" wp14:editId="70D50CD7">
            <wp:extent cx="5438775" cy="581025"/>
            <wp:effectExtent l="0" t="0" r="0" b="0"/>
            <wp:docPr id="457" name="Рисунок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5A8253" wp14:editId="03468B7D">
            <wp:extent cx="266700" cy="228600"/>
            <wp:effectExtent l="0" t="0" r="0" b="0"/>
            <wp:docPr id="456" name="Рисунок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461EC03" wp14:editId="7BA8125E">
            <wp:extent cx="247650" cy="228600"/>
            <wp:effectExtent l="0" t="0" r="0" b="0"/>
            <wp:docPr id="455" name="Рисунок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продолжительность местных телефонных соединений в месяц в расчете на 1 абонентский номер для передачи голосовой информации по g-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тарифу;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9D5AAD6" wp14:editId="1507DC57">
            <wp:extent cx="257175" cy="228600"/>
            <wp:effectExtent l="0" t="0" r="0" b="0"/>
            <wp:docPr id="454" name="Рисунок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минуты разговора при местных телефонных соединениях по g-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тарифу;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9CAE2D" wp14:editId="3AD2D382">
            <wp:extent cx="285750" cy="228600"/>
            <wp:effectExtent l="0" t="0" r="0" b="0"/>
            <wp:docPr id="453" name="Рисунок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месяцев предоставления услуги местной телефонной связи по g-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тарифу;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08EFED" wp14:editId="02E93ECD">
            <wp:extent cx="285750" cy="228600"/>
            <wp:effectExtent l="0" t="0" r="0" b="0"/>
            <wp:docPr id="452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1B00EF" wp14:editId="2BFFAF17">
            <wp:extent cx="266700" cy="228600"/>
            <wp:effectExtent l="0" t="0" r="0" b="0"/>
            <wp:docPr id="451" name="Рисунок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продолжительность междугородних телефонных соединений в месяц в расчете на 1 абонентский телефонный номер для передачи голосовой информации по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тарифу;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AECBCCE" wp14:editId="3713EE33">
            <wp:extent cx="276225" cy="228600"/>
            <wp:effectExtent l="0" t="0" r="9525" b="0"/>
            <wp:docPr id="450" name="Рисунок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минуты разговора при междугородних телефонных соединениях по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тарифу;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A5D952" wp14:editId="7F8EDA81">
            <wp:extent cx="304800" cy="228600"/>
            <wp:effectExtent l="0" t="0" r="0" b="0"/>
            <wp:docPr id="449" name="Рисунок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месяцев предоставления услуги междугородней телефонной связи по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тарифу;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617E27" wp14:editId="0531583E">
            <wp:extent cx="304800" cy="228600"/>
            <wp:effectExtent l="0" t="0" r="0" b="0"/>
            <wp:docPr id="448" name="Рисунок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12ED3B" wp14:editId="5E23DECD">
            <wp:extent cx="285750" cy="228600"/>
            <wp:effectExtent l="0" t="0" r="0" b="0"/>
            <wp:docPr id="447" name="Рисунок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продолжительность международных телефонных соединений в месяц в расчете на 1 абонентский номер для передачи голосовой информации по j-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тарифу;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274DAB" wp14:editId="7BDB61E0">
            <wp:extent cx="295275" cy="228600"/>
            <wp:effectExtent l="0" t="0" r="0" b="0"/>
            <wp:docPr id="446" name="Рисунок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минуты разговора при международных телефонных соединениях по j-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тарифу;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46B687" wp14:editId="75D51EF3">
            <wp:extent cx="323850" cy="228600"/>
            <wp:effectExtent l="0" t="0" r="0" b="0"/>
            <wp:docPr id="445" name="Рисунок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месяцев предоставления услуги международной телефонной связи по j-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тарифу.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0003"/>
      <w:r w:rsidRPr="00D54458">
        <w:rPr>
          <w:rFonts w:ascii="Times New Roman" w:hAnsi="Times New Roman" w:cs="Times New Roman"/>
          <w:sz w:val="28"/>
          <w:szCs w:val="28"/>
        </w:rPr>
        <w:t>3. Затраты на оплату услуг подвижной связи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86A85E" wp14:editId="30F5D6F2">
            <wp:extent cx="276225" cy="228600"/>
            <wp:effectExtent l="0" t="0" r="9525" b="0"/>
            <wp:docPr id="444" name="Рисунок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13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43CF9D" wp14:editId="5E80A1BC">
            <wp:extent cx="1876425" cy="581025"/>
            <wp:effectExtent l="0" t="0" r="0" b="0"/>
            <wp:docPr id="443" name="Рисунок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74831E" wp14:editId="0AD6F73C">
            <wp:extent cx="342900" cy="228600"/>
            <wp:effectExtent l="0" t="0" r="0" b="0"/>
            <wp:docPr id="442" name="Рисунок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- 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i-й должности в соответствии с нормативами, определяемыми </w:t>
      </w:r>
      <w:r w:rsidR="00DA0C5A">
        <w:rPr>
          <w:rFonts w:ascii="Times New Roman" w:hAnsi="Times New Roman" w:cs="Times New Roman"/>
          <w:sz w:val="28"/>
          <w:szCs w:val="28"/>
        </w:rPr>
        <w:t>муниципальными органами</w:t>
      </w:r>
      <w:r w:rsidRPr="00D54458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hyperlink w:anchor="sub_1005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пунктом 5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требований к определению нормативных затрат на обеспечение функций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 органов,</w:t>
      </w:r>
      <w:r w:rsidRPr="00D54458">
        <w:rPr>
          <w:rFonts w:ascii="Times New Roman" w:hAnsi="Times New Roman" w:cs="Times New Roman"/>
          <w:sz w:val="28"/>
          <w:szCs w:val="28"/>
        </w:rPr>
        <w:t xml:space="preserve"> применяемых при расчете нормативных затрат на приобретение средств подвижной связи и услуг подвижной связи, предусмотренных </w:t>
      </w:r>
      <w:hyperlink w:anchor="sub_10000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приложением N 1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</w:t>
      </w:r>
      <w:r w:rsidR="009E63D1">
        <w:rPr>
          <w:rFonts w:ascii="Times New Roman" w:hAnsi="Times New Roman" w:cs="Times New Roman"/>
          <w:sz w:val="28"/>
          <w:szCs w:val="28"/>
        </w:rPr>
        <w:t>к Правилам</w:t>
      </w:r>
      <w:proofErr w:type="gramEnd"/>
      <w:r w:rsidR="009E63D1">
        <w:rPr>
          <w:rFonts w:ascii="Times New Roman" w:hAnsi="Times New Roman" w:cs="Times New Roman"/>
          <w:sz w:val="28"/>
          <w:szCs w:val="28"/>
        </w:rPr>
        <w:t xml:space="preserve"> </w:t>
      </w:r>
      <w:r w:rsidRPr="00D54458">
        <w:rPr>
          <w:rFonts w:ascii="Times New Roman" w:hAnsi="Times New Roman" w:cs="Times New Roman"/>
          <w:sz w:val="28"/>
          <w:szCs w:val="28"/>
        </w:rPr>
        <w:t>(далее - нормативы затрат на приобретение сре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дств св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язи);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D76A66" wp14:editId="2A19AE56">
            <wp:extent cx="333375" cy="228600"/>
            <wp:effectExtent l="0" t="0" r="9525" b="0"/>
            <wp:docPr id="441" name="Рисунок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ежемесячная цена услуги подвижной связи в расчете на 1 номер сотовой абонентской станции i-й должности в соответствии с нормативами государственных органов, определенными с учетом нормативов затрат на приобретение сре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дств св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язи;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41E6A5" wp14:editId="193A13C6">
            <wp:extent cx="361950" cy="228600"/>
            <wp:effectExtent l="0" t="0" r="0" b="0"/>
            <wp:docPr id="440" name="Рисунок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месяцев предоставления услуги подвижной связи по i-й должности.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20004"/>
      <w:r w:rsidRPr="00D54458">
        <w:rPr>
          <w:rFonts w:ascii="Times New Roman" w:hAnsi="Times New Roman" w:cs="Times New Roman"/>
          <w:sz w:val="28"/>
          <w:szCs w:val="28"/>
        </w:rPr>
        <w:lastRenderedPageBreak/>
        <w:t xml:space="preserve">4. Затраты на передачу данных с использованием информационно-телекоммуникационной сети "Интернет" (далее - сеть "Интернет") и услуги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интернет-провайдеров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для планшетных компьютеров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153F83" wp14:editId="1E32615A">
            <wp:extent cx="238125" cy="228600"/>
            <wp:effectExtent l="0" t="0" r="0" b="0"/>
            <wp:docPr id="439" name="Рисунок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14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CD8E98" wp14:editId="21E408FB">
            <wp:extent cx="1724025" cy="581025"/>
            <wp:effectExtent l="0" t="0" r="0" b="0"/>
            <wp:docPr id="438" name="Рисунок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393BA8" wp14:editId="62B277E4">
            <wp:extent cx="304800" cy="228600"/>
            <wp:effectExtent l="0" t="0" r="0" b="0"/>
            <wp:docPr id="437" name="Рисунок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SIM-карт по i-й должности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AE5A30" wp14:editId="02C6E704">
            <wp:extent cx="295275" cy="228600"/>
            <wp:effectExtent l="0" t="0" r="0" b="0"/>
            <wp:docPr id="436" name="Рисунок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ежемесячная цена в расчете на 1 SIM-карту по i-й должности;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99366F" wp14:editId="47C9F9B9">
            <wp:extent cx="323850" cy="228600"/>
            <wp:effectExtent l="0" t="0" r="0" b="0"/>
            <wp:docPr id="435" name="Рисунок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месяцев предоставления услуги передачи данных по i-й должности.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20005"/>
      <w:r w:rsidRPr="00D54458">
        <w:rPr>
          <w:rFonts w:ascii="Times New Roman" w:hAnsi="Times New Roman" w:cs="Times New Roman"/>
          <w:sz w:val="28"/>
          <w:szCs w:val="28"/>
        </w:rPr>
        <w:t xml:space="preserve">5. Затраты на сеть "Интернет" и услуги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интернет-провайдеров</w:t>
      </w:r>
      <w:proofErr w:type="spellEnd"/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7DFDEF" wp14:editId="3E83777E">
            <wp:extent cx="180975" cy="228600"/>
            <wp:effectExtent l="0" t="0" r="0" b="0"/>
            <wp:docPr id="434" name="Рисунок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15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8BE30E" wp14:editId="15927877">
            <wp:extent cx="1495425" cy="581025"/>
            <wp:effectExtent l="0" t="0" r="0" b="0"/>
            <wp:docPr id="433" name="Рисунок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2421AE" wp14:editId="182CEFBF">
            <wp:extent cx="247650" cy="228600"/>
            <wp:effectExtent l="0" t="0" r="0" b="0"/>
            <wp:docPr id="432" name="Рисунок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каналов передачи данных сети "Интернет" с i-й пропускной способностью;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EF63C92" wp14:editId="177E59C6">
            <wp:extent cx="238125" cy="228600"/>
            <wp:effectExtent l="0" t="0" r="0" b="0"/>
            <wp:docPr id="431" name="Рисунок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месячная цена аренды канала передачи данных сети "Интернет" с i-й пропускной способностью;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46C543" wp14:editId="670A8E5A">
            <wp:extent cx="266700" cy="228600"/>
            <wp:effectExtent l="0" t="0" r="0" b="0"/>
            <wp:docPr id="430" name="Рисунок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- количество месяцев аренды канала передачи данных сети "Интернет" с i-й пропускной способностью.</w:t>
      </w:r>
    </w:p>
    <w:p w:rsidR="005843D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20006"/>
      <w:r w:rsidRPr="00D54458">
        <w:rPr>
          <w:rFonts w:ascii="Times New Roman" w:hAnsi="Times New Roman" w:cs="Times New Roman"/>
          <w:sz w:val="28"/>
          <w:szCs w:val="28"/>
        </w:rPr>
        <w:t>6. Затраты на электросвязь, относящуюся к связи специального назначения, используемой на региональном уровне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A1B383" wp14:editId="5470631C">
            <wp:extent cx="285750" cy="228600"/>
            <wp:effectExtent l="0" t="0" r="0" b="0"/>
            <wp:docPr id="429" name="Рисунок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),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p w:rsidR="00E3212F" w:rsidRPr="00D54458" w:rsidRDefault="00E3212F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16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00B9A2" wp14:editId="34DE273C">
            <wp:extent cx="1409700" cy="228600"/>
            <wp:effectExtent l="0" t="0" r="0" b="0"/>
            <wp:docPr id="428" name="Рисунок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940928" wp14:editId="4F300DA2">
            <wp:extent cx="295275" cy="228600"/>
            <wp:effectExtent l="0" t="0" r="0" b="0"/>
            <wp:docPr id="427" name="Рисунок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телефонных номеров электросвязи, относящейся к связи специального назначения, используемой на региональном уровне;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87F259" wp14:editId="5768E26C">
            <wp:extent cx="285750" cy="228600"/>
            <wp:effectExtent l="0" t="0" r="0" b="0"/>
            <wp:docPr id="426" name="Рисунок 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услуги электросвязи, относящейся к связи специального назначения, используемой на региональном уровне, в расчете на 1 телефонный номер, включая ежемесячную плату за организацию соответствующего 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количества линий связи сети связи специального назначения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C33BE0" wp14:editId="75DCE23A">
            <wp:extent cx="314325" cy="228600"/>
            <wp:effectExtent l="0" t="0" r="0" b="0"/>
            <wp:docPr id="425" name="Рисунок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месяцев предоставления услуги.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20007"/>
      <w:r w:rsidRPr="00D54458">
        <w:rPr>
          <w:rFonts w:ascii="Times New Roman" w:hAnsi="Times New Roman" w:cs="Times New Roman"/>
          <w:sz w:val="28"/>
          <w:szCs w:val="28"/>
        </w:rPr>
        <w:t>7. Затраты на электросвязь, относящуюся к связи специального назначения, используемой на региональном уровне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DFD3D1" wp14:editId="66CDBF6E">
            <wp:extent cx="228600" cy="228600"/>
            <wp:effectExtent l="0" t="0" r="0" b="0"/>
            <wp:docPr id="424" name="Рисунок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),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17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35DC3D" wp14:editId="734F04F8">
            <wp:extent cx="847725" cy="228600"/>
            <wp:effectExtent l="0" t="0" r="9525" b="0"/>
            <wp:docPr id="423" name="Рисунок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7EA531" wp14:editId="4A940F75">
            <wp:extent cx="238125" cy="228600"/>
            <wp:effectExtent l="0" t="0" r="9525" b="0"/>
            <wp:docPr id="422" name="Рисунок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телефонных номеров электросвязи, относящейся к связи специального назначения, используемой на региональном уровне;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21E05C" wp14:editId="07A8EFA2">
            <wp:extent cx="228600" cy="228600"/>
            <wp:effectExtent l="0" t="0" r="0" b="0"/>
            <wp:docPr id="421" name="Рисунок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в расчете на 1 телефонный номер электросвязи, относящейся к связи специального назначения, используемой на региональном уровне, определяемая по фактическим данным отчетного финансового года.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20008"/>
      <w:r w:rsidRPr="00D54458">
        <w:rPr>
          <w:rFonts w:ascii="Times New Roman" w:hAnsi="Times New Roman" w:cs="Times New Roman"/>
          <w:sz w:val="28"/>
          <w:szCs w:val="28"/>
        </w:rPr>
        <w:t>8. Затраты на оплату услуг по предоставлению цифровых потоков для коммутируемых телефонных соединений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FDD4E4" wp14:editId="02DD3421">
            <wp:extent cx="238125" cy="228600"/>
            <wp:effectExtent l="0" t="0" r="0" b="0"/>
            <wp:docPr id="420" name="Рисунок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18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258EDB" wp14:editId="6AE66297">
            <wp:extent cx="1724025" cy="581025"/>
            <wp:effectExtent l="0" t="0" r="0" b="0"/>
            <wp:docPr id="419" name="Рисунок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61355E" wp14:editId="63490A06">
            <wp:extent cx="304800" cy="228600"/>
            <wp:effectExtent l="0" t="0" r="0" b="0"/>
            <wp:docPr id="418" name="Рисунок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организованных цифровых потоков с i-й абонентской платой;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4126ED6" wp14:editId="5232B55F">
            <wp:extent cx="295275" cy="228600"/>
            <wp:effectExtent l="0" t="0" r="0" b="0"/>
            <wp:docPr id="417" name="Рисунок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ежемесячная i-я абонентская плата за цифровой поток;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64EF19" wp14:editId="0135A060">
            <wp:extent cx="323850" cy="228600"/>
            <wp:effectExtent l="0" t="0" r="0" b="0"/>
            <wp:docPr id="416" name="Рисунок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месяцев предоставления услуги с i-й абонентской платой.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20009"/>
      <w:r w:rsidRPr="00D54458">
        <w:rPr>
          <w:rFonts w:ascii="Times New Roman" w:hAnsi="Times New Roman" w:cs="Times New Roman"/>
          <w:sz w:val="28"/>
          <w:szCs w:val="28"/>
        </w:rPr>
        <w:t>9. Затраты на оплату иных услуг связи в сфере информационно-коммуникационных технологий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5633F5" wp14:editId="6313F081">
            <wp:extent cx="238125" cy="228600"/>
            <wp:effectExtent l="0" t="0" r="9525" b="0"/>
            <wp:docPr id="415" name="Рисунок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19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EFE7A8A" wp14:editId="53AFBA0D">
            <wp:extent cx="942975" cy="581025"/>
            <wp:effectExtent l="0" t="0" r="0" b="0"/>
            <wp:docPr id="414" name="Рисунок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 xml:space="preserve">где 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7816E39" wp14:editId="5B6E50F4">
            <wp:extent cx="295275" cy="228600"/>
            <wp:effectExtent l="0" t="0" r="9525" b="0"/>
            <wp:docPr id="413" name="Рисунок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по i-й иной услуге связи, определяемая по фактическим данным отчетного финансового года.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Затраты на содержание имущества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20010"/>
      <w:r w:rsidRPr="00D54458">
        <w:rPr>
          <w:rFonts w:ascii="Times New Roman" w:hAnsi="Times New Roman" w:cs="Times New Roman"/>
          <w:sz w:val="28"/>
          <w:szCs w:val="28"/>
        </w:rPr>
        <w:t xml:space="preserve">10. При определении затрат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-профилактический ремонт, указанный в </w:t>
      </w:r>
      <w:hyperlink w:anchor="sub_20011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пунктах 11 - 16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настоящих Правил, применяется перечень работ по техническому обслуживанию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-профилактическому ремонту и нормативным трудозатратам на их выполнение, установленный в эксплуатационной документации или утвержденном регламенте выполнения таких работ.</w:t>
      </w:r>
    </w:p>
    <w:bookmarkEnd w:id="20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 xml:space="preserve">11.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вычислительной техники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248F16" wp14:editId="3F920ECB">
            <wp:extent cx="276225" cy="228600"/>
            <wp:effectExtent l="0" t="0" r="0" b="0"/>
            <wp:docPr id="412" name="Рисунок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4E4661" wp14:editId="12EEDFC4">
            <wp:extent cx="1485900" cy="647700"/>
            <wp:effectExtent l="0" t="0" r="0" b="0"/>
            <wp:docPr id="411" name="Рисунок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10B2496" wp14:editId="53878C25">
            <wp:extent cx="342900" cy="247650"/>
            <wp:effectExtent l="0" t="0" r="0" b="0"/>
            <wp:docPr id="410" name="Рисунок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фактическое количество i-й вычислительной техники, но не 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более предельного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 xml:space="preserve"> количества i-й вычислительной техники;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21858D0" wp14:editId="4B13D038">
            <wp:extent cx="333375" cy="247650"/>
            <wp:effectExtent l="0" t="0" r="0" b="0"/>
            <wp:docPr id="409" name="Рисунок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технического обслуживания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-профилактического ремонта в расчете на 1 i-ю вычислительную технику в год.</w:t>
      </w:r>
    </w:p>
    <w:p w:rsidR="005843D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Предельное количество i-й вычислительной техники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27D813" wp14:editId="5D9921AC">
            <wp:extent cx="676275" cy="247650"/>
            <wp:effectExtent l="0" t="0" r="9525" b="0"/>
            <wp:docPr id="408" name="Рисунок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определяется с округлением до целого по формулам:</w:t>
      </w:r>
    </w:p>
    <w:p w:rsidR="00543AE3" w:rsidRPr="00D54458" w:rsidRDefault="00543AE3" w:rsidP="00543AE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3AE3" w:rsidRPr="00D54458" w:rsidRDefault="00543AE3" w:rsidP="00543AE3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F75AE5" wp14:editId="4B66DEC1">
            <wp:extent cx="1390650" cy="247650"/>
            <wp:effectExtent l="0" t="0" r="0" b="0"/>
            <wp:docPr id="926" name="Рисунок 9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для закрытого контура обработки информации,</w:t>
      </w:r>
    </w:p>
    <w:p w:rsidR="00543AE3" w:rsidRPr="00D54458" w:rsidRDefault="00543AE3" w:rsidP="00543AE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3AE3" w:rsidRPr="00D54458" w:rsidRDefault="00543AE3" w:rsidP="00543AE3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7C6A9B" wp14:editId="741283A3">
            <wp:extent cx="1209675" cy="247650"/>
            <wp:effectExtent l="0" t="0" r="0" b="0"/>
            <wp:docPr id="927" name="Рисунок 9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для открытого контура обработки информации,</w:t>
      </w:r>
    </w:p>
    <w:p w:rsidR="001F0056" w:rsidRPr="00D54458" w:rsidRDefault="001F0056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 xml:space="preserve">где 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5A6F3A" wp14:editId="3269C21D">
            <wp:extent cx="257175" cy="228600"/>
            <wp:effectExtent l="0" t="0" r="0" b="0"/>
            <wp:docPr id="405" name="Рисунок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фактическая численность основных работников.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20012"/>
      <w:r w:rsidRPr="00D54458">
        <w:rPr>
          <w:rFonts w:ascii="Times New Roman" w:hAnsi="Times New Roman" w:cs="Times New Roman"/>
          <w:sz w:val="28"/>
          <w:szCs w:val="28"/>
        </w:rPr>
        <w:t xml:space="preserve">12.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оборудования по обеспечению безопасности информации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48954C" wp14:editId="61945861">
            <wp:extent cx="285750" cy="228600"/>
            <wp:effectExtent l="0" t="0" r="0" b="0"/>
            <wp:docPr id="404" name="Рисунок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21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30F5DED" wp14:editId="4F931B06">
            <wp:extent cx="1466850" cy="581025"/>
            <wp:effectExtent l="0" t="0" r="0" b="0"/>
            <wp:docPr id="403" name="Рисунок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808B6C" wp14:editId="33718AB2">
            <wp:extent cx="352425" cy="228600"/>
            <wp:effectExtent l="0" t="0" r="9525" b="0"/>
            <wp:docPr id="402" name="Рисунок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единиц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оборудования по обеспечению безопасности информации;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E2AE0D" wp14:editId="043BE4F8">
            <wp:extent cx="342900" cy="228600"/>
            <wp:effectExtent l="0" t="0" r="0" b="0"/>
            <wp:docPr id="401" name="Рисунок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технического обслуживания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-профилактического ремонта 1 единицы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оборудования в год.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20013"/>
      <w:r w:rsidRPr="00D54458">
        <w:rPr>
          <w:rFonts w:ascii="Times New Roman" w:hAnsi="Times New Roman" w:cs="Times New Roman"/>
          <w:sz w:val="28"/>
          <w:szCs w:val="28"/>
        </w:rPr>
        <w:t xml:space="preserve">13.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системы телефонной связи (автоматизированных телефонных станций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)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CBB312" wp14:editId="09A17D21">
            <wp:extent cx="266700" cy="228600"/>
            <wp:effectExtent l="0" t="0" r="0" b="0"/>
            <wp:docPr id="400" name="Рисунок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22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34A0853" wp14:editId="1A2E0782">
            <wp:extent cx="1409700" cy="581025"/>
            <wp:effectExtent l="0" t="0" r="0" b="0"/>
            <wp:docPr id="399" name="Рисунок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E2D845" wp14:editId="038FCB4D">
            <wp:extent cx="333375" cy="228600"/>
            <wp:effectExtent l="0" t="0" r="9525" b="0"/>
            <wp:docPr id="398" name="Рисунок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автоматизированных телефонных станций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вида;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770298" wp14:editId="76AB4ED7">
            <wp:extent cx="323850" cy="228600"/>
            <wp:effectExtent l="0" t="0" r="0" b="0"/>
            <wp:docPr id="397" name="Рисунок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технического обслуживания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-профилактического ремонта 1 автоматизированной телефонной станции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вида в год.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20014"/>
      <w:r w:rsidRPr="00D54458">
        <w:rPr>
          <w:rFonts w:ascii="Times New Roman" w:hAnsi="Times New Roman" w:cs="Times New Roman"/>
          <w:sz w:val="28"/>
          <w:szCs w:val="28"/>
        </w:rPr>
        <w:t xml:space="preserve">14.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локальных вычислительных сетей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FC9534" wp14:editId="08F4B28D">
            <wp:extent cx="266700" cy="228600"/>
            <wp:effectExtent l="0" t="0" r="0" b="0"/>
            <wp:docPr id="396" name="Рисунок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23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E7289B7" wp14:editId="7B19F7AF">
            <wp:extent cx="1409700" cy="581025"/>
            <wp:effectExtent l="0" t="0" r="0" b="0"/>
            <wp:docPr id="395" name="Рисунок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E3FFC58" wp14:editId="67C09AE7">
            <wp:extent cx="333375" cy="228600"/>
            <wp:effectExtent l="0" t="0" r="9525" b="0"/>
            <wp:docPr id="394" name="Рисунок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устройств локальных вычислительных сетей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вида;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3036F13" wp14:editId="15C91FF8">
            <wp:extent cx="323850" cy="228600"/>
            <wp:effectExtent l="0" t="0" r="0" b="0"/>
            <wp:docPr id="393" name="Рисунок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технического обслуживания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-профилактического ремонта 1 устройства локальных вычислительных сетей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вида в год.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20015"/>
      <w:r w:rsidRPr="00D54458">
        <w:rPr>
          <w:rFonts w:ascii="Times New Roman" w:hAnsi="Times New Roman" w:cs="Times New Roman"/>
          <w:sz w:val="28"/>
          <w:szCs w:val="28"/>
        </w:rPr>
        <w:t xml:space="preserve">15.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систем бесперебойного питания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DC2E6E" wp14:editId="1CEE1ACA">
            <wp:extent cx="285750" cy="228600"/>
            <wp:effectExtent l="0" t="0" r="0" b="0"/>
            <wp:docPr id="392" name="Рисунок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24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866F47" wp14:editId="4167E3F7">
            <wp:extent cx="1466850" cy="581025"/>
            <wp:effectExtent l="0" t="0" r="0" b="0"/>
            <wp:docPr id="391" name="Рисунок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A1473B" wp14:editId="4B368DBB">
            <wp:extent cx="352425" cy="228600"/>
            <wp:effectExtent l="0" t="0" r="9525" b="0"/>
            <wp:docPr id="390" name="Рисунок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модулей бесперебойного питания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вида;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E81CF9" wp14:editId="11AC2E5D">
            <wp:extent cx="342900" cy="228600"/>
            <wp:effectExtent l="0" t="0" r="0" b="0"/>
            <wp:docPr id="389" name="Рисунок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технического обслуживания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-профилактического ремонта 1 модуля бесперебойного питания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вида в год.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20016"/>
      <w:r w:rsidRPr="00D54458">
        <w:rPr>
          <w:rFonts w:ascii="Times New Roman" w:hAnsi="Times New Roman" w:cs="Times New Roman"/>
          <w:sz w:val="28"/>
          <w:szCs w:val="28"/>
        </w:rPr>
        <w:t xml:space="preserve">16.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принтеров, многофункциональных устройств и копировальных аппаратов (оргтехники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)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7B5837" wp14:editId="37F3F2D3">
            <wp:extent cx="304800" cy="228600"/>
            <wp:effectExtent l="0" t="0" r="0" b="0"/>
            <wp:docPr id="388" name="Рисунок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25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B74F03" wp14:editId="275EEF12">
            <wp:extent cx="1524000" cy="581025"/>
            <wp:effectExtent l="0" t="0" r="0" b="0"/>
            <wp:docPr id="387" name="Рисунок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065C3C" wp14:editId="0F0D2358">
            <wp:extent cx="371475" cy="228600"/>
            <wp:effectExtent l="0" t="0" r="0" b="0"/>
            <wp:docPr id="386" name="Рисунок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i-х принтеров, многофункциональных устройств и копировальных аппаратов (оргтехники)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11ADA2" wp14:editId="6F3EC5A2">
            <wp:extent cx="361950" cy="228600"/>
            <wp:effectExtent l="0" t="0" r="0" b="0"/>
            <wp:docPr id="385" name="Рисунок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технического обслуживания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-профилактического ремонта i-х принтеров, многофункциональных устройств и копировальных аппаратов (оргтехники) в год.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Затраты на приобретение прочих работ и услуг, не относящиеся к затратам на услуги связи, аренду и содержание имущества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20017"/>
      <w:r w:rsidRPr="00D54458">
        <w:rPr>
          <w:rFonts w:ascii="Times New Roman" w:hAnsi="Times New Roman" w:cs="Times New Roman"/>
          <w:sz w:val="28"/>
          <w:szCs w:val="28"/>
        </w:rPr>
        <w:t>17.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D73F48" wp14:editId="16A34DAE">
            <wp:extent cx="285750" cy="228600"/>
            <wp:effectExtent l="0" t="0" r="0" b="0"/>
            <wp:docPr id="384" name="Рисунок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26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04E316" wp14:editId="0588B304">
            <wp:extent cx="1047750" cy="228600"/>
            <wp:effectExtent l="0" t="0" r="0" b="0"/>
            <wp:docPr id="383" name="Рисунок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4842D8" wp14:editId="3739409F">
            <wp:extent cx="323850" cy="228600"/>
            <wp:effectExtent l="0" t="0" r="0" b="0"/>
            <wp:docPr id="382" name="Рисунок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оплату услуг по сопровождению справочно-правовых систем;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70D9AC" wp14:editId="465B6105">
            <wp:extent cx="285750" cy="228600"/>
            <wp:effectExtent l="0" t="0" r="0" b="0"/>
            <wp:docPr id="381" name="Рисунок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оплату услуг по сопровождению и приобретению иного программного обеспечения.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20018"/>
      <w:r w:rsidRPr="00D54458">
        <w:rPr>
          <w:rFonts w:ascii="Times New Roman" w:hAnsi="Times New Roman" w:cs="Times New Roman"/>
          <w:sz w:val="28"/>
          <w:szCs w:val="28"/>
        </w:rPr>
        <w:lastRenderedPageBreak/>
        <w:t>18. Затраты на оплату услуг по сопровождению справочно-правовых систем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A5C5DF" wp14:editId="04A4D9AD">
            <wp:extent cx="323850" cy="228600"/>
            <wp:effectExtent l="0" t="0" r="0" b="0"/>
            <wp:docPr id="380" name="Рисунок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27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3F7746" wp14:editId="74CF7F75">
            <wp:extent cx="1114425" cy="581025"/>
            <wp:effectExtent l="0" t="0" r="0" b="0"/>
            <wp:docPr id="379" name="Рисунок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 xml:space="preserve">где 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59B333" wp14:editId="273C8392">
            <wp:extent cx="381000" cy="228600"/>
            <wp:effectExtent l="0" t="0" r="0" b="0"/>
            <wp:docPr id="378" name="Рисунок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сопровождения i-й справочно-правовой системы, определяемая согласно перечню работ по сопровождению справочно-правовых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справочно-правовых систем.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20019"/>
      <w:r w:rsidRPr="00D54458">
        <w:rPr>
          <w:rFonts w:ascii="Times New Roman" w:hAnsi="Times New Roman" w:cs="Times New Roman"/>
          <w:sz w:val="28"/>
          <w:szCs w:val="28"/>
        </w:rPr>
        <w:t>19. Затраты на оплату услуг по сопровождению и приобретению иного программного обеспечения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903BEC" wp14:editId="5357BC4D">
            <wp:extent cx="285750" cy="228600"/>
            <wp:effectExtent l="0" t="0" r="0" b="0"/>
            <wp:docPr id="377" name="Рисунок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28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DFC191" wp14:editId="0E11D196">
            <wp:extent cx="1762125" cy="581025"/>
            <wp:effectExtent l="0" t="0" r="0" b="0"/>
            <wp:docPr id="376" name="Рисунок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A22F46" wp14:editId="54FC6AB8">
            <wp:extent cx="371475" cy="228600"/>
            <wp:effectExtent l="0" t="0" r="0" b="0"/>
            <wp:docPr id="375" name="Рисунок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сопровождения g-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иного программного обеспечения, за исключением справочно-правовых систем, определяемая согласно перечню работ по сопровождению g-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иного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иного программного обеспечения;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96E9F6" wp14:editId="229A6965">
            <wp:extent cx="352425" cy="228600"/>
            <wp:effectExtent l="0" t="0" r="0" b="0"/>
            <wp:docPr id="374" name="Рисунок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20020"/>
      <w:r w:rsidRPr="00D54458">
        <w:rPr>
          <w:rFonts w:ascii="Times New Roman" w:hAnsi="Times New Roman" w:cs="Times New Roman"/>
          <w:sz w:val="28"/>
          <w:szCs w:val="28"/>
        </w:rPr>
        <w:t>20. Затраты на оплату услуг, связанных с обеспечением безопасности информации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CA183E" wp14:editId="1C10C01E">
            <wp:extent cx="295275" cy="228600"/>
            <wp:effectExtent l="0" t="0" r="0" b="0"/>
            <wp:docPr id="373" name="Рисунок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),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29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A6FE36" wp14:editId="26734A1E">
            <wp:extent cx="904875" cy="228600"/>
            <wp:effectExtent l="0" t="0" r="0" b="0"/>
            <wp:docPr id="372" name="Рисунок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EF14FA" wp14:editId="02047784">
            <wp:extent cx="219075" cy="228600"/>
            <wp:effectExtent l="0" t="0" r="9525" b="0"/>
            <wp:docPr id="371" name="Рисунок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проведение аттестационных, проверочных и контрольных мероприятий;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69BB61" wp14:editId="73462319">
            <wp:extent cx="238125" cy="228600"/>
            <wp:effectExtent l="0" t="0" r="0" b="0"/>
            <wp:docPr id="370" name="Рисунок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20021"/>
      <w:r w:rsidRPr="00D54458">
        <w:rPr>
          <w:rFonts w:ascii="Times New Roman" w:hAnsi="Times New Roman" w:cs="Times New Roman"/>
          <w:sz w:val="28"/>
          <w:szCs w:val="28"/>
        </w:rPr>
        <w:t>21. Затраты на проведение аттестационных, проверочных и контрольных мероприятий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BD6305" wp14:editId="508CAAE1">
            <wp:extent cx="219075" cy="228600"/>
            <wp:effectExtent l="0" t="0" r="9525" b="0"/>
            <wp:docPr id="369" name="Рисунок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30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846170" wp14:editId="549AEE83">
            <wp:extent cx="2295525" cy="581025"/>
            <wp:effectExtent l="0" t="0" r="0" b="0"/>
            <wp:docPr id="368" name="Рисунок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6BCF5D9" wp14:editId="2A307301">
            <wp:extent cx="304800" cy="228600"/>
            <wp:effectExtent l="0" t="0" r="0" b="0"/>
            <wp:docPr id="367" name="Рисунок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аттестуемых i-х объектов (помещений);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B8B9CB" wp14:editId="0CBC5EB7">
            <wp:extent cx="295275" cy="228600"/>
            <wp:effectExtent l="0" t="0" r="0" b="0"/>
            <wp:docPr id="366" name="Рисунок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проведения аттестации 1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объекта (помещения);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8A4E46" wp14:editId="21E9AB53">
            <wp:extent cx="304800" cy="228600"/>
            <wp:effectExtent l="0" t="0" r="0" b="0"/>
            <wp:docPr id="365" name="Рисунок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единиц j-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оборудования (устройств), требующих проверки;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5E451A" wp14:editId="678DC7E4">
            <wp:extent cx="295275" cy="228600"/>
            <wp:effectExtent l="0" t="0" r="9525" b="0"/>
            <wp:docPr id="364" name="Рисунок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проведения проверки 1 единицы j-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оборудования (устройства).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20022"/>
      <w:r w:rsidRPr="00D54458">
        <w:rPr>
          <w:rFonts w:ascii="Times New Roman" w:hAnsi="Times New Roman" w:cs="Times New Roman"/>
          <w:sz w:val="28"/>
          <w:szCs w:val="28"/>
        </w:rPr>
        <w:t>22. Затраты на приобретение простых (неисключительных) лицензий на использование программного обеспечения по защите информации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3A60AD" wp14:editId="6B9BA76F">
            <wp:extent cx="238125" cy="228600"/>
            <wp:effectExtent l="0" t="0" r="0" b="0"/>
            <wp:docPr id="363" name="Рисунок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31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733E51" wp14:editId="592A7FF7">
            <wp:extent cx="1323975" cy="581025"/>
            <wp:effectExtent l="0" t="0" r="0" b="0"/>
            <wp:docPr id="362" name="Рисунок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7C1F11" wp14:editId="0AC09E14">
            <wp:extent cx="304800" cy="228600"/>
            <wp:effectExtent l="0" t="0" r="0" b="0"/>
            <wp:docPr id="361" name="Рисунок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приобретаемых простых (неисключительных) лицензий на использование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программного обеспечения по защите информации;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A7D2302" wp14:editId="4DB4D0FA">
            <wp:extent cx="295275" cy="228600"/>
            <wp:effectExtent l="0" t="0" r="0" b="0"/>
            <wp:docPr id="360" name="Рисунок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единицы простой (неисключительной) лицензии на использование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программного обеспечения по защите информации.</w:t>
      </w:r>
    </w:p>
    <w:p w:rsidR="005843D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20023"/>
      <w:r w:rsidRPr="00D54458">
        <w:rPr>
          <w:rFonts w:ascii="Times New Roman" w:hAnsi="Times New Roman" w:cs="Times New Roman"/>
          <w:sz w:val="28"/>
          <w:szCs w:val="28"/>
        </w:rPr>
        <w:t>23. Затраты на оплату работ по монтажу (установке), дооборудованию и наладке оборудования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F39E47" wp14:editId="0D0BCCB5">
            <wp:extent cx="190500" cy="228600"/>
            <wp:effectExtent l="0" t="0" r="0" b="0"/>
            <wp:docPr id="359" name="Рисунок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p w:rsidR="00233F47" w:rsidRPr="00D54458" w:rsidRDefault="00233F47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32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05BC0F3" wp14:editId="1B0602EC">
            <wp:extent cx="1181100" cy="581025"/>
            <wp:effectExtent l="0" t="0" r="0" b="0"/>
            <wp:docPr id="358" name="Рисунок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F5A7F7" wp14:editId="19396176">
            <wp:extent cx="257175" cy="228600"/>
            <wp:effectExtent l="0" t="0" r="9525" b="0"/>
            <wp:docPr id="357" name="Рисунок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оборудования, подлежащего монтажу (установке), дооборудованию и наладке;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5C9E38" wp14:editId="012EA696">
            <wp:extent cx="247650" cy="228600"/>
            <wp:effectExtent l="0" t="0" r="0" b="0"/>
            <wp:docPr id="356" name="Рисунок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монтажа (установки), дооборудования и наладки 1 единицы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оборудования.</w:t>
      </w: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Затраты на приобретение основных средств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24. Затраты на приобретение рабочих станций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B96C9B" wp14:editId="65886547">
            <wp:extent cx="276225" cy="228600"/>
            <wp:effectExtent l="0" t="0" r="0" b="0"/>
            <wp:docPr id="355" name="Рисунок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A23A79" wp14:editId="36A9FA17">
            <wp:extent cx="1819275" cy="647700"/>
            <wp:effectExtent l="0" t="0" r="0" b="0"/>
            <wp:docPr id="354" name="Рисунок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EC1ECC" wp14:editId="4A6634CD">
            <wp:extent cx="676275" cy="247650"/>
            <wp:effectExtent l="0" t="0" r="9525" b="0"/>
            <wp:docPr id="353" name="Рисунок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рабочих станций по i-й должности, не превышающее предельное количество рабочих станций по i-й должности;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047B42" wp14:editId="1CF96434">
            <wp:extent cx="333375" cy="247650"/>
            <wp:effectExtent l="0" t="0" r="0" b="0"/>
            <wp:docPr id="352" name="Рисунок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приобретения 1 рабочей станции по i-й должности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органов,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Предельное количество рабочих станций по i-й должности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16222FD" wp14:editId="5CE5259D">
            <wp:extent cx="676275" cy="247650"/>
            <wp:effectExtent l="0" t="0" r="9525" b="0"/>
            <wp:docPr id="351" name="Рисунок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определяется по формулам: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BD86534" wp14:editId="17AF56C8">
            <wp:extent cx="1390650" cy="247650"/>
            <wp:effectExtent l="0" t="0" r="0" b="0"/>
            <wp:docPr id="350" name="Рисунок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для закрытого контура обработки информации,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A0F6CC" wp14:editId="0628B62C">
            <wp:extent cx="1209675" cy="247650"/>
            <wp:effectExtent l="0" t="0" r="0" b="0"/>
            <wp:docPr id="349" name="Рисунок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для открытого контура обработки информации,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 xml:space="preserve">где 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C2F0EE" wp14:editId="56A1C04A">
            <wp:extent cx="257175" cy="228600"/>
            <wp:effectExtent l="0" t="0" r="0" b="0"/>
            <wp:docPr id="348" name="Рисунок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фактическая численность основных работников.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25. Затраты на приобретение принтеров, многофункциональных устройств и копировальных аппаратов (оргтехники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)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5AAAF5" wp14:editId="2F5D24D7">
            <wp:extent cx="247650" cy="228600"/>
            <wp:effectExtent l="0" t="0" r="0" b="0"/>
            <wp:docPr id="347" name="Рисунок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5B098C" wp14:editId="768A1799">
            <wp:extent cx="1400175" cy="647700"/>
            <wp:effectExtent l="0" t="0" r="0" b="0"/>
            <wp:docPr id="346" name="Рисунок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B83D52" wp14:editId="79154C7A">
            <wp:extent cx="314325" cy="247650"/>
            <wp:effectExtent l="0" t="0" r="9525" b="0"/>
            <wp:docPr id="345" name="Рисунок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принтеров, многофункциональных устройств, копировальных аппаратов и иной оргтехники по i-й должности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органов,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8FE258" wp14:editId="7BEAF666">
            <wp:extent cx="304800" cy="247650"/>
            <wp:effectExtent l="0" t="0" r="0" b="0"/>
            <wp:docPr id="344" name="Рисунок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1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типа принтера, многофункционального устройства, копировального аппарата и иной оргтехники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органов,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3" w:name="sub_20026"/>
      <w:r w:rsidRPr="00D54458">
        <w:rPr>
          <w:rFonts w:ascii="Times New Roman" w:hAnsi="Times New Roman" w:cs="Times New Roman"/>
          <w:sz w:val="28"/>
          <w:szCs w:val="28"/>
        </w:rPr>
        <w:t>26. Затраты на приобретение средств подвижной связи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DE8815" wp14:editId="7B174E70">
            <wp:extent cx="390525" cy="228600"/>
            <wp:effectExtent l="0" t="0" r="0" b="0"/>
            <wp:docPr id="343" name="Рисунок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33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292376" wp14:editId="6D423A9C">
            <wp:extent cx="1781175" cy="581025"/>
            <wp:effectExtent l="0" t="0" r="0" b="0"/>
            <wp:docPr id="342" name="Рисунок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CF5D39" wp14:editId="4E38126C">
            <wp:extent cx="457200" cy="228600"/>
            <wp:effectExtent l="0" t="0" r="0" b="0"/>
            <wp:docPr id="341" name="Рисунок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 приобретению количество средств подвижной связи по i-й должности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органов, определенными с учетом нормативов затрат на приобретение сре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дств св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язи;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279459" wp14:editId="0172EF61">
            <wp:extent cx="447675" cy="228600"/>
            <wp:effectExtent l="0" t="0" r="0" b="0"/>
            <wp:docPr id="340" name="Рисунок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стоимость 1 средства подвижной связи для i-й должности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органов, определенными с учетом нормативов затрат на приобретение сре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дств св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язи.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4" w:name="sub_20027"/>
      <w:r w:rsidRPr="00D54458">
        <w:rPr>
          <w:rFonts w:ascii="Times New Roman" w:hAnsi="Times New Roman" w:cs="Times New Roman"/>
          <w:sz w:val="28"/>
          <w:szCs w:val="28"/>
        </w:rPr>
        <w:t>27. Затраты на приобретение планшетных компьютеров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5615EF" wp14:editId="4E94466B">
            <wp:extent cx="342900" cy="228600"/>
            <wp:effectExtent l="0" t="0" r="0" b="0"/>
            <wp:docPr id="339" name="Рисунок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34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5E5EFC" wp14:editId="246EBF31">
            <wp:extent cx="1638300" cy="581025"/>
            <wp:effectExtent l="0" t="0" r="0" b="0"/>
            <wp:docPr id="338" name="Рисунок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A985E1" wp14:editId="4D81E2BA">
            <wp:extent cx="409575" cy="228600"/>
            <wp:effectExtent l="0" t="0" r="9525" b="0"/>
            <wp:docPr id="337" name="Рисунок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 приобретению количество планшетных компьютеров по i-й должности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AE3D92F" wp14:editId="620F8ADB">
            <wp:extent cx="400050" cy="228600"/>
            <wp:effectExtent l="0" t="0" r="0" b="0"/>
            <wp:docPr id="336" name="Рисунок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- цена 1 планшетного компьютера по i-й должности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5" w:name="sub_20028"/>
      <w:r w:rsidRPr="00D54458">
        <w:rPr>
          <w:rFonts w:ascii="Times New Roman" w:hAnsi="Times New Roman" w:cs="Times New Roman"/>
          <w:sz w:val="28"/>
          <w:szCs w:val="28"/>
        </w:rPr>
        <w:lastRenderedPageBreak/>
        <w:t>28. Затраты на приобретение оборудования по обеспечению безопасности информации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4EE8E6" wp14:editId="33498444">
            <wp:extent cx="352425" cy="228600"/>
            <wp:effectExtent l="0" t="0" r="9525" b="0"/>
            <wp:docPr id="335" name="Рисунок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35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63EDD6" wp14:editId="62A7E901">
            <wp:extent cx="1666875" cy="581025"/>
            <wp:effectExtent l="0" t="0" r="0" b="0"/>
            <wp:docPr id="334" name="Рисунок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A2C964" wp14:editId="2614EF1A">
            <wp:extent cx="419100" cy="228600"/>
            <wp:effectExtent l="0" t="0" r="0" b="0"/>
            <wp:docPr id="333" name="Рисунок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 приобретению количество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оборудования по обеспечению безопасности информации;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256FE5" wp14:editId="1342678E">
            <wp:extent cx="409575" cy="228600"/>
            <wp:effectExtent l="0" t="0" r="9525" b="0"/>
            <wp:docPr id="332" name="Рисунок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приобретаемого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оборудования по обеспечению безопасности информации.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Затраты на приобретение материальных запасов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6" w:name="sub_20029"/>
      <w:r w:rsidRPr="00D54458">
        <w:rPr>
          <w:rFonts w:ascii="Times New Roman" w:hAnsi="Times New Roman" w:cs="Times New Roman"/>
          <w:sz w:val="28"/>
          <w:szCs w:val="28"/>
        </w:rPr>
        <w:t>29. Затраты на приобретение мониторов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8B715F" wp14:editId="018951F6">
            <wp:extent cx="304800" cy="228600"/>
            <wp:effectExtent l="0" t="0" r="0" b="0"/>
            <wp:docPr id="331" name="Рисунок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36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19F501" wp14:editId="5AD8E867">
            <wp:extent cx="1524000" cy="581025"/>
            <wp:effectExtent l="0" t="0" r="0" b="0"/>
            <wp:docPr id="330" name="Рисунок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588FDF" wp14:editId="36943514">
            <wp:extent cx="371475" cy="228600"/>
            <wp:effectExtent l="0" t="0" r="9525" b="0"/>
            <wp:docPr id="329" name="Рисунок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 приобретению количество мониторов для i-й должности;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C51CA6" wp14:editId="1AE90B16">
            <wp:extent cx="361950" cy="228600"/>
            <wp:effectExtent l="0" t="0" r="0" b="0"/>
            <wp:docPr id="328" name="Рисунок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одного монитора для i-й должности.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7" w:name="sub_20030"/>
      <w:r w:rsidRPr="00D54458">
        <w:rPr>
          <w:rFonts w:ascii="Times New Roman" w:hAnsi="Times New Roman" w:cs="Times New Roman"/>
          <w:sz w:val="28"/>
          <w:szCs w:val="28"/>
        </w:rPr>
        <w:t>30. Затраты на приобретение системных блоков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95B0B5A" wp14:editId="34CF7D06">
            <wp:extent cx="228600" cy="228600"/>
            <wp:effectExtent l="0" t="0" r="0" b="0"/>
            <wp:docPr id="327" name="Рисунок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37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FC164A" wp14:editId="5FEFD6D1">
            <wp:extent cx="1295400" cy="581025"/>
            <wp:effectExtent l="0" t="0" r="0" b="0"/>
            <wp:docPr id="326" name="Рисунок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110A23" wp14:editId="1BBE9E02">
            <wp:extent cx="295275" cy="228600"/>
            <wp:effectExtent l="0" t="0" r="9525" b="0"/>
            <wp:docPr id="325" name="Рисунок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 приобретению количество i-х системных блоков;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C07C87" wp14:editId="45764406">
            <wp:extent cx="285750" cy="228600"/>
            <wp:effectExtent l="0" t="0" r="0" b="0"/>
            <wp:docPr id="324" name="Рисунок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одного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системного блока.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8" w:name="sub_20031"/>
      <w:r w:rsidRPr="00D54458">
        <w:rPr>
          <w:rFonts w:ascii="Times New Roman" w:hAnsi="Times New Roman" w:cs="Times New Roman"/>
          <w:sz w:val="28"/>
          <w:szCs w:val="28"/>
        </w:rPr>
        <w:t>31. Затраты на приобретение других запасных частей для вычислительной техники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1C731E" wp14:editId="0F79370B">
            <wp:extent cx="266700" cy="228600"/>
            <wp:effectExtent l="0" t="0" r="0" b="0"/>
            <wp:docPr id="323" name="Рисунок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38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415F1D" wp14:editId="3EEAA544">
            <wp:extent cx="1409700" cy="581025"/>
            <wp:effectExtent l="0" t="0" r="0" b="0"/>
            <wp:docPr id="322" name="Рисунок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D2F15A" wp14:editId="1981E6C2">
            <wp:extent cx="333375" cy="228600"/>
            <wp:effectExtent l="0" t="0" r="0" b="0"/>
            <wp:docPr id="321" name="Рисунок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- планируемое к приобретению количество i-х запасных частей для вычислительной техники, которое определяется по средним фактическим данным за 3 предыдущих финансовых года;</w:t>
      </w:r>
      <w:proofErr w:type="gramEnd"/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77E6AE2" wp14:editId="37D721BD">
            <wp:extent cx="323850" cy="228600"/>
            <wp:effectExtent l="0" t="0" r="0" b="0"/>
            <wp:docPr id="320" name="Рисунок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1 единицы i-й запасной части для вычислительной техники.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lastRenderedPageBreak/>
        <w:t>32. Затраты на приобретение носителей информации, в том числе магнитных и оптических носителей информации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362DFE" wp14:editId="608F5D69">
            <wp:extent cx="247650" cy="228600"/>
            <wp:effectExtent l="0" t="0" r="0" b="0"/>
            <wp:docPr id="319" name="Рисунок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),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FF73D0" wp14:editId="410AD744">
            <wp:extent cx="1400175" cy="647700"/>
            <wp:effectExtent l="0" t="0" r="0" b="0"/>
            <wp:docPr id="318" name="Рисунок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F12A56" wp14:editId="59F20EE4">
            <wp:extent cx="314325" cy="247650"/>
            <wp:effectExtent l="0" t="0" r="0" b="0"/>
            <wp:docPr id="317" name="Рисунок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носителей информации по i-й должности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, ;</w:t>
      </w:r>
      <w:proofErr w:type="gramEnd"/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64B9CC" wp14:editId="483884B3">
            <wp:extent cx="304800" cy="247650"/>
            <wp:effectExtent l="0" t="0" r="0" b="0"/>
            <wp:docPr id="316" name="Рисунок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1 единицы носителя информации по i-й должности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органов,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9" w:name="sub_20033"/>
      <w:r w:rsidRPr="00D54458">
        <w:rPr>
          <w:rFonts w:ascii="Times New Roman" w:hAnsi="Times New Roman" w:cs="Times New Roman"/>
          <w:sz w:val="28"/>
          <w:szCs w:val="28"/>
        </w:rPr>
        <w:t>33. Затраты на приобретение деталей для содержания принтеров, многофункциональных устройств и копировальных аппаратов (оргтехники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)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298C5C" wp14:editId="59FA8015">
            <wp:extent cx="276225" cy="228600"/>
            <wp:effectExtent l="0" t="0" r="0" b="0"/>
            <wp:docPr id="315" name="Рисунок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39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109D96" wp14:editId="6A7A7C46">
            <wp:extent cx="895350" cy="228600"/>
            <wp:effectExtent l="0" t="0" r="0" b="0"/>
            <wp:docPr id="314" name="Рисунок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FE8223" wp14:editId="79D36A74">
            <wp:extent cx="247650" cy="228600"/>
            <wp:effectExtent l="0" t="0" r="0" b="0"/>
            <wp:docPr id="313" name="Рисунок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приобретение расходных материалов для принтеров, многофункциональных устройств и копировальных аппаратов (оргтехники);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A7DA01" wp14:editId="48632790">
            <wp:extent cx="219075" cy="228600"/>
            <wp:effectExtent l="0" t="0" r="0" b="0"/>
            <wp:docPr id="312" name="Рисунок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приобретение запасных частей для принтеров, многофункциональных устройств и копировальных аппаратов (оргтехники).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0" w:name="sub_20034"/>
      <w:r w:rsidRPr="00D54458">
        <w:rPr>
          <w:rFonts w:ascii="Times New Roman" w:hAnsi="Times New Roman" w:cs="Times New Roman"/>
          <w:sz w:val="28"/>
          <w:szCs w:val="28"/>
        </w:rPr>
        <w:t>34. Затраты на приобретение расходных материалов для принтеров, многофункциональных устройств и копировальных аппаратов (оргтехники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)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F198EE" wp14:editId="35849F3B">
            <wp:extent cx="247650" cy="228600"/>
            <wp:effectExtent l="0" t="0" r="0" b="0"/>
            <wp:docPr id="311" name="Рисунок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40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DD59D3" wp14:editId="35CBC0C1">
            <wp:extent cx="1762125" cy="581025"/>
            <wp:effectExtent l="0" t="0" r="0" b="0"/>
            <wp:docPr id="310" name="Рисунок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43AE3" w:rsidRDefault="00543AE3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3AE3" w:rsidRDefault="00543AE3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AE826E" wp14:editId="15CE9965">
            <wp:extent cx="314325" cy="228600"/>
            <wp:effectExtent l="0" t="0" r="9525" b="0"/>
            <wp:docPr id="309" name="Рисунок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фактическое количество принтеров, многофункциональных устройств и копировальных аппаратов (оргтехники)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типа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DF6C98" wp14:editId="6355BFD5">
            <wp:extent cx="333375" cy="228600"/>
            <wp:effectExtent l="0" t="0" r="9525" b="0"/>
            <wp:docPr id="308" name="Рисунок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норматив потребления расходных материалов i-м типом принтеров, многофункциональных устройств и копировальных аппаратов (оргтехники)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BAD4C8E" wp14:editId="725EDF4A">
            <wp:extent cx="304800" cy="228600"/>
            <wp:effectExtent l="0" t="0" r="0" b="0"/>
            <wp:docPr id="307" name="Рисунок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расходного материала по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типу принтеров, многофункциональных устройств и копировальных аппаратов (оргтехники)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1" w:name="sub_20035"/>
      <w:r w:rsidRPr="00D54458">
        <w:rPr>
          <w:rFonts w:ascii="Times New Roman" w:hAnsi="Times New Roman" w:cs="Times New Roman"/>
          <w:sz w:val="28"/>
          <w:szCs w:val="28"/>
        </w:rPr>
        <w:lastRenderedPageBreak/>
        <w:t>35. Затраты на приобретение запасных частей для принтеров, многофункциональных устройств и копировальных аппаратов (оргтехники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)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A915E4" wp14:editId="3DB996FB">
            <wp:extent cx="247650" cy="228600"/>
            <wp:effectExtent l="0" t="0" r="0" b="0"/>
            <wp:docPr id="306" name="Рисунок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41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3E1FC25" wp14:editId="5F92CC90">
            <wp:extent cx="1266825" cy="581025"/>
            <wp:effectExtent l="0" t="0" r="0" b="0"/>
            <wp:docPr id="305" name="Рисунок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BEA833" wp14:editId="364777FB">
            <wp:extent cx="285750" cy="228600"/>
            <wp:effectExtent l="0" t="0" r="0" b="0"/>
            <wp:docPr id="304" name="Рисунок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 приобретению количество i-х запасных частей для принтеров, многофункциональных устройств и копировальных аппаратов (оргтехники);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D2AEA6" wp14:editId="238307AC">
            <wp:extent cx="276225" cy="228600"/>
            <wp:effectExtent l="0" t="0" r="0" b="0"/>
            <wp:docPr id="303" name="Рисунок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1 единицы i-й запасной части.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2" w:name="sub_20036"/>
      <w:r w:rsidRPr="00D54458">
        <w:rPr>
          <w:rFonts w:ascii="Times New Roman" w:hAnsi="Times New Roman" w:cs="Times New Roman"/>
          <w:sz w:val="28"/>
          <w:szCs w:val="28"/>
        </w:rPr>
        <w:t>36. Затраты на приобретение материальных запасов по обеспечению безопасности информации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CA2494" wp14:editId="09EA2C78">
            <wp:extent cx="304800" cy="228600"/>
            <wp:effectExtent l="0" t="0" r="0" b="0"/>
            <wp:docPr id="302" name="Рисунок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42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B89DE1" wp14:editId="008DB9FA">
            <wp:extent cx="1524000" cy="581025"/>
            <wp:effectExtent l="0" t="0" r="0" b="0"/>
            <wp:docPr id="301" name="Рисунок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245B40" wp14:editId="05CD7F45">
            <wp:extent cx="371475" cy="228600"/>
            <wp:effectExtent l="0" t="0" r="9525" b="0"/>
            <wp:docPr id="300" name="Рисунок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 приобретению количество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материального запаса;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9830EA" wp14:editId="64995959">
            <wp:extent cx="361950" cy="228600"/>
            <wp:effectExtent l="0" t="0" r="0" b="0"/>
            <wp:docPr id="299" name="Рисунок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1 единицы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материального запаса.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43" w:name="sub_10020"/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2. Прочие затраты</w:t>
      </w:r>
    </w:p>
    <w:bookmarkEnd w:id="43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Затраты на услуги связи, не отнесенные к затратам на услуги связи в рамках затрат на информационно-коммуникационные технологии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4" w:name="sub_20037"/>
      <w:r w:rsidRPr="00D54458">
        <w:rPr>
          <w:rFonts w:ascii="Times New Roman" w:hAnsi="Times New Roman" w:cs="Times New Roman"/>
          <w:sz w:val="28"/>
          <w:szCs w:val="28"/>
        </w:rPr>
        <w:t>37. Затраты на услуги связи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A058B17" wp14:editId="71B5D070">
            <wp:extent cx="276225" cy="276225"/>
            <wp:effectExtent l="0" t="0" r="9525" b="9525"/>
            <wp:docPr id="298" name="Рисунок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44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0A45C8" wp14:editId="1023F57B">
            <wp:extent cx="828675" cy="276225"/>
            <wp:effectExtent l="0" t="0" r="0" b="9525"/>
            <wp:docPr id="297" name="Рисунок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8D31C5" wp14:editId="19BB345A">
            <wp:extent cx="180975" cy="228600"/>
            <wp:effectExtent l="0" t="0" r="0" b="0"/>
            <wp:docPr id="296" name="Рисунок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оплату услуг почтовой связи;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DD415BF" wp14:editId="0C530AF2">
            <wp:extent cx="219075" cy="228600"/>
            <wp:effectExtent l="0" t="0" r="9525" b="0"/>
            <wp:docPr id="295" name="Рисунок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оплату услуг специальной связи.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5" w:name="sub_20038"/>
      <w:r w:rsidRPr="00D54458">
        <w:rPr>
          <w:rFonts w:ascii="Times New Roman" w:hAnsi="Times New Roman" w:cs="Times New Roman"/>
          <w:sz w:val="28"/>
          <w:szCs w:val="28"/>
        </w:rPr>
        <w:t>38. Затраты на оплату услуг почтовой связи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D78F1F" wp14:editId="309A94B8">
            <wp:extent cx="180975" cy="228600"/>
            <wp:effectExtent l="0" t="0" r="0" b="0"/>
            <wp:docPr id="294" name="Рисунок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45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48255F" wp14:editId="2BCE6EC7">
            <wp:extent cx="1152525" cy="581025"/>
            <wp:effectExtent l="0" t="0" r="0" b="0"/>
            <wp:docPr id="293" name="Рисунок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97C83CA" wp14:editId="28D89867">
            <wp:extent cx="247650" cy="228600"/>
            <wp:effectExtent l="0" t="0" r="0" b="0"/>
            <wp:docPr id="292" name="Рисунок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количество i-х почтовых отправлений в год;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5B6DDA" wp14:editId="06921426">
            <wp:extent cx="238125" cy="228600"/>
            <wp:effectExtent l="0" t="0" r="0" b="0"/>
            <wp:docPr id="291" name="Рисунок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1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почтового отправления.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6" w:name="sub_20039"/>
      <w:r w:rsidRPr="00D54458">
        <w:rPr>
          <w:rFonts w:ascii="Times New Roman" w:hAnsi="Times New Roman" w:cs="Times New Roman"/>
          <w:sz w:val="28"/>
          <w:szCs w:val="28"/>
        </w:rPr>
        <w:t>39. Затраты на оплату услуг специальной связи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1BA204" wp14:editId="18232D60">
            <wp:extent cx="219075" cy="228600"/>
            <wp:effectExtent l="0" t="0" r="9525" b="0"/>
            <wp:docPr id="290" name="Рисунок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46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907F03" wp14:editId="7A656656">
            <wp:extent cx="819150" cy="228600"/>
            <wp:effectExtent l="0" t="0" r="0" b="0"/>
            <wp:docPr id="289" name="Рисунок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13DFB0" wp14:editId="587932BC">
            <wp:extent cx="228600" cy="228600"/>
            <wp:effectExtent l="0" t="0" r="0" b="0"/>
            <wp:docPr id="288" name="Рисунок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количество листов (пакетов) исходящей информации в год;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9C414C" wp14:editId="5181C2C5">
            <wp:extent cx="219075" cy="228600"/>
            <wp:effectExtent l="0" t="0" r="9525" b="0"/>
            <wp:docPr id="287" name="Рисунок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1 листа (пакета) исходящей информации, отправляемой по каналам специальной связи.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Затраты на транспортные услуги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7" w:name="sub_20040"/>
      <w:r w:rsidRPr="00D54458">
        <w:rPr>
          <w:rFonts w:ascii="Times New Roman" w:hAnsi="Times New Roman" w:cs="Times New Roman"/>
          <w:sz w:val="28"/>
          <w:szCs w:val="28"/>
        </w:rPr>
        <w:t>40. Затраты по договору об оказании услуг перевозки (транспортировки) грузов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D9BC67" wp14:editId="531D6873">
            <wp:extent cx="219075" cy="228600"/>
            <wp:effectExtent l="0" t="0" r="0" b="0"/>
            <wp:docPr id="286" name="Рисунок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47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F657D9" wp14:editId="0B94F2DB">
            <wp:extent cx="1266825" cy="581025"/>
            <wp:effectExtent l="0" t="0" r="0" b="0"/>
            <wp:docPr id="285" name="Рисунок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3578EC" wp14:editId="5A6CECDE">
            <wp:extent cx="285750" cy="228600"/>
            <wp:effectExtent l="0" t="0" r="0" b="0"/>
            <wp:docPr id="284" name="Рисунок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 приобретению количество i-х услуг перевозки (транспортировки) грузов;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C7F983" wp14:editId="55BBC98A">
            <wp:extent cx="276225" cy="228600"/>
            <wp:effectExtent l="0" t="0" r="0" b="0"/>
            <wp:docPr id="283" name="Рисунок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1 i-й услуги перевозки (транспортировки) груза.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41. Затраты на оплату услуг аренды транспортных средств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2FA0C1" wp14:editId="5E36DBFC">
            <wp:extent cx="276225" cy="228600"/>
            <wp:effectExtent l="0" t="0" r="0" b="0"/>
            <wp:docPr id="282" name="Рисунок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9A24482" wp14:editId="612B39FE">
            <wp:extent cx="1876425" cy="581025"/>
            <wp:effectExtent l="0" t="0" r="0" b="0"/>
            <wp:docPr id="281" name="Рисунок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43AE3" w:rsidRDefault="00543AE3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3AE3" w:rsidRDefault="00543AE3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5CAE66" wp14:editId="489B52D3">
            <wp:extent cx="342900" cy="228600"/>
            <wp:effectExtent l="0" t="0" r="0" b="0"/>
            <wp:docPr id="280" name="Рисунок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 аренде количество i-х транспортных средств. При этом фактическое количество транспортных средств на балансе с учетом планируемых к аренде транспортных средств в один и тот же период времени не должно превышать количество транспортных средств, установленное нормативами обеспечения функций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органов, применяемыми при расчете нормативных затрат на приобретение служебного легкового автотранспорта, предусмотренными </w:t>
      </w:r>
      <w:hyperlink w:anchor="sub_20000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приложением N 2</w:t>
        </w:r>
      </w:hyperlink>
      <w:r w:rsidRPr="00D54458">
        <w:rPr>
          <w:rFonts w:ascii="Times New Roman" w:hAnsi="Times New Roman" w:cs="Times New Roman"/>
          <w:sz w:val="28"/>
          <w:szCs w:val="28"/>
        </w:rPr>
        <w:t>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C54558" wp14:editId="7001E887">
            <wp:extent cx="333375" cy="228600"/>
            <wp:effectExtent l="0" t="0" r="0" b="0"/>
            <wp:docPr id="279" name="Рисунок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аренды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транспортного средства в месяц, при этом мощность арендуемого транспортного средства должна соответствовать мощности приобретаемых транспортных средств, определенной </w:t>
      </w:r>
      <w:hyperlink w:anchor="sub_20000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приложением 2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к настоящим Правилам;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4427FA7" wp14:editId="5627DFD7">
            <wp:extent cx="361950" cy="228600"/>
            <wp:effectExtent l="0" t="0" r="0" b="0"/>
            <wp:docPr id="278" name="Рисунок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количество месяцев аренды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транспортного средства.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8" w:name="sub_20042"/>
      <w:r w:rsidRPr="00D54458">
        <w:rPr>
          <w:rFonts w:ascii="Times New Roman" w:hAnsi="Times New Roman" w:cs="Times New Roman"/>
          <w:sz w:val="28"/>
          <w:szCs w:val="28"/>
        </w:rPr>
        <w:t>42. Затраты на оплату разовых услуг пассажирских перевозок при проведении совещания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C32175" wp14:editId="22E763FE">
            <wp:extent cx="238125" cy="228600"/>
            <wp:effectExtent l="0" t="0" r="0" b="0"/>
            <wp:docPr id="277" name="Рисунок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48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F3BCA0" wp14:editId="1E980631">
            <wp:extent cx="1533525" cy="581025"/>
            <wp:effectExtent l="0" t="0" r="0" b="0"/>
            <wp:docPr id="276" name="Рисунок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3244E4" wp14:editId="2889B66C">
            <wp:extent cx="247650" cy="228600"/>
            <wp:effectExtent l="0" t="0" r="0" b="0"/>
            <wp:docPr id="275" name="Рисунок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количество к приобретению i-х разовых услуг пассажирских перевозок;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280DAC" wp14:editId="09A1616B">
            <wp:extent cx="247650" cy="228600"/>
            <wp:effectExtent l="0" t="0" r="0" b="0"/>
            <wp:docPr id="274" name="Рисунок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среднее количество часов аренды транспортного средства по i-й разовой услуге;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2308DC" wp14:editId="4E17A23C">
            <wp:extent cx="238125" cy="228600"/>
            <wp:effectExtent l="0" t="0" r="0" b="0"/>
            <wp:docPr id="273" name="Рисунок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1 часа аренды транспортного средства по i-й разовой услуге.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9" w:name="sub_20043"/>
      <w:r w:rsidRPr="00D54458">
        <w:rPr>
          <w:rFonts w:ascii="Times New Roman" w:hAnsi="Times New Roman" w:cs="Times New Roman"/>
          <w:sz w:val="28"/>
          <w:szCs w:val="28"/>
        </w:rPr>
        <w:t>43. Затраты на оплату проезда работника к месту нахождения учебного заведения и обратно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B7A81E" wp14:editId="4FB97C4F">
            <wp:extent cx="285750" cy="228600"/>
            <wp:effectExtent l="0" t="0" r="0" b="0"/>
            <wp:docPr id="272" name="Рисунок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49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E2D4D1" wp14:editId="2E0B21E8">
            <wp:extent cx="1666875" cy="581025"/>
            <wp:effectExtent l="0" t="0" r="0" b="0"/>
            <wp:docPr id="271" name="Рисунок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C207BCC" wp14:editId="053A3BFF">
            <wp:extent cx="352425" cy="228600"/>
            <wp:effectExtent l="0" t="0" r="0" b="0"/>
            <wp:docPr id="270" name="Рисунок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работников, имеющих право на компенсацию расходов, по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направлению;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1C54EB" wp14:editId="27F28673">
            <wp:extent cx="342900" cy="228600"/>
            <wp:effectExtent l="0" t="0" r="0" b="0"/>
            <wp:docPr id="269" name="Рисунок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проезда к месту нахождения учебного заведения по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направлению.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0" w:name="sub_20044"/>
      <w:r w:rsidRPr="00D54458">
        <w:rPr>
          <w:rFonts w:ascii="Times New Roman" w:hAnsi="Times New Roman" w:cs="Times New Roman"/>
          <w:sz w:val="28"/>
          <w:szCs w:val="28"/>
        </w:rPr>
        <w:t>44. 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1CC3C5" wp14:editId="508F15D0">
            <wp:extent cx="228600" cy="228600"/>
            <wp:effectExtent l="0" t="0" r="0" b="0"/>
            <wp:docPr id="268" name="Рисунок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),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50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449DB6" wp14:editId="0F631E18">
            <wp:extent cx="1162050" cy="228600"/>
            <wp:effectExtent l="0" t="0" r="0" b="0"/>
            <wp:docPr id="267" name="Рисунок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86436D" wp14:editId="01D59C18">
            <wp:extent cx="428625" cy="228600"/>
            <wp:effectExtent l="0" t="0" r="9525" b="0"/>
            <wp:docPr id="266" name="Рисунок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по договору на проезд к месту командирования и обратно;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D202FB" wp14:editId="65C95537">
            <wp:extent cx="352425" cy="228600"/>
            <wp:effectExtent l="0" t="0" r="9525" b="0"/>
            <wp:docPr id="265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по договору на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найм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жилого помещения на период командирования.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1" w:name="sub_20045"/>
      <w:r w:rsidRPr="00D54458">
        <w:rPr>
          <w:rFonts w:ascii="Times New Roman" w:hAnsi="Times New Roman" w:cs="Times New Roman"/>
          <w:sz w:val="28"/>
          <w:szCs w:val="28"/>
        </w:rPr>
        <w:t>45. Затраты по договору на проезд к месту командирования и обратно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D6FD50" wp14:editId="0DC0DA34">
            <wp:extent cx="428625" cy="228600"/>
            <wp:effectExtent l="0" t="0" r="9525" b="0"/>
            <wp:docPr id="264" name="Рисунок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51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A7FC532" wp14:editId="52BCF3DE">
            <wp:extent cx="2095500" cy="581025"/>
            <wp:effectExtent l="0" t="0" r="0" b="0"/>
            <wp:docPr id="263" name="Рисунок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E46A49" wp14:editId="16CE35CF">
            <wp:extent cx="495300" cy="228600"/>
            <wp:effectExtent l="0" t="0" r="0" b="0"/>
            <wp:docPr id="262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командированных работников по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6528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4775E4" wp14:editId="7C825F73">
            <wp:extent cx="485775" cy="228600"/>
            <wp:effectExtent l="0" t="0" r="9525" b="0"/>
            <wp:docPr id="261" name="Рисунок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528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65282">
        <w:rPr>
          <w:rFonts w:ascii="Times New Roman" w:hAnsi="Times New Roman" w:cs="Times New Roman"/>
          <w:sz w:val="28"/>
          <w:szCs w:val="28"/>
        </w:rPr>
        <w:t>- цена проезда по i-</w:t>
      </w:r>
      <w:proofErr w:type="spellStart"/>
      <w:r w:rsidRPr="00165282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165282">
        <w:rPr>
          <w:rFonts w:ascii="Times New Roman" w:hAnsi="Times New Roman" w:cs="Times New Roman"/>
          <w:sz w:val="28"/>
          <w:szCs w:val="28"/>
        </w:rPr>
        <w:t xml:space="preserve"> направлению командирования с учетом требований </w:t>
      </w:r>
      <w:hyperlink r:id="rId207" w:history="1">
        <w:r w:rsidRPr="00165282">
          <w:rPr>
            <w:rFonts w:ascii="Times New Roman" w:hAnsi="Times New Roman" w:cs="Times New Roman"/>
            <w:color w:val="106BBE"/>
            <w:sz w:val="28"/>
            <w:szCs w:val="28"/>
          </w:rPr>
          <w:t>Указа</w:t>
        </w:r>
      </w:hyperlink>
      <w:r w:rsidRPr="00165282">
        <w:rPr>
          <w:rFonts w:ascii="Times New Roman" w:hAnsi="Times New Roman" w:cs="Times New Roman"/>
          <w:sz w:val="28"/>
          <w:szCs w:val="28"/>
        </w:rPr>
        <w:t xml:space="preserve"> Главы Республики Мордовия от 15 октября 2007 г. N 179-УГ "О порядке и условиях командирования лиц, замещающих государственные должности Республики Мордовия, и </w:t>
      </w:r>
      <w:r w:rsidR="009E63D1" w:rsidRPr="00165282">
        <w:rPr>
          <w:rFonts w:ascii="Times New Roman" w:hAnsi="Times New Roman" w:cs="Times New Roman"/>
          <w:sz w:val="28"/>
          <w:szCs w:val="28"/>
        </w:rPr>
        <w:t>муниципальных</w:t>
      </w:r>
      <w:r w:rsidRPr="00165282">
        <w:rPr>
          <w:rFonts w:ascii="Times New Roman" w:hAnsi="Times New Roman" w:cs="Times New Roman"/>
          <w:sz w:val="28"/>
          <w:szCs w:val="28"/>
        </w:rPr>
        <w:t xml:space="preserve"> гражданских служащих Республики Мордовия" и порядка возмещения расходов, связанных со служебными командировками, работникам </w:t>
      </w:r>
      <w:r w:rsidR="009E63D1" w:rsidRPr="00165282">
        <w:rPr>
          <w:rFonts w:ascii="Times New Roman" w:hAnsi="Times New Roman" w:cs="Times New Roman"/>
          <w:sz w:val="28"/>
          <w:szCs w:val="28"/>
        </w:rPr>
        <w:t>муниципальных</w:t>
      </w:r>
      <w:r w:rsidRPr="00165282">
        <w:rPr>
          <w:rFonts w:ascii="Times New Roman" w:hAnsi="Times New Roman" w:cs="Times New Roman"/>
          <w:sz w:val="28"/>
          <w:szCs w:val="28"/>
        </w:rPr>
        <w:t xml:space="preserve"> учреждений, утвержденным Правительством Республики Мордовия.</w:t>
      </w:r>
      <w:proofErr w:type="gramEnd"/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2" w:name="sub_20046"/>
      <w:r w:rsidRPr="00D54458">
        <w:rPr>
          <w:rFonts w:ascii="Times New Roman" w:hAnsi="Times New Roman" w:cs="Times New Roman"/>
          <w:sz w:val="28"/>
          <w:szCs w:val="28"/>
        </w:rPr>
        <w:t xml:space="preserve">46. Затраты по договору на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найм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жилого помещения на период командирования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F64C5D" wp14:editId="4DDC6FBD">
            <wp:extent cx="352425" cy="228600"/>
            <wp:effectExtent l="0" t="0" r="9525" b="0"/>
            <wp:docPr id="260" name="Рисунок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52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B78B57" wp14:editId="48694EBD">
            <wp:extent cx="2181225" cy="581025"/>
            <wp:effectExtent l="0" t="0" r="0" b="0"/>
            <wp:docPr id="259" name="Рисунок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2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AFE831A" wp14:editId="60F83923">
            <wp:extent cx="419100" cy="228600"/>
            <wp:effectExtent l="0" t="0" r="0" b="0"/>
            <wp:docPr id="258" name="Рисунок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командированных работников по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B4D280" wp14:editId="0CFC49BA">
            <wp:extent cx="409575" cy="228600"/>
            <wp:effectExtent l="0" t="0" r="9525" b="0"/>
            <wp:docPr id="257" name="Рисунок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- </w:t>
      </w:r>
      <w:r w:rsidRPr="00165282">
        <w:rPr>
          <w:rFonts w:ascii="Times New Roman" w:hAnsi="Times New Roman" w:cs="Times New Roman"/>
          <w:sz w:val="28"/>
          <w:szCs w:val="28"/>
        </w:rPr>
        <w:t>цена найма жилого помещения в сутки по i-</w:t>
      </w:r>
      <w:proofErr w:type="spellStart"/>
      <w:r w:rsidRPr="00165282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165282">
        <w:rPr>
          <w:rFonts w:ascii="Times New Roman" w:hAnsi="Times New Roman" w:cs="Times New Roman"/>
          <w:sz w:val="28"/>
          <w:szCs w:val="28"/>
        </w:rPr>
        <w:t xml:space="preserve"> направлению командирования с учетом требований </w:t>
      </w:r>
      <w:hyperlink r:id="rId212" w:history="1">
        <w:r w:rsidRPr="00165282">
          <w:rPr>
            <w:rFonts w:ascii="Times New Roman" w:hAnsi="Times New Roman" w:cs="Times New Roman"/>
            <w:color w:val="106BBE"/>
            <w:sz w:val="28"/>
            <w:szCs w:val="28"/>
          </w:rPr>
          <w:t>Указа</w:t>
        </w:r>
      </w:hyperlink>
      <w:r w:rsidRPr="00165282">
        <w:rPr>
          <w:rFonts w:ascii="Times New Roman" w:hAnsi="Times New Roman" w:cs="Times New Roman"/>
          <w:sz w:val="28"/>
          <w:szCs w:val="28"/>
        </w:rPr>
        <w:t xml:space="preserve"> Главы Республики Мордовия от 15 октября 2007 г. N 179-УГ "О порядке и условиях командирования лиц, замещающих государственные должности Республики Мордовия, и </w:t>
      </w:r>
      <w:r w:rsidR="009E63D1" w:rsidRPr="00165282">
        <w:rPr>
          <w:rFonts w:ascii="Times New Roman" w:hAnsi="Times New Roman" w:cs="Times New Roman"/>
          <w:sz w:val="28"/>
          <w:szCs w:val="28"/>
        </w:rPr>
        <w:t>муниципальных</w:t>
      </w:r>
      <w:r w:rsidRPr="00165282">
        <w:rPr>
          <w:rFonts w:ascii="Times New Roman" w:hAnsi="Times New Roman" w:cs="Times New Roman"/>
          <w:sz w:val="28"/>
          <w:szCs w:val="28"/>
        </w:rPr>
        <w:t xml:space="preserve"> гражданских служащих Республики Мордовия" и порядка возмещения расходов, связанных со служебными командировками, работникам </w:t>
      </w:r>
      <w:r w:rsidR="009E63D1" w:rsidRPr="00165282">
        <w:rPr>
          <w:rFonts w:ascii="Times New Roman" w:hAnsi="Times New Roman" w:cs="Times New Roman"/>
          <w:sz w:val="28"/>
          <w:szCs w:val="28"/>
        </w:rPr>
        <w:t>муниципальных</w:t>
      </w:r>
      <w:r w:rsidRPr="00165282">
        <w:rPr>
          <w:rFonts w:ascii="Times New Roman" w:hAnsi="Times New Roman" w:cs="Times New Roman"/>
          <w:sz w:val="28"/>
          <w:szCs w:val="28"/>
        </w:rPr>
        <w:t xml:space="preserve"> учреждений, утвержденным Правительством Республики Мордовия;</w:t>
      </w:r>
      <w:proofErr w:type="gramEnd"/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A51426" wp14:editId="6902DCC1">
            <wp:extent cx="438150" cy="228600"/>
            <wp:effectExtent l="0" t="0" r="0" b="0"/>
            <wp:docPr id="256" name="Рисунок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суток нахождения в командировке по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направлению командирования.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Затраты на коммунальные услуги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3" w:name="sub_20047"/>
      <w:r w:rsidRPr="00D54458">
        <w:rPr>
          <w:rFonts w:ascii="Times New Roman" w:hAnsi="Times New Roman" w:cs="Times New Roman"/>
          <w:sz w:val="28"/>
          <w:szCs w:val="28"/>
        </w:rPr>
        <w:t>47. Затраты на коммунальные услуги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DBC7FC" wp14:editId="6393C94A">
            <wp:extent cx="295275" cy="228600"/>
            <wp:effectExtent l="0" t="0" r="9525" b="0"/>
            <wp:docPr id="255" name="Рисунок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2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53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9E054F" wp14:editId="443E70FB">
            <wp:extent cx="2181225" cy="228600"/>
            <wp:effectExtent l="0" t="0" r="9525" b="0"/>
            <wp:docPr id="254" name="Рисунок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811963" wp14:editId="35B7BA64">
            <wp:extent cx="219075" cy="228600"/>
            <wp:effectExtent l="0" t="0" r="9525" b="0"/>
            <wp:docPr id="253" name="Рисунок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газоснабжение и иные виды топлива;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76567B" wp14:editId="2AE0A9D1">
            <wp:extent cx="219075" cy="228600"/>
            <wp:effectExtent l="0" t="0" r="9525" b="0"/>
            <wp:docPr id="252" name="Рисунок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электроснабжение;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7DF7771" wp14:editId="22F5EC97">
            <wp:extent cx="219075" cy="228600"/>
            <wp:effectExtent l="0" t="0" r="9525" b="0"/>
            <wp:docPr id="251" name="Рисунок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теплоснабжение;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821BB8" wp14:editId="4D6E4AE5">
            <wp:extent cx="219075" cy="228600"/>
            <wp:effectExtent l="0" t="0" r="9525" b="0"/>
            <wp:docPr id="250" name="Рисунок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горячее водоснабжение;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3BFFFF" wp14:editId="67D89414">
            <wp:extent cx="228600" cy="228600"/>
            <wp:effectExtent l="0" t="0" r="0" b="0"/>
            <wp:docPr id="249" name="Рисунок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2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холодное водоснабжение и водоотведение;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B5B72D" wp14:editId="2841397A">
            <wp:extent cx="323850" cy="228600"/>
            <wp:effectExtent l="0" t="0" r="0" b="0"/>
            <wp:docPr id="248" name="Рисунок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оплату услуг лиц, привлекаемых на основании гражданско-правовых договоров (далее - внештатный сотрудник).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4" w:name="sub_20048"/>
      <w:r w:rsidRPr="00D54458">
        <w:rPr>
          <w:rFonts w:ascii="Times New Roman" w:hAnsi="Times New Roman" w:cs="Times New Roman"/>
          <w:sz w:val="28"/>
          <w:szCs w:val="28"/>
        </w:rPr>
        <w:t>48. Затраты на газоснабжение и иные виды топлива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46C806" wp14:editId="5B746BB0">
            <wp:extent cx="219075" cy="228600"/>
            <wp:effectExtent l="0" t="0" r="9525" b="0"/>
            <wp:docPr id="247" name="Рисунок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54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543327" wp14:editId="653B2E71">
            <wp:extent cx="1628775" cy="581025"/>
            <wp:effectExtent l="0" t="0" r="0" b="0"/>
            <wp:docPr id="246" name="Рисунок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7185A3" wp14:editId="602076DC">
            <wp:extent cx="304800" cy="228600"/>
            <wp:effectExtent l="0" t="0" r="0" b="0"/>
            <wp:docPr id="245" name="Рисунок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расчетная потребность в i-м виде топлива (газе и ином виде топлива);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7CBC0C" wp14:editId="4447084D">
            <wp:extent cx="285750" cy="228600"/>
            <wp:effectExtent l="0" t="0" r="0" b="0"/>
            <wp:docPr id="244" name="Рисунок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тариф на i-й вид топлива, утвержденный в установленном порядке органом государственного регулирования тарифов (далее - регулируемый тариф) (если тарифы на соответствующий вид топлива подлежат государственному регулированию);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165A0C" wp14:editId="188963AA">
            <wp:extent cx="257175" cy="228600"/>
            <wp:effectExtent l="0" t="0" r="9525" b="0"/>
            <wp:docPr id="243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поправочный коэффициент, учитывающий затраты на транспортировку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вида топлива.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5" w:name="sub_20049"/>
      <w:r w:rsidRPr="00D54458">
        <w:rPr>
          <w:rFonts w:ascii="Times New Roman" w:hAnsi="Times New Roman" w:cs="Times New Roman"/>
          <w:sz w:val="28"/>
          <w:szCs w:val="28"/>
        </w:rPr>
        <w:t>49. Затраты на электроснабжение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C13A69" wp14:editId="34EABD30">
            <wp:extent cx="219075" cy="228600"/>
            <wp:effectExtent l="0" t="0" r="9525" b="0"/>
            <wp:docPr id="242" name="Рисунок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55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68BB9F" wp14:editId="48F28CCA">
            <wp:extent cx="1295400" cy="581025"/>
            <wp:effectExtent l="0" t="0" r="0" b="0"/>
            <wp:docPr id="241" name="Рисунок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6" w:name="sub_489208272"/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100CE8" wp14:editId="2ECBECDC">
            <wp:extent cx="285750" cy="228600"/>
            <wp:effectExtent l="0" t="0" r="0" b="0"/>
            <wp:docPr id="240" name="Рисунок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2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i-й регулируемый тариф на электроэнергию (в рамках применяемого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одноставочного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, дифференцированного по зонам суток или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двуставочного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тарифа);</w:t>
      </w:r>
    </w:p>
    <w:bookmarkEnd w:id="56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04A7FD3" wp14:editId="25169B91">
            <wp:extent cx="304800" cy="228600"/>
            <wp:effectExtent l="0" t="0" r="0" b="0"/>
            <wp:docPr id="239" name="Рисунок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расчетная потребность электроэнергии в год по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тарифу (цене) на электроэнергию (в рамках применяемого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одноставочного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, дифференцированного по зонам суток или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двуставочного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тарифа).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7" w:name="sub_20050"/>
      <w:r w:rsidRPr="00D54458">
        <w:rPr>
          <w:rFonts w:ascii="Times New Roman" w:hAnsi="Times New Roman" w:cs="Times New Roman"/>
          <w:sz w:val="28"/>
          <w:szCs w:val="28"/>
        </w:rPr>
        <w:t>50. Затраты на теплоснабжение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5AE250" wp14:editId="0CA912B3">
            <wp:extent cx="219075" cy="228600"/>
            <wp:effectExtent l="0" t="0" r="9525" b="0"/>
            <wp:docPr id="238" name="Рисунок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2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57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3F0543" wp14:editId="05B9C9F0">
            <wp:extent cx="962025" cy="228600"/>
            <wp:effectExtent l="0" t="0" r="9525" b="0"/>
            <wp:docPr id="237" name="Рисунок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84B38F" wp14:editId="54E957B4">
            <wp:extent cx="361950" cy="228600"/>
            <wp:effectExtent l="0" t="0" r="0" b="0"/>
            <wp:docPr id="236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2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расчетная потребность в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теплоэнергии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на отопление зданий, помещений и сооружений;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D67DAB" wp14:editId="3D9FC477">
            <wp:extent cx="228600" cy="228600"/>
            <wp:effectExtent l="0" t="0" r="0" b="0"/>
            <wp:docPr id="235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2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регулируемый тариф на теплоснабжение.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8" w:name="sub_20051"/>
      <w:r w:rsidRPr="00D54458">
        <w:rPr>
          <w:rFonts w:ascii="Times New Roman" w:hAnsi="Times New Roman" w:cs="Times New Roman"/>
          <w:sz w:val="28"/>
          <w:szCs w:val="28"/>
        </w:rPr>
        <w:t>51. Затраты на горячее водоснабжение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40DDAD" wp14:editId="14850486">
            <wp:extent cx="219075" cy="228600"/>
            <wp:effectExtent l="0" t="0" r="9525" b="0"/>
            <wp:docPr id="234" name="Рисунок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58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0B57E1" wp14:editId="24372C5B">
            <wp:extent cx="847725" cy="228600"/>
            <wp:effectExtent l="0" t="0" r="9525" b="0"/>
            <wp:docPr id="233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/>
                    <pic:cNvPicPr>
                      <a:picLocks noChangeAspect="1" noChangeArrowheads="1"/>
                    </pic:cNvPicPr>
                  </pic:nvPicPr>
                  <pic:blipFill>
                    <a:blip r:embed="rId2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3AD5BD3" wp14:editId="5CA89367">
            <wp:extent cx="247650" cy="228600"/>
            <wp:effectExtent l="0" t="0" r="0" b="0"/>
            <wp:docPr id="232" name="Рисунок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2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расчетная потребность в горячей воде;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2BC9E2" wp14:editId="0CECB96C">
            <wp:extent cx="228600" cy="228600"/>
            <wp:effectExtent l="0" t="0" r="0" b="0"/>
            <wp:docPr id="231" name="Рисунок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 noChangeAspect="1" noChangeArrowheads="1"/>
                    </pic:cNvPicPr>
                  </pic:nvPicPr>
                  <pic:blipFill>
                    <a:blip r:embed="rId2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регулируемый тариф на горячее водоснабжение.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9" w:name="sub_20052"/>
      <w:r w:rsidRPr="00D54458">
        <w:rPr>
          <w:rFonts w:ascii="Times New Roman" w:hAnsi="Times New Roman" w:cs="Times New Roman"/>
          <w:sz w:val="28"/>
          <w:szCs w:val="28"/>
        </w:rPr>
        <w:t>52. Затраты на холодное водоснабжение и водоотведение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92214C" wp14:editId="3114623D">
            <wp:extent cx="228600" cy="228600"/>
            <wp:effectExtent l="0" t="0" r="0" b="0"/>
            <wp:docPr id="230" name="Рисунок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/>
                    <pic:cNvPicPr>
                      <a:picLocks noChangeAspect="1" noChangeArrowheads="1"/>
                    </pic:cNvPicPr>
                  </pic:nvPicPr>
                  <pic:blipFill>
                    <a:blip r:embed="rId2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59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097AC6" wp14:editId="64B7FC1B">
            <wp:extent cx="1524000" cy="228600"/>
            <wp:effectExtent l="0" t="0" r="0" b="0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4F9385" wp14:editId="64DB0485">
            <wp:extent cx="257175" cy="228600"/>
            <wp:effectExtent l="0" t="0" r="9525" b="0"/>
            <wp:docPr id="228" name="Рисунок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2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расчетная потребность в холодном водоснабжении;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494CCA" wp14:editId="3413CAF5">
            <wp:extent cx="238125" cy="228600"/>
            <wp:effectExtent l="0" t="0" r="9525" b="0"/>
            <wp:docPr id="227" name="Рисунок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регулируемый тариф на холодное водоснабжение;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5DF038" wp14:editId="0CD57EAC">
            <wp:extent cx="257175" cy="228600"/>
            <wp:effectExtent l="0" t="0" r="0" b="0"/>
            <wp:docPr id="22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расчетная потребность в водоотведении;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69365E" wp14:editId="6057A297">
            <wp:extent cx="238125" cy="228600"/>
            <wp:effectExtent l="0" t="0" r="0" b="0"/>
            <wp:docPr id="225" name="Рисунок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2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регулируемый тариф на водоотведение.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0" w:name="sub_20053"/>
      <w:r w:rsidRPr="00D54458">
        <w:rPr>
          <w:rFonts w:ascii="Times New Roman" w:hAnsi="Times New Roman" w:cs="Times New Roman"/>
          <w:sz w:val="28"/>
          <w:szCs w:val="28"/>
        </w:rPr>
        <w:t>53. Затраты на оплату услуг внештатных сотрудников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057105" wp14:editId="74CD9173">
            <wp:extent cx="323850" cy="228600"/>
            <wp:effectExtent l="0" t="0" r="0" b="0"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60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51D14E" wp14:editId="16D75FCD">
            <wp:extent cx="2381250" cy="581025"/>
            <wp:effectExtent l="0" t="0" r="0" b="0"/>
            <wp:docPr id="223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82F35E" wp14:editId="3DBF4A52">
            <wp:extent cx="438150" cy="228600"/>
            <wp:effectExtent l="0" t="0" r="0" b="0"/>
            <wp:docPr id="222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количество месяцев работы внештатного сотрудника по i-й должности;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92F837" wp14:editId="17493A50">
            <wp:extent cx="381000" cy="228600"/>
            <wp:effectExtent l="0" t="0" r="0" b="0"/>
            <wp:docPr id="221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стоимость 1 месяца работы внештатного сотрудника по i-й должности;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4ECAED" wp14:editId="3CCBEB52">
            <wp:extent cx="333375" cy="228600"/>
            <wp:effectExtent l="0" t="0" r="9525" b="0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процентная ставка страховых взносов в государственные внебюджетные фонды.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коммунальных услуг (договорам гражданско-правового характера, заключенным с кочегарами, сезонными истопниками и др.).</w:t>
      </w: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Затраты на аренду помещений и оборудования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1" w:name="sub_20054"/>
      <w:r w:rsidRPr="00D54458">
        <w:rPr>
          <w:rFonts w:ascii="Times New Roman" w:hAnsi="Times New Roman" w:cs="Times New Roman"/>
          <w:sz w:val="28"/>
          <w:szCs w:val="28"/>
        </w:rPr>
        <w:t>54. Затраты на аренду помещений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0B0A9A" wp14:editId="63A2600E">
            <wp:extent cx="228600" cy="228600"/>
            <wp:effectExtent l="0" t="0" r="0" b="0"/>
            <wp:docPr id="219" name="Рисунок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2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61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84E0B1" wp14:editId="30ACAC49">
            <wp:extent cx="1905000" cy="581025"/>
            <wp:effectExtent l="0" t="0" r="0" b="0"/>
            <wp:docPr id="218" name="Рисунок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/>
                    <pic:cNvPicPr>
                      <a:picLocks noChangeAspect="1" noChangeArrowheads="1"/>
                    </pic:cNvPicPr>
                  </pic:nvPicPr>
                  <pic:blipFill>
                    <a:blip r:embed="rId2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B5A3905" wp14:editId="7F4A601C">
            <wp:extent cx="304800" cy="228600"/>
            <wp:effectExtent l="0" t="0" r="0" b="0"/>
            <wp:docPr id="217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/>
                    <pic:cNvPicPr>
                      <a:picLocks noChangeAspect="1" noChangeArrowheads="1"/>
                    </pic:cNvPicPr>
                  </pic:nvPicPr>
                  <pic:blipFill>
                    <a:blip r:embed="rId2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численность работников, размещаемых на i-й арендуемой площади;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 xml:space="preserve">S - площадь в пределах установленных нормативов площадей для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3561691" wp14:editId="78ACB760">
            <wp:extent cx="285750" cy="228600"/>
            <wp:effectExtent l="0" t="0" r="0" b="0"/>
            <wp:docPr id="216" name="Рисунок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/>
                    <pic:cNvPicPr>
                      <a:picLocks noChangeAspect="1" noChangeArrowheads="1"/>
                    </pic:cNvPicPr>
                  </pic:nvPicPr>
                  <pic:blipFill>
                    <a:blip r:embed="rId2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ежемесячной аренды за 1 кв. метр i-й арендуемой площади;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503E400" wp14:editId="514E8CB8">
            <wp:extent cx="314325" cy="228600"/>
            <wp:effectExtent l="0" t="0" r="0" b="0"/>
            <wp:docPr id="215" name="Рисунок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количество месяцев аренды i-й арендуемой площади.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2" w:name="sub_20055"/>
      <w:r w:rsidRPr="00D54458">
        <w:rPr>
          <w:rFonts w:ascii="Times New Roman" w:hAnsi="Times New Roman" w:cs="Times New Roman"/>
          <w:sz w:val="28"/>
          <w:szCs w:val="28"/>
        </w:rPr>
        <w:t>55. Затраты на аренду помещения (зала) для проведения совещания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795BF0" wp14:editId="43C8F202">
            <wp:extent cx="257175" cy="228600"/>
            <wp:effectExtent l="0" t="0" r="9525" b="0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2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62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EF91F2E" wp14:editId="062DE322">
            <wp:extent cx="1381125" cy="581025"/>
            <wp:effectExtent l="0" t="0" r="0" b="0"/>
            <wp:docPr id="21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/>
                    <pic:cNvPicPr>
                      <a:picLocks noChangeAspect="1" noChangeArrowheads="1"/>
                    </pic:cNvPicPr>
                  </pic:nvPicPr>
                  <pic:blipFill>
                    <a:blip r:embed="rId2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6F4467" wp14:editId="2C9FEDF9">
            <wp:extent cx="323850" cy="228600"/>
            <wp:effectExtent l="0" t="0" r="0" b="0"/>
            <wp:docPr id="212" name="Рисунок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2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количество суток аренды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помещения (зала);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E793909" wp14:editId="5B8DBDFF">
            <wp:extent cx="314325" cy="228600"/>
            <wp:effectExtent l="0" t="0" r="9525" b="0"/>
            <wp:docPr id="211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2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аренды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помещения (зала) в сутки.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3" w:name="sub_20056"/>
      <w:r w:rsidRPr="00D54458">
        <w:rPr>
          <w:rFonts w:ascii="Times New Roman" w:hAnsi="Times New Roman" w:cs="Times New Roman"/>
          <w:sz w:val="28"/>
          <w:szCs w:val="28"/>
        </w:rPr>
        <w:t>56. Затраты на аренду оборудования для проведения совещания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BED486" wp14:editId="1EEC004F">
            <wp:extent cx="285750" cy="228600"/>
            <wp:effectExtent l="0" t="0" r="0" b="0"/>
            <wp:docPr id="210" name="Рисунок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 noChangeAspect="1" noChangeArrowheads="1"/>
                    </pic:cNvPicPr>
                  </pic:nvPicPr>
                  <pic:blipFill>
                    <a:blip r:embed="rId2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63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D49231" wp14:editId="1BF9442F">
            <wp:extent cx="2009775" cy="581025"/>
            <wp:effectExtent l="0" t="0" r="0" b="0"/>
            <wp:docPr id="209" name="Рисунок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/>
                    <pic:cNvPicPr>
                      <a:picLocks noChangeAspect="1" noChangeArrowheads="1"/>
                    </pic:cNvPicPr>
                  </pic:nvPicPr>
                  <pic:blipFill>
                    <a:blip r:embed="rId2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B98582" wp14:editId="1C439C2D">
            <wp:extent cx="304800" cy="228600"/>
            <wp:effectExtent l="0" t="0" r="0" b="0"/>
            <wp:docPr id="208" name="Рисунок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2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арендуемого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оборудования;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CB3CEB" wp14:editId="57ECE3A7">
            <wp:extent cx="295275" cy="228600"/>
            <wp:effectExtent l="0" t="0" r="0" b="0"/>
            <wp:docPr id="207" name="Рисунок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дней аренды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оборудования;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E6672B" wp14:editId="6310ACDE">
            <wp:extent cx="247650" cy="228600"/>
            <wp:effectExtent l="0" t="0" r="0" b="0"/>
            <wp:docPr id="206" name="Рисунок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часов аренды в день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оборудования;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C4AF19" wp14:editId="417DFB85">
            <wp:extent cx="238125" cy="228600"/>
            <wp:effectExtent l="0" t="0" r="0" b="0"/>
            <wp:docPr id="205" name="Рисунок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2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1 часа аренды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оборудования.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Затраты на содержание имущества, не отнесенные к затратам на содержание имущества в рамках затрат на информационно-коммуникационные технологии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4" w:name="sub_20057"/>
      <w:r w:rsidRPr="00D54458">
        <w:rPr>
          <w:rFonts w:ascii="Times New Roman" w:hAnsi="Times New Roman" w:cs="Times New Roman"/>
          <w:sz w:val="28"/>
          <w:szCs w:val="28"/>
        </w:rPr>
        <w:t>57. Затраты на содержание и техническое обслуживание помещений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26E1F4" wp14:editId="03B70FCE">
            <wp:extent cx="228600" cy="228600"/>
            <wp:effectExtent l="0" t="0" r="0" b="0"/>
            <wp:docPr id="204" name="Рисунок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2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64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E6143A" wp14:editId="35A2A600">
            <wp:extent cx="3648075" cy="228600"/>
            <wp:effectExtent l="0" t="0" r="9525" b="0"/>
            <wp:docPr id="203" name="Рисунок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/>
                    <pic:cNvPicPr>
                      <a:picLocks noChangeAspect="1" noChangeArrowheads="1"/>
                    </pic:cNvPicPr>
                  </pic:nvPicPr>
                  <pic:blipFill>
                    <a:blip r:embed="rId2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C718EE" wp14:editId="60142E83">
            <wp:extent cx="228600" cy="228600"/>
            <wp:effectExtent l="0" t="0" r="0" b="0"/>
            <wp:docPr id="202" name="Рисунок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 noChangeAspect="1" noChangeArrowheads="1"/>
                    </pic:cNvPicPr>
                  </pic:nvPicPr>
                  <pic:blipFill>
                    <a:blip r:embed="rId2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систем охранно-тревожной сигнализации;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493F72" wp14:editId="7213A272">
            <wp:extent cx="228600" cy="228600"/>
            <wp:effectExtent l="0" t="0" r="0" b="0"/>
            <wp:docPr id="201" name="Рисунок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/>
                    <pic:cNvPicPr>
                      <a:picLocks noChangeAspect="1" noChangeArrowheads="1"/>
                    </pic:cNvPicPr>
                  </pic:nvPicPr>
                  <pic:blipFill>
                    <a:blip r:embed="rId2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проведение текущего ремонта помещения;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4BEBCB" wp14:editId="59A1C434">
            <wp:extent cx="209550" cy="228600"/>
            <wp:effectExtent l="0" t="0" r="0" b="0"/>
            <wp:docPr id="200" name="Рисунок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содержание прилегающей территории;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F0E9AA" wp14:editId="0E40F262">
            <wp:extent cx="333375" cy="228600"/>
            <wp:effectExtent l="0" t="0" r="0" b="0"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2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оплату услуг по обслуживанию и уборке помещения;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9F41FC" wp14:editId="34B35D14">
            <wp:extent cx="285750" cy="228600"/>
            <wp:effectExtent l="0" t="0" r="0" b="0"/>
            <wp:docPr id="198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 noChangeAspect="1" noChangeArrowheads="1"/>
                    </pic:cNvPicPr>
                  </pic:nvPicPr>
                  <pic:blipFill>
                    <a:blip r:embed="rId2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вывоз твердых бытовых отходов;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0069DC2" wp14:editId="78DEFEFA">
            <wp:extent cx="171450" cy="228600"/>
            <wp:effectExtent l="0" t="0" r="0" b="0"/>
            <wp:docPr id="197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/>
                    <pic:cNvPicPr>
                      <a:picLocks noChangeAspect="1" noChangeArrowheads="1"/>
                    </pic:cNvPicPr>
                  </pic:nvPicPr>
                  <pic:blipFill>
                    <a:blip r:embed="rId2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лифтов;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E8C56B" wp14:editId="05EA5272">
            <wp:extent cx="323850" cy="228600"/>
            <wp:effectExtent l="0" t="0" r="0" b="0"/>
            <wp:docPr id="19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2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водонапорной насосной станции хозяйственно-питьевого и противопожарного водоснабжения;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9699837" wp14:editId="33011D52">
            <wp:extent cx="333375" cy="228600"/>
            <wp:effectExtent l="0" t="0" r="9525" b="0"/>
            <wp:docPr id="195" name="Рисунок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/>
                    <pic:cNvPicPr>
                      <a:picLocks noChangeAspect="1" noChangeArrowheads="1"/>
                    </pic:cNvPicPr>
                  </pic:nvPicPr>
                  <pic:blipFill>
                    <a:blip r:embed="rId2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водонапорной насосной станции пожаротушения;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CCE9420" wp14:editId="2C157874">
            <wp:extent cx="285750" cy="228600"/>
            <wp:effectExtent l="0" t="0" r="0" b="0"/>
            <wp:docPr id="194" name="Рисунок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/>
                    <pic:cNvPicPr>
                      <a:picLocks noChangeAspect="1" noChangeArrowheads="1"/>
                    </pic:cNvPicPr>
                  </pic:nvPicPr>
                  <pic:blipFill>
                    <a:blip r:embed="rId2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индивидуального теплового пункта, в том числе на подготовку отопительной системы к зимнему сезону;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BAB209" wp14:editId="6B4CF070">
            <wp:extent cx="257175" cy="228600"/>
            <wp:effectExtent l="0" t="0" r="9525" b="0"/>
            <wp:docPr id="19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2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-профилактический ремонт электрооборудования (электроподстанций, трансформаторных подстанций,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электрощитовых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) административного здания (помещения).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Такие затраты не подлежат отдельному расчету, если они включены в общую стоимость комплексных услуг управляющей компании.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5" w:name="sub_20058"/>
      <w:r w:rsidRPr="00D54458">
        <w:rPr>
          <w:rFonts w:ascii="Times New Roman" w:hAnsi="Times New Roman" w:cs="Times New Roman"/>
          <w:sz w:val="28"/>
          <w:szCs w:val="28"/>
        </w:rPr>
        <w:t>58. Затраты на закупку услуг управляющей компании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B0EB7B" wp14:editId="7B468BA5">
            <wp:extent cx="228600" cy="228600"/>
            <wp:effectExtent l="0" t="0" r="0" b="0"/>
            <wp:docPr id="192" name="Рисунок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 noChangeAspect="1" noChangeArrowheads="1"/>
                    </pic:cNvPicPr>
                  </pic:nvPicPr>
                  <pic:blipFill>
                    <a:blip r:embed="rId2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65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684176" wp14:editId="26A43AB0">
            <wp:extent cx="1685925" cy="581025"/>
            <wp:effectExtent l="0" t="0" r="0" b="0"/>
            <wp:docPr id="191" name="Рисунок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/>
                    <pic:cNvPicPr>
                      <a:picLocks noChangeAspect="1" noChangeArrowheads="1"/>
                    </pic:cNvPicPr>
                  </pic:nvPicPr>
                  <pic:blipFill>
                    <a:blip r:embed="rId2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6C3E38" wp14:editId="249B9A60">
            <wp:extent cx="295275" cy="228600"/>
            <wp:effectExtent l="0" t="0" r="0" b="0"/>
            <wp:docPr id="190" name="Рисунок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2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объем i-й услуги управляющей компании;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7E18EA" wp14:editId="008E79CA">
            <wp:extent cx="285750" cy="228600"/>
            <wp:effectExtent l="0" t="0" r="0" b="0"/>
            <wp:docPr id="189" name="Рисунок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/>
                    <pic:cNvPicPr>
                      <a:picLocks noChangeAspect="1" noChangeArrowheads="1"/>
                    </pic:cNvPicPr>
                  </pic:nvPicPr>
                  <pic:blipFill>
                    <a:blip r:embed="rId2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i-й услуги управляющей компании в месяц;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E2F75F" wp14:editId="4238FDAB">
            <wp:extent cx="314325" cy="228600"/>
            <wp:effectExtent l="0" t="0" r="0" b="0"/>
            <wp:docPr id="188" name="Рисунок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/>
                    <pic:cNvPicPr>
                      <a:picLocks noChangeAspect="1" noChangeArrowheads="1"/>
                    </pic:cNvPicPr>
                  </pic:nvPicPr>
                  <pic:blipFill>
                    <a:blip r:embed="rId2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количество месяцев использования i-й услуги управляющей компании.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6" w:name="sub_20059"/>
      <w:r w:rsidRPr="00D54458">
        <w:rPr>
          <w:rFonts w:ascii="Times New Roman" w:hAnsi="Times New Roman" w:cs="Times New Roman"/>
          <w:sz w:val="28"/>
          <w:szCs w:val="28"/>
        </w:rPr>
        <w:t xml:space="preserve">59. В формулах для расчета затрат, указанных в </w:t>
      </w:r>
      <w:hyperlink w:anchor="sub_20061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пунктах 61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, </w:t>
      </w:r>
      <w:hyperlink w:anchor="sub_20063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63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20066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66 - 68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настоящих Правил, значение показателя площади помещений должно находиться в пределах установленных нормативов площадей для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7" w:name="sub_20060"/>
      <w:bookmarkEnd w:id="66"/>
      <w:r w:rsidRPr="00D54458">
        <w:rPr>
          <w:rFonts w:ascii="Times New Roman" w:hAnsi="Times New Roman" w:cs="Times New Roman"/>
          <w:sz w:val="28"/>
          <w:szCs w:val="28"/>
        </w:rPr>
        <w:t xml:space="preserve">60.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систем охранно-тревожной сигнализации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6867E8" wp14:editId="03670082">
            <wp:extent cx="228600" cy="228600"/>
            <wp:effectExtent l="0" t="0" r="0" b="0"/>
            <wp:docPr id="187" name="Рисунок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/>
                    <pic:cNvPicPr>
                      <a:picLocks noChangeAspect="1" noChangeArrowheads="1"/>
                    </pic:cNvPicPr>
                  </pic:nvPicPr>
                  <pic:blipFill>
                    <a:blip r:embed="rId2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67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8B2ACF" wp14:editId="72F607C9">
            <wp:extent cx="1295400" cy="581025"/>
            <wp:effectExtent l="0" t="0" r="0" b="0"/>
            <wp:docPr id="186" name="Рисунок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/>
                    <pic:cNvPicPr>
                      <a:picLocks noChangeAspect="1" noChangeArrowheads="1"/>
                    </pic:cNvPicPr>
                  </pic:nvPicPr>
                  <pic:blipFill>
                    <a:blip r:embed="rId2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39599E3" wp14:editId="7D3D7AA5">
            <wp:extent cx="295275" cy="228600"/>
            <wp:effectExtent l="0" t="0" r="9525" b="0"/>
            <wp:docPr id="185" name="Рисунок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/>
                    <pic:cNvPicPr>
                      <a:picLocks noChangeAspect="1" noChangeArrowheads="1"/>
                    </pic:cNvPicPr>
                  </pic:nvPicPr>
                  <pic:blipFill>
                    <a:blip r:embed="rId2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i-х обслуживаемых устройств в составе системы охранно-тревожной сигнализации;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96FC56" wp14:editId="4D5B3467">
            <wp:extent cx="285750" cy="228600"/>
            <wp:effectExtent l="0" t="0" r="0" b="0"/>
            <wp:docPr id="184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2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обслуживания 1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устройства.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 xml:space="preserve">61. 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Затраты на проведение текущего ремонта помещения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F61FFF" wp14:editId="0336458B">
            <wp:extent cx="228600" cy="228600"/>
            <wp:effectExtent l="0" t="0" r="0" b="0"/>
            <wp:docPr id="183" name="Рисунок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/>
                    <pic:cNvPicPr>
                      <a:picLocks noChangeAspect="1" noChangeArrowheads="1"/>
                    </pic:cNvPicPr>
                  </pic:nvPicPr>
                  <pic:blipFill>
                    <a:blip r:embed="rId2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определяются исходя из установленной </w:t>
      </w:r>
      <w:r w:rsidR="00DA0C5A">
        <w:rPr>
          <w:rFonts w:ascii="Times New Roman" w:hAnsi="Times New Roman" w:cs="Times New Roman"/>
          <w:sz w:val="28"/>
          <w:szCs w:val="28"/>
        </w:rPr>
        <w:t>муниципальным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органом нормы проведения ремонта, но не более 1 раза в 3 года, с учетом требований </w:t>
      </w:r>
      <w:hyperlink r:id="rId287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Положения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</w:t>
      </w:r>
      <w:hyperlink r:id="rId288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Государственного комитета по архитектуре и градостроительству при Госстрое СССР от 23 ноября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 xml:space="preserve"> 1988 г. N 312, по формуле: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416990C" wp14:editId="01FA3A02">
            <wp:extent cx="1276350" cy="581025"/>
            <wp:effectExtent l="0" t="0" r="0" b="0"/>
            <wp:docPr id="182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/>
                    <pic:cNvPicPr>
                      <a:picLocks noChangeAspect="1" noChangeArrowheads="1"/>
                    </pic:cNvPicPr>
                  </pic:nvPicPr>
                  <pic:blipFill>
                    <a:blip r:embed="rId2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8FFE45" wp14:editId="6A1A88F7">
            <wp:extent cx="295275" cy="228600"/>
            <wp:effectExtent l="0" t="0" r="9525" b="0"/>
            <wp:docPr id="181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площадь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здания, планируемая к проведению текущего ремонта;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7054BB7" wp14:editId="4136791B">
            <wp:extent cx="285750" cy="228600"/>
            <wp:effectExtent l="0" t="0" r="0" b="0"/>
            <wp:docPr id="180" name="Рисунок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2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текущего ремонта 1 кв. метра площади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здания.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8" w:name="sub_20062"/>
      <w:r w:rsidRPr="00D54458">
        <w:rPr>
          <w:rFonts w:ascii="Times New Roman" w:hAnsi="Times New Roman" w:cs="Times New Roman"/>
          <w:sz w:val="28"/>
          <w:szCs w:val="28"/>
        </w:rPr>
        <w:t>62. Затраты на содержание прилегающей территории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D0E18A" wp14:editId="25695815">
            <wp:extent cx="209550" cy="228600"/>
            <wp:effectExtent l="0" t="0" r="0" b="0"/>
            <wp:docPr id="179" name="Рисунок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/>
                    <pic:cNvPicPr>
                      <a:picLocks noChangeAspect="1" noChangeArrowheads="1"/>
                    </pic:cNvPicPr>
                  </pic:nvPicPr>
                  <pic:blipFill>
                    <a:blip r:embed="rId2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68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64D526" wp14:editId="18520380">
            <wp:extent cx="1590675" cy="581025"/>
            <wp:effectExtent l="0" t="0" r="0" b="0"/>
            <wp:docPr id="178" name="Рисунок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/>
                    <pic:cNvPicPr>
                      <a:picLocks noChangeAspect="1" noChangeArrowheads="1"/>
                    </pic:cNvPicPr>
                  </pic:nvPicPr>
                  <pic:blipFill>
                    <a:blip r:embed="rId2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5D002C" wp14:editId="13DC5414">
            <wp:extent cx="276225" cy="228600"/>
            <wp:effectExtent l="0" t="0" r="9525" b="0"/>
            <wp:docPr id="177" name="Рисунок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/>
                    <pic:cNvPicPr>
                      <a:picLocks noChangeAspect="1" noChangeArrowheads="1"/>
                    </pic:cNvPicPr>
                  </pic:nvPicPr>
                  <pic:blipFill>
                    <a:blip r:embed="rId2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- площадь закрепленной i-й прилегающей территории;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9250AC" wp14:editId="362D7BF3">
            <wp:extent cx="266700" cy="228600"/>
            <wp:effectExtent l="0" t="0" r="0" b="0"/>
            <wp:docPr id="176" name="Рисунок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/>
                    <pic:cNvPicPr>
                      <a:picLocks noChangeAspect="1" noChangeArrowheads="1"/>
                    </pic:cNvPicPr>
                  </pic:nvPicPr>
                  <pic:blipFill>
                    <a:blip r:embed="rId2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- цена содержания i-й прилегающей территории в месяц в расчете на 1 кв. метр площади;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F8EC3A" wp14:editId="2D8B2378">
            <wp:extent cx="295275" cy="228600"/>
            <wp:effectExtent l="0" t="0" r="9525" b="0"/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/>
                    <pic:cNvPicPr>
                      <a:picLocks noChangeAspect="1" noChangeArrowheads="1"/>
                    </pic:cNvPicPr>
                  </pic:nvPicPr>
                  <pic:blipFill>
                    <a:blip r:embed="rId2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- планируемое количество месяцев содержания i-й прилегающей территории в очередном финансовом году.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9" w:name="sub_20063"/>
      <w:r w:rsidRPr="00D54458">
        <w:rPr>
          <w:rFonts w:ascii="Times New Roman" w:hAnsi="Times New Roman" w:cs="Times New Roman"/>
          <w:sz w:val="28"/>
          <w:szCs w:val="28"/>
        </w:rPr>
        <w:t>63. Затраты на оплату услуг по обслуживанию и уборке помещения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DC877D" wp14:editId="20469889">
            <wp:extent cx="333375" cy="228600"/>
            <wp:effectExtent l="0" t="0" r="0" b="0"/>
            <wp:docPr id="174" name="Рисунок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/>
                    <pic:cNvPicPr>
                      <a:picLocks noChangeAspect="1" noChangeArrowheads="1"/>
                    </pic:cNvPicPr>
                  </pic:nvPicPr>
                  <pic:blipFill>
                    <a:blip r:embed="rId2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69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56763E" wp14:editId="43030463">
            <wp:extent cx="2085975" cy="581025"/>
            <wp:effectExtent l="0" t="0" r="0" b="0"/>
            <wp:docPr id="173" name="Рисунок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/>
                    <pic:cNvPicPr>
                      <a:picLocks noChangeAspect="1" noChangeArrowheads="1"/>
                    </pic:cNvPicPr>
                  </pic:nvPicPr>
                  <pic:blipFill>
                    <a:blip r:embed="rId2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CC17F7" wp14:editId="61C03BF1">
            <wp:extent cx="400050" cy="228600"/>
            <wp:effectExtent l="0" t="0" r="0" b="0"/>
            <wp:docPr id="172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/>
                    <pic:cNvPicPr>
                      <a:picLocks noChangeAspect="1" noChangeArrowheads="1"/>
                    </pic:cNvPicPr>
                  </pic:nvPicPr>
                  <pic:blipFill>
                    <a:blip r:embed="rId2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C864E5" wp14:editId="70D35E95">
            <wp:extent cx="390525" cy="228600"/>
            <wp:effectExtent l="0" t="0" r="0" b="0"/>
            <wp:docPr id="171" name="Рисунок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/>
                    <pic:cNvPicPr>
                      <a:picLocks noChangeAspect="1" noChangeArrowheads="1"/>
                    </pic:cNvPicPr>
                  </pic:nvPicPr>
                  <pic:blipFill>
                    <a:blip r:embed="rId3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услуги по обслуживанию и уборке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помещения в месяц;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E07F93" wp14:editId="7A8B1792">
            <wp:extent cx="419100" cy="228600"/>
            <wp:effectExtent l="0" t="0" r="0" b="0"/>
            <wp:docPr id="170" name="Рисунок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/>
                    <pic:cNvPicPr>
                      <a:picLocks noChangeAspect="1" noChangeArrowheads="1"/>
                    </pic:cNvPicPr>
                  </pic:nvPicPr>
                  <pic:blipFill>
                    <a:blip r:embed="rId3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месяцев использования услуги по обслуживанию и уборке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помещения в месяц.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0" w:name="sub_20064"/>
      <w:r w:rsidRPr="00D54458">
        <w:rPr>
          <w:rFonts w:ascii="Times New Roman" w:hAnsi="Times New Roman" w:cs="Times New Roman"/>
          <w:sz w:val="28"/>
          <w:szCs w:val="28"/>
        </w:rPr>
        <w:t>64. Затраты на вывоз твердых бытовых отходов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142EE7" wp14:editId="32583F4B">
            <wp:extent cx="285750" cy="228600"/>
            <wp:effectExtent l="0" t="0" r="0" b="0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70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80DEE2" wp14:editId="30F37E9C">
            <wp:extent cx="1019175" cy="228600"/>
            <wp:effectExtent l="0" t="0" r="0" b="0"/>
            <wp:docPr id="168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/>
                    <pic:cNvPicPr>
                      <a:picLocks noChangeAspect="1" noChangeArrowheads="1"/>
                    </pic:cNvPicPr>
                  </pic:nvPicPr>
                  <pic:blipFill>
                    <a:blip r:embed="rId3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4CFFEA" wp14:editId="0D02744D">
            <wp:extent cx="295275" cy="228600"/>
            <wp:effectExtent l="0" t="0" r="0" b="0"/>
            <wp:docPr id="167" name="Рисунок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/>
                    <pic:cNvPicPr>
                      <a:picLocks noChangeAspect="1" noChangeArrowheads="1"/>
                    </pic:cNvPicPr>
                  </pic:nvPicPr>
                  <pic:blipFill>
                    <a:blip r:embed="rId3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куб. метров твердых бытовых отходов в год;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345B9B" wp14:editId="1DAB148A">
            <wp:extent cx="285750" cy="228600"/>
            <wp:effectExtent l="0" t="0" r="0" b="0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/>
                    <pic:cNvPicPr>
                      <a:picLocks noChangeAspect="1" noChangeArrowheads="1"/>
                    </pic:cNvPicPr>
                  </pic:nvPicPr>
                  <pic:blipFill>
                    <a:blip r:embed="rId3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вывоза 1 куб. метра твердых бытовых отходов.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1" w:name="sub_20065"/>
      <w:r w:rsidRPr="00D54458">
        <w:rPr>
          <w:rFonts w:ascii="Times New Roman" w:hAnsi="Times New Roman" w:cs="Times New Roman"/>
          <w:sz w:val="28"/>
          <w:szCs w:val="28"/>
        </w:rPr>
        <w:t xml:space="preserve">65.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лифтов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3FB3B2" wp14:editId="71DD8B07">
            <wp:extent cx="171450" cy="228600"/>
            <wp:effectExtent l="0" t="0" r="0" b="0"/>
            <wp:docPr id="165" name="Рисунок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/>
                    <pic:cNvPicPr>
                      <a:picLocks noChangeAspect="1" noChangeArrowheads="1"/>
                    </pic:cNvPicPr>
                  </pic:nvPicPr>
                  <pic:blipFill>
                    <a:blip r:embed="rId3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71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2B83CD" wp14:editId="2F6C3DD8">
            <wp:extent cx="1123950" cy="581025"/>
            <wp:effectExtent l="0" t="0" r="0" b="0"/>
            <wp:docPr id="164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/>
                    <pic:cNvPicPr>
                      <a:picLocks noChangeAspect="1" noChangeArrowheads="1"/>
                    </pic:cNvPicPr>
                  </pic:nvPicPr>
                  <pic:blipFill>
                    <a:blip r:embed="rId3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lastRenderedPageBreak/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68D504C" wp14:editId="564E62BA">
            <wp:extent cx="238125" cy="228600"/>
            <wp:effectExtent l="0" t="0" r="9525" b="0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/>
                    <pic:cNvPicPr>
                      <a:picLocks noChangeAspect="1" noChangeArrowheads="1"/>
                    </pic:cNvPicPr>
                  </pic:nvPicPr>
                  <pic:blipFill>
                    <a:blip r:embed="rId3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лифтов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типа;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2E61B9" wp14:editId="4667BC1D">
            <wp:extent cx="228600" cy="228600"/>
            <wp:effectExtent l="0" t="0" r="0" b="0"/>
            <wp:docPr id="162" name="Рисунок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/>
                    <pic:cNvPicPr>
                      <a:picLocks noChangeAspect="1" noChangeArrowheads="1"/>
                    </pic:cNvPicPr>
                  </pic:nvPicPr>
                  <pic:blipFill>
                    <a:blip r:embed="rId3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технического обслуживания и текущего ремонта 1 лифта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типа в год.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2" w:name="sub_20066"/>
      <w:r w:rsidRPr="00D54458">
        <w:rPr>
          <w:rFonts w:ascii="Times New Roman" w:hAnsi="Times New Roman" w:cs="Times New Roman"/>
          <w:sz w:val="28"/>
          <w:szCs w:val="28"/>
        </w:rPr>
        <w:t xml:space="preserve">66.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водонапорной насосной станции хозяйственно-питьевого и противопожарного водоснабжения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A8906F" wp14:editId="21B9BB62">
            <wp:extent cx="323850" cy="228600"/>
            <wp:effectExtent l="0" t="0" r="0" b="0"/>
            <wp:docPr id="161" name="Рисунок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3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72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5655E5" wp14:editId="242A3458">
            <wp:extent cx="1114425" cy="228600"/>
            <wp:effectExtent l="0" t="0" r="9525" b="0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3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26DB14" wp14:editId="27AF5034">
            <wp:extent cx="314325" cy="228600"/>
            <wp:effectExtent l="0" t="0" r="9525" b="0"/>
            <wp:docPr id="159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/>
                    <pic:cNvPicPr>
                      <a:picLocks noChangeAspect="1" noChangeArrowheads="1"/>
                    </pic:cNvPicPr>
                  </pic:nvPicPr>
                  <pic:blipFill>
                    <a:blip r:embed="rId3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площадь административных помещений, водоснабжение которых осуществляется с использованием обслуживаемой водонапорной станции хозяйственно-питьевого и противопожарного водоснабжения;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A4AEBE" wp14:editId="47D05CF4">
            <wp:extent cx="323850" cy="228600"/>
            <wp:effectExtent l="0" t="0" r="0" b="0"/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/>
                    <pic:cNvPicPr>
                      <a:picLocks noChangeAspect="1" noChangeArrowheads="1"/>
                    </pic:cNvPicPr>
                  </pic:nvPicPr>
                  <pic:blipFill>
                    <a:blip r:embed="rId3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технического обслуживания и текущего ремонта водонапорной насосной станции хозяйственно-питьевого и противопожарного водоснабжения в расчете на 1 кв. метр площади соответствующего административного помещения.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3" w:name="sub_20067"/>
      <w:r w:rsidRPr="00D54458">
        <w:rPr>
          <w:rFonts w:ascii="Times New Roman" w:hAnsi="Times New Roman" w:cs="Times New Roman"/>
          <w:sz w:val="28"/>
          <w:szCs w:val="28"/>
        </w:rPr>
        <w:t xml:space="preserve">67.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водонапорной насосной станции пожаротушения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8AE3BF" wp14:editId="2E4FC777">
            <wp:extent cx="333375" cy="228600"/>
            <wp:effectExtent l="0" t="0" r="9525" b="0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/>
                    <pic:cNvPicPr>
                      <a:picLocks noChangeAspect="1" noChangeArrowheads="1"/>
                    </pic:cNvPicPr>
                  </pic:nvPicPr>
                  <pic:blipFill>
                    <a:blip r:embed="rId3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73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A3F918" wp14:editId="3E97F7E4">
            <wp:extent cx="1143000" cy="228600"/>
            <wp:effectExtent l="0" t="0" r="0" b="0"/>
            <wp:docPr id="156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/>
                    <pic:cNvPicPr>
                      <a:picLocks noChangeAspect="1" noChangeArrowheads="1"/>
                    </pic:cNvPicPr>
                  </pic:nvPicPr>
                  <pic:blipFill>
                    <a:blip r:embed="rId3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0DCE6D" wp14:editId="17B51B52">
            <wp:extent cx="323850" cy="228600"/>
            <wp:effectExtent l="0" t="0" r="0" b="0"/>
            <wp:docPr id="155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/>
                    <pic:cNvPicPr>
                      <a:picLocks noChangeAspect="1" noChangeArrowheads="1"/>
                    </pic:cNvPicPr>
                  </pic:nvPicPr>
                  <pic:blipFill>
                    <a:blip r:embed="rId3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площадь административных помещений, для обслуживания которых предназначена водонапорная насосная станция пожаротушения;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E5C599" wp14:editId="1EDA49E3">
            <wp:extent cx="333375" cy="228600"/>
            <wp:effectExtent l="0" t="0" r="9525" b="0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/>
                    <pic:cNvPicPr>
                      <a:picLocks noChangeAspect="1" noChangeArrowheads="1"/>
                    </pic:cNvPicPr>
                  </pic:nvPicPr>
                  <pic:blipFill>
                    <a:blip r:embed="rId3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технического обслуживания и текущего ремонта водонапорной насосной станции пожаротушения в расчете на 1 кв. метр площади соответствующего административного помещения.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4" w:name="sub_20068"/>
      <w:r w:rsidRPr="00D54458">
        <w:rPr>
          <w:rFonts w:ascii="Times New Roman" w:hAnsi="Times New Roman" w:cs="Times New Roman"/>
          <w:sz w:val="28"/>
          <w:szCs w:val="28"/>
        </w:rPr>
        <w:t xml:space="preserve">68.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индивидуального теплового пункта, в том числе на подготовку отопительной системы к зимнему сезону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5151FF" wp14:editId="45C376E2">
            <wp:extent cx="285750" cy="228600"/>
            <wp:effectExtent l="0" t="0" r="0" b="0"/>
            <wp:docPr id="153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/>
                    <pic:cNvPicPr>
                      <a:picLocks noChangeAspect="1" noChangeArrowheads="1"/>
                    </pic:cNvPicPr>
                  </pic:nvPicPr>
                  <pic:blipFill>
                    <a:blip r:embed="rId3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),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74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B48E5F" wp14:editId="07C6BD4A">
            <wp:extent cx="1000125" cy="228600"/>
            <wp:effectExtent l="0" t="0" r="0" b="0"/>
            <wp:docPr id="152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/>
                    <pic:cNvPicPr>
                      <a:picLocks noChangeAspect="1" noChangeArrowheads="1"/>
                    </pic:cNvPicPr>
                  </pic:nvPicPr>
                  <pic:blipFill>
                    <a:blip r:embed="rId3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586D36" wp14:editId="5162ACB3">
            <wp:extent cx="276225" cy="228600"/>
            <wp:effectExtent l="0" t="0" r="0" b="0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/>
                    <pic:cNvPicPr>
                      <a:picLocks noChangeAspect="1" noChangeArrowheads="1"/>
                    </pic:cNvPicPr>
                  </pic:nvPicPr>
                  <pic:blipFill>
                    <a:blip r:embed="rId3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площадь административных помещений, для отопления которых используется индивидуальный тепловой пункт;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882113" wp14:editId="6E69ABC5">
            <wp:extent cx="285750" cy="228600"/>
            <wp:effectExtent l="0" t="0" r="0" b="0"/>
            <wp:docPr id="150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/>
                    <pic:cNvPicPr>
                      <a:picLocks noChangeAspect="1" noChangeArrowheads="1"/>
                    </pic:cNvPicPr>
                  </pic:nvPicPr>
                  <pic:blipFill>
                    <a:blip r:embed="rId3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технического обслуживания и текущего ремонта индивидуального теплового пункта в расчете на 1 кв. метр площади соответствующих административных помещений.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5" w:name="sub_20069"/>
      <w:r w:rsidRPr="00D54458">
        <w:rPr>
          <w:rFonts w:ascii="Times New Roman" w:hAnsi="Times New Roman" w:cs="Times New Roman"/>
          <w:sz w:val="28"/>
          <w:szCs w:val="28"/>
        </w:rPr>
        <w:t xml:space="preserve">69.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-профилактический ремонт электрооборудования (электроподстанций, трансформаторных подстанций,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lastRenderedPageBreak/>
        <w:t>электрощитовых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) административного здания (помещения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)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6EF848C" wp14:editId="0DBCE2ED">
            <wp:extent cx="257175" cy="228600"/>
            <wp:effectExtent l="0" t="0" r="9525" b="0"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/>
                    <pic:cNvPicPr>
                      <a:picLocks noChangeAspect="1" noChangeArrowheads="1"/>
                    </pic:cNvPicPr>
                  </pic:nvPicPr>
                  <pic:blipFill>
                    <a:blip r:embed="rId3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75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5A5F70" wp14:editId="000C0E27">
            <wp:extent cx="1381125" cy="581025"/>
            <wp:effectExtent l="0" t="0" r="0" b="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/>
                    <pic:cNvPicPr>
                      <a:picLocks noChangeAspect="1" noChangeArrowheads="1"/>
                    </pic:cNvPicPr>
                  </pic:nvPicPr>
                  <pic:blipFill>
                    <a:blip r:embed="rId3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87A610" wp14:editId="13FAA0FD">
            <wp:extent cx="314325" cy="228600"/>
            <wp:effectExtent l="0" t="0" r="9525" b="0"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/>
                    <pic:cNvPicPr>
                      <a:picLocks noChangeAspect="1" noChangeArrowheads="1"/>
                    </pic:cNvPicPr>
                  </pic:nvPicPr>
                  <pic:blipFill>
                    <a:blip r:embed="rId3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стоимость технического обслуживания и текущего ремонта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электрооборудования (электроподстанций, трансформаторных подстанций,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электрощитовых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) административного здания (помещения);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0FEBD9D" wp14:editId="17BCF040">
            <wp:extent cx="323850" cy="228600"/>
            <wp:effectExtent l="0" t="0" r="0" b="0"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/>
                    <pic:cNvPicPr>
                      <a:picLocks noChangeAspect="1" noChangeArrowheads="1"/>
                    </pic:cNvPicPr>
                  </pic:nvPicPr>
                  <pic:blipFill>
                    <a:blip r:embed="rId3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оборудования.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70. Затраты на техническое обслуживание и ремонт транспортных средств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599447" wp14:editId="759A3724">
            <wp:extent cx="381000" cy="228600"/>
            <wp:effectExtent l="0" t="0" r="0" b="0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/>
                    <pic:cNvPicPr>
                      <a:picLocks noChangeAspect="1" noChangeArrowheads="1"/>
                    </pic:cNvPicPr>
                  </pic:nvPicPr>
                  <pic:blipFill>
                    <a:blip r:embed="rId3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4247A1" wp14:editId="61C2C660">
            <wp:extent cx="1647825" cy="600075"/>
            <wp:effectExtent l="0" t="0" r="0" b="0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/>
                    <pic:cNvPicPr>
                      <a:picLocks noChangeAspect="1" noChangeArrowheads="1"/>
                    </pic:cNvPicPr>
                  </pic:nvPicPr>
                  <pic:blipFill>
                    <a:blip r:embed="rId3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413761" wp14:editId="48F64A4C">
            <wp:extent cx="390525" cy="228600"/>
            <wp:effectExtent l="0" t="0" r="9525" b="0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1"/>
                    <pic:cNvPicPr>
                      <a:picLocks noChangeAspect="1" noChangeArrowheads="1"/>
                    </pic:cNvPicPr>
                  </pic:nvPicPr>
                  <pic:blipFill>
                    <a:blip r:embed="rId3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транспортного средства;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8D1915" wp14:editId="5F07FB71">
            <wp:extent cx="381000" cy="228600"/>
            <wp:effectExtent l="0" t="0" r="0" b="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/>
                    <pic:cNvPicPr>
                      <a:picLocks noChangeAspect="1" noChangeArrowheads="1"/>
                    </pic:cNvPicPr>
                  </pic:nvPicPr>
                  <pic:blipFill>
                    <a:blip r:embed="rId3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стоимость технического обслуживания и ремонта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транспортного средства, которая определяется по средним фактическим данным за 3 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предыдущих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 xml:space="preserve"> финансовых года.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6" w:name="sub_20071"/>
      <w:r w:rsidRPr="00D54458">
        <w:rPr>
          <w:rFonts w:ascii="Times New Roman" w:hAnsi="Times New Roman" w:cs="Times New Roman"/>
          <w:sz w:val="28"/>
          <w:szCs w:val="28"/>
        </w:rPr>
        <w:t xml:space="preserve">71.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бытового оборудования определяются по фактическим затратам в отчетном финансовом году.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7" w:name="sub_20072"/>
      <w:bookmarkEnd w:id="76"/>
      <w:r w:rsidRPr="00D54458">
        <w:rPr>
          <w:rFonts w:ascii="Times New Roman" w:hAnsi="Times New Roman" w:cs="Times New Roman"/>
          <w:sz w:val="28"/>
          <w:szCs w:val="28"/>
        </w:rPr>
        <w:t xml:space="preserve">72.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иного оборудования - дизельных генераторных установок, систем газового пожаротушения, систем кондиционирования и вентиляции, систем пожарной сигнализации, систем контроля и управления доступом, систем автоматического диспетчерского управления, систем видеонаблюдения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45FC76" wp14:editId="27F30F9D">
            <wp:extent cx="238125" cy="228600"/>
            <wp:effectExtent l="0" t="0" r="0" b="0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/>
                    <pic:cNvPicPr>
                      <a:picLocks noChangeAspect="1" noChangeArrowheads="1"/>
                    </pic:cNvPicPr>
                  </pic:nvPicPr>
                  <pic:blipFill>
                    <a:blip r:embed="rId3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77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AABE39" wp14:editId="5B504F6C">
            <wp:extent cx="2847975" cy="228600"/>
            <wp:effectExtent l="0" t="0" r="0" b="0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/>
                    <pic:cNvPicPr>
                      <a:picLocks noChangeAspect="1" noChangeArrowheads="1"/>
                    </pic:cNvPicPr>
                  </pic:nvPicPr>
                  <pic:blipFill>
                    <a:blip r:embed="rId3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03BD59" wp14:editId="3183D460">
            <wp:extent cx="276225" cy="228600"/>
            <wp:effectExtent l="0" t="0" r="0" b="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/>
                    <pic:cNvPicPr>
                      <a:picLocks noChangeAspect="1" noChangeArrowheads="1"/>
                    </pic:cNvPicPr>
                  </pic:nvPicPr>
                  <pic:blipFill>
                    <a:blip r:embed="rId3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дизельных генераторных установок;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7746EF" wp14:editId="5FE9136B">
            <wp:extent cx="276225" cy="228600"/>
            <wp:effectExtent l="0" t="0" r="0" b="0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/>
                    <pic:cNvPicPr>
                      <a:picLocks noChangeAspect="1" noChangeArrowheads="1"/>
                    </pic:cNvPicPr>
                  </pic:nvPicPr>
                  <pic:blipFill>
                    <a:blip r:embed="rId3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системы газового пожаротушения;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9ACC7C" wp14:editId="4CA37801">
            <wp:extent cx="323850" cy="228600"/>
            <wp:effectExtent l="0" t="0" r="0" b="0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/>
                    <pic:cNvPicPr>
                      <a:picLocks noChangeAspect="1" noChangeArrowheads="1"/>
                    </pic:cNvPicPr>
                  </pic:nvPicPr>
                  <pic:blipFill>
                    <a:blip r:embed="rId3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систем кондиционирования и вентиляции;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3F98BA" wp14:editId="40D2F3A8">
            <wp:extent cx="276225" cy="228600"/>
            <wp:effectExtent l="0" t="0" r="9525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/>
                    <pic:cNvPicPr>
                      <a:picLocks noChangeAspect="1" noChangeArrowheads="1"/>
                    </pic:cNvPicPr>
                  </pic:nvPicPr>
                  <pic:blipFill>
                    <a:blip r:embed="rId3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систем пожарной сигнализации;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7DA56EF" wp14:editId="0E46060A">
            <wp:extent cx="323850" cy="228600"/>
            <wp:effectExtent l="0" t="0" r="0" b="0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/>
                    <pic:cNvPicPr>
                      <a:picLocks noChangeAspect="1" noChangeArrowheads="1"/>
                    </pic:cNvPicPr>
                  </pic:nvPicPr>
                  <pic:blipFill>
                    <a:blip r:embed="rId3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систем контроля и управления доступом;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6260CF" wp14:editId="6C28C15C">
            <wp:extent cx="323850" cy="228600"/>
            <wp:effectExtent l="0" t="0" r="0" b="0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/>
                    <pic:cNvPicPr>
                      <a:picLocks noChangeAspect="1" noChangeArrowheads="1"/>
                    </pic:cNvPicPr>
                  </pic:nvPicPr>
                  <pic:blipFill>
                    <a:blip r:embed="rId3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систем автоматического диспетчерского управления;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8ED04B" wp14:editId="6BD9C069">
            <wp:extent cx="276225" cy="228600"/>
            <wp:effectExtent l="0" t="0" r="0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/>
                    <pic:cNvPicPr>
                      <a:picLocks noChangeAspect="1" noChangeArrowheads="1"/>
                    </pic:cNvPicPr>
                  </pic:nvPicPr>
                  <pic:blipFill>
                    <a:blip r:embed="rId3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систем видеонаблюдения.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8" w:name="sub_20073"/>
      <w:r w:rsidRPr="00D54458">
        <w:rPr>
          <w:rFonts w:ascii="Times New Roman" w:hAnsi="Times New Roman" w:cs="Times New Roman"/>
          <w:sz w:val="28"/>
          <w:szCs w:val="28"/>
        </w:rPr>
        <w:t xml:space="preserve">73.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дизельных генераторных установок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B75D08" wp14:editId="6478AA23">
            <wp:extent cx="276225" cy="228600"/>
            <wp:effectExtent l="0" t="0" r="0" b="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/>
                    <pic:cNvPicPr>
                      <a:picLocks noChangeAspect="1" noChangeArrowheads="1"/>
                    </pic:cNvPicPr>
                  </pic:nvPicPr>
                  <pic:blipFill>
                    <a:blip r:embed="rId3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78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423DD55" wp14:editId="6EEEA678">
            <wp:extent cx="1438275" cy="581025"/>
            <wp:effectExtent l="0" t="0" r="0" b="0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/>
                    <pic:cNvPicPr>
                      <a:picLocks noChangeAspect="1" noChangeArrowheads="1"/>
                    </pic:cNvPicPr>
                  </pic:nvPicPr>
                  <pic:blipFill>
                    <a:blip r:embed="rId3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754A52" wp14:editId="32B107E1">
            <wp:extent cx="342900" cy="228600"/>
            <wp:effectExtent l="0" t="0" r="0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/>
                    <pic:cNvPicPr>
                      <a:picLocks noChangeAspect="1" noChangeArrowheads="1"/>
                    </pic:cNvPicPr>
                  </pic:nvPicPr>
                  <pic:blipFill>
                    <a:blip r:embed="rId3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i-х дизельных генераторных установок;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C87FF48" wp14:editId="18593E02">
            <wp:extent cx="333375" cy="228600"/>
            <wp:effectExtent l="0" t="0" r="0" b="0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/>
                    <pic:cNvPicPr>
                      <a:picLocks noChangeAspect="1" noChangeArrowheads="1"/>
                    </pic:cNvPicPr>
                  </pic:nvPicPr>
                  <pic:blipFill>
                    <a:blip r:embed="rId3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технического обслуживания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-профилактического ремонта 1 i-й дизельной генераторной установки в год.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9" w:name="sub_20074"/>
      <w:r w:rsidRPr="00D54458">
        <w:rPr>
          <w:rFonts w:ascii="Times New Roman" w:hAnsi="Times New Roman" w:cs="Times New Roman"/>
          <w:sz w:val="28"/>
          <w:szCs w:val="28"/>
        </w:rPr>
        <w:t xml:space="preserve">74.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системы газового пожаротушения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AC85D4" wp14:editId="1F96EB36">
            <wp:extent cx="276225" cy="228600"/>
            <wp:effectExtent l="0" t="0" r="0" b="0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/>
                    <pic:cNvPicPr>
                      <a:picLocks noChangeAspect="1" noChangeArrowheads="1"/>
                    </pic:cNvPicPr>
                  </pic:nvPicPr>
                  <pic:blipFill>
                    <a:blip r:embed="rId3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79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CA3E3F" wp14:editId="18C2E99B">
            <wp:extent cx="1438275" cy="581025"/>
            <wp:effectExtent l="0" t="0" r="0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/>
                    <pic:cNvPicPr>
                      <a:picLocks noChangeAspect="1" noChangeArrowheads="1"/>
                    </pic:cNvPicPr>
                  </pic:nvPicPr>
                  <pic:blipFill>
                    <a:blip r:embed="rId3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889662" wp14:editId="7AFDF47B">
            <wp:extent cx="342900" cy="228600"/>
            <wp:effectExtent l="0" t="0" r="0" b="0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/>
                    <pic:cNvPicPr>
                      <a:picLocks noChangeAspect="1" noChangeArrowheads="1"/>
                    </pic:cNvPicPr>
                  </pic:nvPicPr>
                  <pic:blipFill>
                    <a:blip r:embed="rId3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i-х датчиков системы газового пожаротушения;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990C70" wp14:editId="397F2B56">
            <wp:extent cx="333375" cy="228600"/>
            <wp:effectExtent l="0" t="0" r="9525" b="0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/>
                    <pic:cNvPicPr>
                      <a:picLocks noChangeAspect="1" noChangeArrowheads="1"/>
                    </pic:cNvPicPr>
                  </pic:nvPicPr>
                  <pic:blipFill>
                    <a:blip r:embed="rId3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технического обслуживания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-профилактического ремонта 1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датчика системы газового пожаротушения в год.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0" w:name="sub_20075"/>
      <w:r w:rsidRPr="00D54458">
        <w:rPr>
          <w:rFonts w:ascii="Times New Roman" w:hAnsi="Times New Roman" w:cs="Times New Roman"/>
          <w:sz w:val="28"/>
          <w:szCs w:val="28"/>
        </w:rPr>
        <w:t xml:space="preserve">75.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систем кондиционирования и вентиляции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AE4574" wp14:editId="5EAB4A5B">
            <wp:extent cx="323850" cy="228600"/>
            <wp:effectExtent l="0" t="0" r="0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/>
                    <pic:cNvPicPr>
                      <a:picLocks noChangeAspect="1" noChangeArrowheads="1"/>
                    </pic:cNvPicPr>
                  </pic:nvPicPr>
                  <pic:blipFill>
                    <a:blip r:embed="rId3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80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506F61" wp14:editId="64CDD2C6">
            <wp:extent cx="1581150" cy="581025"/>
            <wp:effectExtent l="0" t="0" r="0" b="0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/>
                    <pic:cNvPicPr>
                      <a:picLocks noChangeAspect="1" noChangeArrowheads="1"/>
                    </pic:cNvPicPr>
                  </pic:nvPicPr>
                  <pic:blipFill>
                    <a:blip r:embed="rId3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1BDD68" wp14:editId="1309B2B4">
            <wp:extent cx="390525" cy="228600"/>
            <wp:effectExtent l="0" t="0" r="9525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/>
                    <pic:cNvPicPr>
                      <a:picLocks noChangeAspect="1" noChangeArrowheads="1"/>
                    </pic:cNvPicPr>
                  </pic:nvPicPr>
                  <pic:blipFill>
                    <a:blip r:embed="rId3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i-х установок кондиционирования и элементов систем вентиляции;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1967A6" wp14:editId="47AA375A">
            <wp:extent cx="381000" cy="228600"/>
            <wp:effectExtent l="0" t="0" r="0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/>
                    <pic:cNvPicPr>
                      <a:picLocks noChangeAspect="1" noChangeArrowheads="1"/>
                    </pic:cNvPicPr>
                  </pic:nvPicPr>
                  <pic:blipFill>
                    <a:blip r:embed="rId3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технического обслуживания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-профилактического ремонта 1 i-й установки кондиционирования и элементов вентиляции.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1" w:name="sub_20076"/>
      <w:r w:rsidRPr="00D54458">
        <w:rPr>
          <w:rFonts w:ascii="Times New Roman" w:hAnsi="Times New Roman" w:cs="Times New Roman"/>
          <w:sz w:val="28"/>
          <w:szCs w:val="28"/>
        </w:rPr>
        <w:t xml:space="preserve">76.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систем пожарной сигнализации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A4EAF" wp14:editId="54498B5B">
            <wp:extent cx="276225" cy="228600"/>
            <wp:effectExtent l="0" t="0" r="9525" b="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/>
                    <pic:cNvPicPr>
                      <a:picLocks noChangeAspect="1" noChangeArrowheads="1"/>
                    </pic:cNvPicPr>
                  </pic:nvPicPr>
                  <pic:blipFill>
                    <a:blip r:embed="rId3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81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73FE99" wp14:editId="10FAF393">
            <wp:extent cx="1438275" cy="581025"/>
            <wp:effectExtent l="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/>
                    <pic:cNvPicPr>
                      <a:picLocks noChangeAspect="1" noChangeArrowheads="1"/>
                    </pic:cNvPicPr>
                  </pic:nvPicPr>
                  <pic:blipFill>
                    <a:blip r:embed="rId3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5F0687" wp14:editId="068A1E65">
            <wp:extent cx="342900" cy="228600"/>
            <wp:effectExtent l="0" t="0" r="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/>
                    <pic:cNvPicPr>
                      <a:picLocks noChangeAspect="1" noChangeArrowheads="1"/>
                    </pic:cNvPicPr>
                  </pic:nvPicPr>
                  <pic:blipFill>
                    <a:blip r:embed="rId3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- количество i-х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извещателей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пожарной сигнализации;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BBCC8C0" wp14:editId="146E7992">
            <wp:extent cx="333375" cy="228600"/>
            <wp:effectExtent l="0" t="0" r="9525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/>
                    <pic:cNvPicPr>
                      <a:picLocks noChangeAspect="1" noChangeArrowheads="1"/>
                    </pic:cNvPicPr>
                  </pic:nvPicPr>
                  <pic:blipFill>
                    <a:blip r:embed="rId3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- цена технического обслуживания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-профилактического ремонта 1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извещателя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в год.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2" w:name="sub_20077"/>
      <w:r w:rsidRPr="00D54458">
        <w:rPr>
          <w:rFonts w:ascii="Times New Roman" w:hAnsi="Times New Roman" w:cs="Times New Roman"/>
          <w:sz w:val="28"/>
          <w:szCs w:val="28"/>
        </w:rPr>
        <w:t xml:space="preserve">77.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систем контроля и управления доступом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3A8744" wp14:editId="79642280">
            <wp:extent cx="323850" cy="228600"/>
            <wp:effectExtent l="0" t="0" r="0" b="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/>
                    <pic:cNvPicPr>
                      <a:picLocks noChangeAspect="1" noChangeArrowheads="1"/>
                    </pic:cNvPicPr>
                  </pic:nvPicPr>
                  <pic:blipFill>
                    <a:blip r:embed="rId3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82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8C90CC" wp14:editId="589BA52B">
            <wp:extent cx="1581150" cy="581025"/>
            <wp:effectExtent l="0" t="0" r="0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9"/>
                    <pic:cNvPicPr>
                      <a:picLocks noChangeAspect="1" noChangeArrowheads="1"/>
                    </pic:cNvPicPr>
                  </pic:nvPicPr>
                  <pic:blipFill>
                    <a:blip r:embed="rId3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61C5243" wp14:editId="678CC6E7">
            <wp:extent cx="390525" cy="228600"/>
            <wp:effectExtent l="0" t="0" r="9525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/>
                    <pic:cNvPicPr>
                      <a:picLocks noChangeAspect="1" noChangeArrowheads="1"/>
                    </pic:cNvPicPr>
                  </pic:nvPicPr>
                  <pic:blipFill>
                    <a:blip r:embed="rId3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i-х устройств в составе систем контроля и управления доступом;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B781B5" wp14:editId="00F7C4EA">
            <wp:extent cx="381000" cy="228600"/>
            <wp:effectExtent l="0" t="0" r="0" b="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/>
                    <pic:cNvPicPr>
                      <a:picLocks noChangeAspect="1" noChangeArrowheads="1"/>
                    </pic:cNvPicPr>
                  </pic:nvPicPr>
                  <pic:blipFill>
                    <a:blip r:embed="rId3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технического обслуживания и текущего ремонта 1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устройства в составе систем контроля и управления доступом в год.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3" w:name="sub_20078"/>
      <w:r w:rsidRPr="00D54458">
        <w:rPr>
          <w:rFonts w:ascii="Times New Roman" w:hAnsi="Times New Roman" w:cs="Times New Roman"/>
          <w:sz w:val="28"/>
          <w:szCs w:val="28"/>
        </w:rPr>
        <w:t xml:space="preserve">78.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систем автоматического диспетчерского управления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49F569" wp14:editId="7C58A405">
            <wp:extent cx="323850" cy="228600"/>
            <wp:effectExtent l="0" t="0" r="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2"/>
                    <pic:cNvPicPr>
                      <a:picLocks noChangeAspect="1" noChangeArrowheads="1"/>
                    </pic:cNvPicPr>
                  </pic:nvPicPr>
                  <pic:blipFill>
                    <a:blip r:embed="rId3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83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99482D" wp14:editId="6672E9FF">
            <wp:extent cx="1581150" cy="581025"/>
            <wp:effectExtent l="0" t="0" r="0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/>
                    <pic:cNvPicPr>
                      <a:picLocks noChangeAspect="1" noChangeArrowheads="1"/>
                    </pic:cNvPicPr>
                  </pic:nvPicPr>
                  <pic:blipFill>
                    <a:blip r:embed="rId3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87BB05" wp14:editId="2F1E916C">
            <wp:extent cx="390525" cy="228600"/>
            <wp:effectExtent l="0" t="0" r="9525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4"/>
                    <pic:cNvPicPr>
                      <a:picLocks noChangeAspect="1" noChangeArrowheads="1"/>
                    </pic:cNvPicPr>
                  </pic:nvPicPr>
                  <pic:blipFill>
                    <a:blip r:embed="rId3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обслуживаемых i-х устройств в составе систем автоматического диспетчерского управления;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BDB792" wp14:editId="033845FE">
            <wp:extent cx="381000" cy="228600"/>
            <wp:effectExtent l="0" t="0" r="0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5"/>
                    <pic:cNvPicPr>
                      <a:picLocks noChangeAspect="1" noChangeArrowheads="1"/>
                    </pic:cNvPicPr>
                  </pic:nvPicPr>
                  <pic:blipFill>
                    <a:blip r:embed="rId3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технического обслуживания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-профилактического ремонта 1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устройства в составе систем автоматического диспетчерского управления в год.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4" w:name="sub_20079"/>
      <w:r w:rsidRPr="00D54458">
        <w:rPr>
          <w:rFonts w:ascii="Times New Roman" w:hAnsi="Times New Roman" w:cs="Times New Roman"/>
          <w:sz w:val="28"/>
          <w:szCs w:val="28"/>
        </w:rPr>
        <w:t xml:space="preserve">79.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систем видеонаблюдения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E1CE9B" wp14:editId="11BFE608">
            <wp:extent cx="276225" cy="228600"/>
            <wp:effectExtent l="0" t="0" r="0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/>
                    <pic:cNvPicPr>
                      <a:picLocks noChangeAspect="1" noChangeArrowheads="1"/>
                    </pic:cNvPicPr>
                  </pic:nvPicPr>
                  <pic:blipFill>
                    <a:blip r:embed="rId3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84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E88399" wp14:editId="380D2B05">
            <wp:extent cx="1438275" cy="581025"/>
            <wp:effectExtent l="0" t="0" r="0" b="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/>
                    <pic:cNvPicPr>
                      <a:picLocks noChangeAspect="1" noChangeArrowheads="1"/>
                    </pic:cNvPicPr>
                  </pic:nvPicPr>
                  <pic:blipFill>
                    <a:blip r:embed="rId3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383F9F" wp14:editId="44EDAAAD">
            <wp:extent cx="342900" cy="228600"/>
            <wp:effectExtent l="0" t="0" r="0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8"/>
                    <pic:cNvPicPr>
                      <a:picLocks noChangeAspect="1" noChangeArrowheads="1"/>
                    </pic:cNvPicPr>
                  </pic:nvPicPr>
                  <pic:blipFill>
                    <a:blip r:embed="rId3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обслуживаемых i-х устройств в составе систем видеонаблюдения;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B988AF" wp14:editId="24BD999D">
            <wp:extent cx="333375" cy="228600"/>
            <wp:effectExtent l="0" t="0" r="9525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9"/>
                    <pic:cNvPicPr>
                      <a:picLocks noChangeAspect="1" noChangeArrowheads="1"/>
                    </pic:cNvPicPr>
                  </pic:nvPicPr>
                  <pic:blipFill>
                    <a:blip r:embed="rId3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технического обслуживания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-профилактического ремонта 1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устройства в составе систем видеонаблюдения в год.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5" w:name="sub_20080"/>
      <w:r w:rsidRPr="00D54458">
        <w:rPr>
          <w:rFonts w:ascii="Times New Roman" w:hAnsi="Times New Roman" w:cs="Times New Roman"/>
          <w:sz w:val="28"/>
          <w:szCs w:val="28"/>
        </w:rPr>
        <w:t>80. Затраты на оплату услуг внештатных сотрудников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BACF10" wp14:editId="51A66709">
            <wp:extent cx="333375" cy="228600"/>
            <wp:effectExtent l="0" t="0" r="9525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0"/>
                    <pic:cNvPicPr>
                      <a:picLocks noChangeAspect="1" noChangeArrowheads="1"/>
                    </pic:cNvPicPr>
                  </pic:nvPicPr>
                  <pic:blipFill>
                    <a:blip r:embed="rId3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85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CBB662" wp14:editId="5D20BFF1">
            <wp:extent cx="2495550" cy="581025"/>
            <wp:effectExtent l="0" t="0" r="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1"/>
                    <pic:cNvPicPr>
                      <a:picLocks noChangeAspect="1" noChangeArrowheads="1"/>
                    </pic:cNvPicPr>
                  </pic:nvPicPr>
                  <pic:blipFill>
                    <a:blip r:embed="rId3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C70616F" wp14:editId="0E56B3D9">
            <wp:extent cx="466725" cy="228600"/>
            <wp:effectExtent l="0" t="0" r="0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2"/>
                    <pic:cNvPicPr>
                      <a:picLocks noChangeAspect="1" noChangeArrowheads="1"/>
                    </pic:cNvPicPr>
                  </pic:nvPicPr>
                  <pic:blipFill>
                    <a:blip r:embed="rId3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количество месяцев работы внештатного сотрудника в g-й должности;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F3E3B1D" wp14:editId="016E929E">
            <wp:extent cx="409575" cy="228600"/>
            <wp:effectExtent l="0" t="0" r="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3"/>
                    <pic:cNvPicPr>
                      <a:picLocks noChangeAspect="1" noChangeArrowheads="1"/>
                    </pic:cNvPicPr>
                  </pic:nvPicPr>
                  <pic:blipFill>
                    <a:blip r:embed="rId3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стоимость 1 месяца работы внештатного сотрудника в g-й должности;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FB6B07" wp14:editId="0D45A4CB">
            <wp:extent cx="361950" cy="228600"/>
            <wp:effectExtent l="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/>
                    <pic:cNvPicPr>
                      <a:picLocks noChangeAspect="1" noChangeArrowheads="1"/>
                    </pic:cNvPicPr>
                  </pic:nvPicPr>
                  <pic:blipFill>
                    <a:blip r:embed="rId3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процентная ставка страховых взносов в государственные внебюджетные фонды.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proofErr w:type="gramStart"/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Затраты на приобретение прочих работ и услуг, не относящиеся к затратам на услуги связи, транспортные услуги,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организациями, а также к затратам на коммунальные услуги, аренду помещений и оборудования, содержание имущества в рамках прочих затрат и затратам на приобретение</w:t>
      </w:r>
      <w:proofErr w:type="gramEnd"/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прочих работ и услуг в рамках затрат на информационно-коммуникационные технологии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6" w:name="sub_20081"/>
      <w:r w:rsidRPr="00D54458">
        <w:rPr>
          <w:rFonts w:ascii="Times New Roman" w:hAnsi="Times New Roman" w:cs="Times New Roman"/>
          <w:sz w:val="28"/>
          <w:szCs w:val="28"/>
        </w:rPr>
        <w:t>81. Затраты на оплату типографских работ и услуг, включая приобретение периодических печатных изданий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CFB608" wp14:editId="12872E88">
            <wp:extent cx="171450" cy="228600"/>
            <wp:effectExtent l="0" t="0" r="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/>
                    <pic:cNvPicPr>
                      <a:picLocks noChangeAspect="1" noChangeArrowheads="1"/>
                    </pic:cNvPicPr>
                  </pic:nvPicPr>
                  <pic:blipFill>
                    <a:blip r:embed="rId3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),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86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10DC90" wp14:editId="0CEA7342">
            <wp:extent cx="752475" cy="228600"/>
            <wp:effectExtent l="0" t="0" r="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/>
                    <pic:cNvPicPr>
                      <a:picLocks noChangeAspect="1" noChangeArrowheads="1"/>
                    </pic:cNvPicPr>
                  </pic:nvPicPr>
                  <pic:blipFill>
                    <a:blip r:embed="rId3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545085" wp14:editId="52A1B1DE">
            <wp:extent cx="190500" cy="228600"/>
            <wp:effectExtent l="0" t="0" r="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/>
                    <pic:cNvPicPr>
                      <a:picLocks noChangeAspect="1" noChangeArrowheads="1"/>
                    </pic:cNvPicPr>
                  </pic:nvPicPr>
                  <pic:blipFill>
                    <a:blip r:embed="rId3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приобретение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спецжурналов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316A4A" wp14:editId="22C76E27">
            <wp:extent cx="238125" cy="228600"/>
            <wp:effectExtent l="0" t="0" r="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/>
                    <pic:cNvPicPr>
                      <a:picLocks noChangeAspect="1" noChangeArrowheads="1"/>
                    </pic:cNvPicPr>
                  </pic:nvPicPr>
                  <pic:blipFill>
                    <a:blip r:embed="rId3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 xml:space="preserve">82. Затраты на приобретение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спецжурналов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и бланков строгой отчетности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D99CC4" wp14:editId="525FF9CC">
            <wp:extent cx="304800" cy="228600"/>
            <wp:effectExtent l="0" t="0" r="0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/>
                    <pic:cNvPicPr>
                      <a:picLocks noChangeAspect="1" noChangeArrowheads="1"/>
                    </pic:cNvPicPr>
                  </pic:nvPicPr>
                  <pic:blipFill>
                    <a:blip r:embed="rId3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FEE4D8" wp14:editId="3B9E153A">
            <wp:extent cx="1943100" cy="600075"/>
            <wp:effectExtent l="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/>
                    <pic:cNvPicPr>
                      <a:picLocks noChangeAspect="1" noChangeArrowheads="1"/>
                    </pic:cNvPicPr>
                  </pic:nvPicPr>
                  <pic:blipFill>
                    <a:blip r:embed="rId3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A114FB" wp14:editId="50AEC2E4">
            <wp:extent cx="257175" cy="228600"/>
            <wp:effectExtent l="0" t="0" r="0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/>
                    <pic:cNvPicPr>
                      <a:picLocks noChangeAspect="1" noChangeArrowheads="1"/>
                    </pic:cNvPicPr>
                  </pic:nvPicPr>
                  <pic:blipFill>
                    <a:blip r:embed="rId3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приобретаемых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 xml:space="preserve"> i-х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спецжурналов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777945" wp14:editId="1174411C">
            <wp:extent cx="247650" cy="228600"/>
            <wp:effectExtent l="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/>
                    <pic:cNvPicPr>
                      <a:picLocks noChangeAspect="1" noChangeArrowheads="1"/>
                    </pic:cNvPicPr>
                  </pic:nvPicPr>
                  <pic:blipFill>
                    <a:blip r:embed="rId3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1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спецжурнала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F27802" wp14:editId="77F2BE56">
            <wp:extent cx="247650" cy="228600"/>
            <wp:effectExtent l="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"/>
                    <pic:cNvPicPr>
                      <a:picLocks noChangeAspect="1" noChangeArrowheads="1"/>
                    </pic:cNvPicPr>
                  </pic:nvPicPr>
                  <pic:blipFill>
                    <a:blip r:embed="rId3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приобретаемых бланков строгой отчетности;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7CF2BD" wp14:editId="7278FC1F">
            <wp:extent cx="238125" cy="228600"/>
            <wp:effectExtent l="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/>
                    <pic:cNvPicPr>
                      <a:picLocks noChangeAspect="1" noChangeArrowheads="1"/>
                    </pic:cNvPicPr>
                  </pic:nvPicPr>
                  <pic:blipFill>
                    <a:blip r:embed="rId3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1 бланка строгой отчетности.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7" w:name="sub_20083"/>
      <w:r w:rsidRPr="00D54458">
        <w:rPr>
          <w:rFonts w:ascii="Times New Roman" w:hAnsi="Times New Roman" w:cs="Times New Roman"/>
          <w:sz w:val="28"/>
          <w:szCs w:val="28"/>
        </w:rPr>
        <w:t xml:space="preserve">83.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</w:t>
      </w:r>
      <w:r w:rsidRPr="00D54458">
        <w:rPr>
          <w:rFonts w:ascii="Times New Roman" w:hAnsi="Times New Roman" w:cs="Times New Roman"/>
          <w:sz w:val="28"/>
          <w:szCs w:val="28"/>
        </w:rPr>
        <w:lastRenderedPageBreak/>
        <w:t>а также подачу объявлений в печатные издания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6D2BB2" wp14:editId="45321DDC">
            <wp:extent cx="238125" cy="228600"/>
            <wp:effectExtent l="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"/>
                    <pic:cNvPicPr>
                      <a:picLocks noChangeAspect="1" noChangeArrowheads="1"/>
                    </pic:cNvPicPr>
                  </pic:nvPicPr>
                  <pic:blipFill>
                    <a:blip r:embed="rId3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),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фактическим затратам в отчетном финансовом году.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8" w:name="sub_20084"/>
      <w:bookmarkEnd w:id="87"/>
      <w:r w:rsidRPr="00D54458">
        <w:rPr>
          <w:rFonts w:ascii="Times New Roman" w:hAnsi="Times New Roman" w:cs="Times New Roman"/>
          <w:sz w:val="28"/>
          <w:szCs w:val="28"/>
        </w:rPr>
        <w:t>84. Затраты на оплату услуг внештатных сотрудников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EB064BA" wp14:editId="40150B50">
            <wp:extent cx="333375" cy="228600"/>
            <wp:effectExtent l="0" t="0" r="9525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/>
                    <pic:cNvPicPr>
                      <a:picLocks noChangeAspect="1" noChangeArrowheads="1"/>
                    </pic:cNvPicPr>
                  </pic:nvPicPr>
                  <pic:blipFill>
                    <a:blip r:embed="rId3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88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5FCA71" wp14:editId="2FE60461">
            <wp:extent cx="2457450" cy="581025"/>
            <wp:effectExtent l="0" t="0" r="0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/>
                    <pic:cNvPicPr>
                      <a:picLocks noChangeAspect="1" noChangeArrowheads="1"/>
                    </pic:cNvPicPr>
                  </pic:nvPicPr>
                  <pic:blipFill>
                    <a:blip r:embed="rId3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42C0FA" wp14:editId="69F20917">
            <wp:extent cx="457200" cy="228600"/>
            <wp:effectExtent l="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/>
                    <pic:cNvPicPr>
                      <a:picLocks noChangeAspect="1" noChangeArrowheads="1"/>
                    </pic:cNvPicPr>
                  </pic:nvPicPr>
                  <pic:blipFill>
                    <a:blip r:embed="rId3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количество месяцев работы внештатного сотрудника в j-й должности;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53A222" wp14:editId="747F9F9B">
            <wp:extent cx="400050" cy="228600"/>
            <wp:effectExtent l="0" t="0" r="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/>
                    <pic:cNvPicPr>
                      <a:picLocks noChangeAspect="1" noChangeArrowheads="1"/>
                    </pic:cNvPicPr>
                  </pic:nvPicPr>
                  <pic:blipFill>
                    <a:blip r:embed="rId3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1 месяца работы внештатного сотрудника в j-й должности;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1AF26C" wp14:editId="27D2EF7B">
            <wp:extent cx="352425" cy="228600"/>
            <wp:effectExtent l="0" t="0" r="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/>
                    <pic:cNvPicPr>
                      <a:picLocks noChangeAspect="1" noChangeArrowheads="1"/>
                    </pic:cNvPicPr>
                  </pic:nvPicPr>
                  <pic:blipFill>
                    <a:blip r:embed="rId3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процентная ставка страховых взносов в государственные внебюджетные фонды.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9" w:name="sub_20085"/>
      <w:r w:rsidRPr="00D54458">
        <w:rPr>
          <w:rFonts w:ascii="Times New Roman" w:hAnsi="Times New Roman" w:cs="Times New Roman"/>
          <w:sz w:val="28"/>
          <w:szCs w:val="28"/>
        </w:rPr>
        <w:t xml:space="preserve">85. Затраты на проведение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предрейсового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послерейсового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осмотра водителей транспортных средств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39F7C8" wp14:editId="64E3930A">
            <wp:extent cx="295275" cy="228600"/>
            <wp:effectExtent l="0" t="0" r="9525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/>
                    <pic:cNvPicPr>
                      <a:picLocks noChangeAspect="1" noChangeArrowheads="1"/>
                    </pic:cNvPicPr>
                  </pic:nvPicPr>
                  <pic:blipFill>
                    <a:blip r:embed="rId3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89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8CC93E" wp14:editId="7911047F">
            <wp:extent cx="1514475" cy="457200"/>
            <wp:effectExtent l="0" t="0" r="0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/>
                    <pic:cNvPicPr>
                      <a:picLocks noChangeAspect="1" noChangeArrowheads="1"/>
                    </pic:cNvPicPr>
                  </pic:nvPicPr>
                  <pic:blipFill>
                    <a:blip r:embed="rId3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E66616" wp14:editId="4DE72DB0">
            <wp:extent cx="285750" cy="228600"/>
            <wp:effectExtent l="0" t="0" r="0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"/>
                    <pic:cNvPicPr>
                      <a:picLocks noChangeAspect="1" noChangeArrowheads="1"/>
                    </pic:cNvPicPr>
                  </pic:nvPicPr>
                  <pic:blipFill>
                    <a:blip r:embed="rId3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водителей;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D08EA8" wp14:editId="33FD9514">
            <wp:extent cx="276225" cy="228600"/>
            <wp:effectExtent l="0" t="0" r="9525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"/>
                    <pic:cNvPicPr>
                      <a:picLocks noChangeAspect="1" noChangeArrowheads="1"/>
                    </pic:cNvPicPr>
                  </pic:nvPicPr>
                  <pic:blipFill>
                    <a:blip r:embed="rId3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проведения 1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предрейсового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послерейсового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осмотра;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4CF623" wp14:editId="7D8B5655">
            <wp:extent cx="304800" cy="228600"/>
            <wp:effectExtent l="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"/>
                    <pic:cNvPicPr>
                      <a:picLocks noChangeAspect="1" noChangeArrowheads="1"/>
                    </pic:cNvPicPr>
                  </pic:nvPicPr>
                  <pic:blipFill>
                    <a:blip r:embed="rId3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рабочих дней в году;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 xml:space="preserve">1,2 - поправочный коэффициент, учитывающий неявки на работу по причинам, установленным </w:t>
      </w:r>
      <w:hyperlink r:id="rId393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трудовым законодательством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Российской Федерации (отпуск, больничный лист).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0" w:name="sub_20087"/>
      <w:r w:rsidRPr="00D54458">
        <w:rPr>
          <w:rFonts w:ascii="Times New Roman" w:hAnsi="Times New Roman" w:cs="Times New Roman"/>
          <w:sz w:val="28"/>
          <w:szCs w:val="28"/>
        </w:rPr>
        <w:t>8</w:t>
      </w:r>
      <w:r w:rsidR="00E3303D">
        <w:rPr>
          <w:rFonts w:ascii="Times New Roman" w:hAnsi="Times New Roman" w:cs="Times New Roman"/>
          <w:sz w:val="28"/>
          <w:szCs w:val="28"/>
        </w:rPr>
        <w:t>6</w:t>
      </w:r>
      <w:r w:rsidRPr="00D54458">
        <w:rPr>
          <w:rFonts w:ascii="Times New Roman" w:hAnsi="Times New Roman" w:cs="Times New Roman"/>
          <w:sz w:val="28"/>
          <w:szCs w:val="28"/>
        </w:rPr>
        <w:t>. Затраты на проведение диспансеризации работников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607AFA1" wp14:editId="4FE99FE9">
            <wp:extent cx="333375" cy="228600"/>
            <wp:effectExtent l="0" t="0" r="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"/>
                    <pic:cNvPicPr>
                      <a:picLocks noChangeAspect="1" noChangeArrowheads="1"/>
                    </pic:cNvPicPr>
                  </pic:nvPicPr>
                  <pic:blipFill>
                    <a:blip r:embed="rId3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90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360C530" wp14:editId="027979F7">
            <wp:extent cx="1171575" cy="228600"/>
            <wp:effectExtent l="0" t="0" r="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"/>
                    <pic:cNvPicPr>
                      <a:picLocks noChangeAspect="1" noChangeArrowheads="1"/>
                    </pic:cNvPicPr>
                  </pic:nvPicPr>
                  <pic:blipFill>
                    <a:blip r:embed="rId3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489CB3" wp14:editId="41B039B3">
            <wp:extent cx="352425" cy="228600"/>
            <wp:effectExtent l="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/>
                    <pic:cNvPicPr>
                      <a:picLocks noChangeAspect="1" noChangeArrowheads="1"/>
                    </pic:cNvPicPr>
                  </pic:nvPicPr>
                  <pic:blipFill>
                    <a:blip r:embed="rId3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численность работников, подлежащих диспансеризации;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A25B1E" wp14:editId="0F8E42F3">
            <wp:extent cx="333375" cy="228600"/>
            <wp:effectExtent l="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"/>
                    <pic:cNvPicPr>
                      <a:picLocks noChangeAspect="1" noChangeArrowheads="1"/>
                    </pic:cNvPicPr>
                  </pic:nvPicPr>
                  <pic:blipFill>
                    <a:blip r:embed="rId3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проведения диспансеризации в расчете на 1 работника.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1" w:name="sub_20088"/>
      <w:r w:rsidRPr="00D54458">
        <w:rPr>
          <w:rFonts w:ascii="Times New Roman" w:hAnsi="Times New Roman" w:cs="Times New Roman"/>
          <w:sz w:val="28"/>
          <w:szCs w:val="28"/>
        </w:rPr>
        <w:t>8</w:t>
      </w:r>
      <w:r w:rsidR="00E3303D">
        <w:rPr>
          <w:rFonts w:ascii="Times New Roman" w:hAnsi="Times New Roman" w:cs="Times New Roman"/>
          <w:sz w:val="28"/>
          <w:szCs w:val="28"/>
        </w:rPr>
        <w:t>7</w:t>
      </w:r>
      <w:r w:rsidRPr="00D54458">
        <w:rPr>
          <w:rFonts w:ascii="Times New Roman" w:hAnsi="Times New Roman" w:cs="Times New Roman"/>
          <w:sz w:val="28"/>
          <w:szCs w:val="28"/>
        </w:rPr>
        <w:t>. Затраты на оплату работ по монтажу (установке), дооборудованию и наладке оборудования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AB2ED4" wp14:editId="453070F4">
            <wp:extent cx="295275" cy="228600"/>
            <wp:effectExtent l="0" t="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"/>
                    <pic:cNvPicPr>
                      <a:picLocks noChangeAspect="1" noChangeArrowheads="1"/>
                    </pic:cNvPicPr>
                  </pic:nvPicPr>
                  <pic:blipFill>
                    <a:blip r:embed="rId3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91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E6A16BB" wp14:editId="76F6F8D2">
            <wp:extent cx="1552575" cy="581025"/>
            <wp:effectExtent l="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"/>
                    <pic:cNvPicPr>
                      <a:picLocks noChangeAspect="1" noChangeArrowheads="1"/>
                    </pic:cNvPicPr>
                  </pic:nvPicPr>
                  <pic:blipFill>
                    <a:blip r:embed="rId3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B477E9" wp14:editId="55692DF0">
            <wp:extent cx="381000" cy="228600"/>
            <wp:effectExtent l="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"/>
                    <pic:cNvPicPr>
                      <a:picLocks noChangeAspect="1" noChangeArrowheads="1"/>
                    </pic:cNvPicPr>
                  </pic:nvPicPr>
                  <pic:blipFill>
                    <a:blip r:embed="rId4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g-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оборудования, подлежащего монтажу (установке), дооборудованию и наладке;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14399D" wp14:editId="05F30552">
            <wp:extent cx="371475" cy="228600"/>
            <wp:effectExtent l="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"/>
                    <pic:cNvPicPr>
                      <a:picLocks noChangeAspect="1" noChangeArrowheads="1"/>
                    </pic:cNvPicPr>
                  </pic:nvPicPr>
                  <pic:blipFill>
                    <a:blip r:embed="rId4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монтажа (установки), дооборудования и наладки g-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оборудования.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2" w:name="sub_20089"/>
      <w:r w:rsidRPr="00D54458">
        <w:rPr>
          <w:rFonts w:ascii="Times New Roman" w:hAnsi="Times New Roman" w:cs="Times New Roman"/>
          <w:sz w:val="28"/>
          <w:szCs w:val="28"/>
        </w:rPr>
        <w:t>8</w:t>
      </w:r>
      <w:r w:rsidR="00E3303D">
        <w:rPr>
          <w:rFonts w:ascii="Times New Roman" w:hAnsi="Times New Roman" w:cs="Times New Roman"/>
          <w:sz w:val="28"/>
          <w:szCs w:val="28"/>
        </w:rPr>
        <w:t>8</w:t>
      </w:r>
      <w:r w:rsidRPr="00D54458">
        <w:rPr>
          <w:rFonts w:ascii="Times New Roman" w:hAnsi="Times New Roman" w:cs="Times New Roman"/>
          <w:sz w:val="28"/>
          <w:szCs w:val="28"/>
        </w:rPr>
        <w:t>. Затраты на оплату услуг вневедомственной охраны определяются по фактическим затратам в отчетном финансовом году.</w:t>
      </w:r>
    </w:p>
    <w:p w:rsidR="005843D4" w:rsidRPr="00D54458" w:rsidRDefault="00E3303D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3" w:name="sub_20090"/>
      <w:bookmarkEnd w:id="92"/>
      <w:r>
        <w:rPr>
          <w:rFonts w:ascii="Times New Roman" w:hAnsi="Times New Roman" w:cs="Times New Roman"/>
          <w:sz w:val="28"/>
          <w:szCs w:val="28"/>
        </w:rPr>
        <w:t>89</w:t>
      </w:r>
      <w:r w:rsidR="005843D4" w:rsidRPr="00D5445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5843D4" w:rsidRPr="00D54458">
        <w:rPr>
          <w:rFonts w:ascii="Times New Roman" w:hAnsi="Times New Roman" w:cs="Times New Roman"/>
          <w:sz w:val="28"/>
          <w:szCs w:val="28"/>
        </w:rPr>
        <w:t>Затраты на приобретение полисов обязательного страхования гражданской ответственности владельцев транспортных средств (</w:t>
      </w:r>
      <w:r w:rsidR="005843D4"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1FC0A0" wp14:editId="782DAFE9">
            <wp:extent cx="381000" cy="228600"/>
            <wp:effectExtent l="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/>
                    <pic:cNvPicPr>
                      <a:picLocks noChangeAspect="1" noChangeArrowheads="1"/>
                    </pic:cNvPicPr>
                  </pic:nvPicPr>
                  <pic:blipFill>
                    <a:blip r:embed="rId4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43D4" w:rsidRPr="00D54458">
        <w:rPr>
          <w:rFonts w:ascii="Times New Roman" w:hAnsi="Times New Roman" w:cs="Times New Roman"/>
          <w:sz w:val="28"/>
          <w:szCs w:val="28"/>
        </w:rPr>
        <w:t xml:space="preserve">) определяются в соответствии с базовыми ставками страховых тарифов и коэффициентами страховых тарифов, установленными </w:t>
      </w:r>
      <w:hyperlink r:id="rId403" w:history="1">
        <w:r w:rsidR="005843D4" w:rsidRPr="00D54458">
          <w:rPr>
            <w:rFonts w:ascii="Times New Roman" w:hAnsi="Times New Roman" w:cs="Times New Roman"/>
            <w:color w:val="106BBE"/>
            <w:sz w:val="28"/>
            <w:szCs w:val="28"/>
          </w:rPr>
          <w:t>указанием</w:t>
        </w:r>
      </w:hyperlink>
      <w:r w:rsidR="005843D4" w:rsidRPr="00D54458">
        <w:rPr>
          <w:rFonts w:ascii="Times New Roman" w:hAnsi="Times New Roman" w:cs="Times New Roman"/>
          <w:sz w:val="28"/>
          <w:szCs w:val="28"/>
        </w:rPr>
        <w:t xml:space="preserve"> Центрального банка Российской Федерации от 19 сентября 2014 г. N 3384-У "О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</w:t>
      </w:r>
      <w:proofErr w:type="gramEnd"/>
      <w:r w:rsidR="005843D4" w:rsidRPr="00D54458">
        <w:rPr>
          <w:rFonts w:ascii="Times New Roman" w:hAnsi="Times New Roman" w:cs="Times New Roman"/>
          <w:sz w:val="28"/>
          <w:szCs w:val="28"/>
        </w:rPr>
        <w:t xml:space="preserve"> страховой премии по обязательному страхованию гражданской ответственности владельцев транспортных средств", по формуле:</w:t>
      </w:r>
    </w:p>
    <w:bookmarkEnd w:id="93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C26C2B" wp14:editId="3CBC5E1A">
            <wp:extent cx="3762375" cy="581025"/>
            <wp:effectExtent l="0" t="0" r="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/>
                    <pic:cNvPicPr>
                      <a:picLocks noChangeAspect="1" noChangeArrowheads="1"/>
                    </pic:cNvPicPr>
                  </pic:nvPicPr>
                  <pic:blipFill>
                    <a:blip r:embed="rId4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72D2EE" wp14:editId="4D12B2E0">
            <wp:extent cx="247650" cy="228600"/>
            <wp:effectExtent l="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"/>
                    <pic:cNvPicPr>
                      <a:picLocks noChangeAspect="1" noChangeArrowheads="1"/>
                    </pic:cNvPicPr>
                  </pic:nvPicPr>
                  <pic:blipFill>
                    <a:blip r:embed="rId4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предельный размер базовой ставки страхового тарифа по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транспортному средству;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6520FA" wp14:editId="7FAEFC58">
            <wp:extent cx="266700" cy="228600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"/>
                    <pic:cNvPicPr>
                      <a:picLocks noChangeAspect="1" noChangeArrowheads="1"/>
                    </pic:cNvPicPr>
                  </pic:nvPicPr>
                  <pic:blipFill>
                    <a:blip r:embed="rId4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коэффициент страховых тарифов в зависимости от территории преимущественного использования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транспортного средства;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13C0E3" wp14:editId="4BDBCD82">
            <wp:extent cx="400050" cy="228600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/>
                    <pic:cNvPicPr>
                      <a:picLocks noChangeAspect="1" noChangeArrowheads="1"/>
                    </pic:cNvPicPr>
                  </pic:nvPicPr>
                  <pic:blipFill>
                    <a:blip r:embed="rId4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транспортному средству;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67D69B" wp14:editId="0CA0E51C">
            <wp:extent cx="295275" cy="228600"/>
            <wp:effectExtent l="0" t="0" r="9525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/>
                    <pic:cNvPicPr>
                      <a:picLocks noChangeAspect="1" noChangeArrowheads="1"/>
                    </pic:cNvPicPr>
                  </pic:nvPicPr>
                  <pic:blipFill>
                    <a:blip r:embed="rId4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3820CC3" wp14:editId="7F30410B">
            <wp:extent cx="314325" cy="228600"/>
            <wp:effectExtent l="0" t="0" r="952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/>
                    <pic:cNvPicPr>
                      <a:picLocks noChangeAspect="1" noChangeArrowheads="1"/>
                    </pic:cNvPicPr>
                  </pic:nvPicPr>
                  <pic:blipFill>
                    <a:blip r:embed="rId4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коэффициент страховых тарифов в зависимости от технических характеристик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транспортного средства;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93C49A4" wp14:editId="18E20228">
            <wp:extent cx="285750" cy="228600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/>
                    <pic:cNvPicPr>
                      <a:picLocks noChangeAspect="1" noChangeArrowheads="1"/>
                    </pic:cNvPicPr>
                  </pic:nvPicPr>
                  <pic:blipFill>
                    <a:blip r:embed="rId4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коэффициент страховых тарифов в зависимости от периода использования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транспортного средства;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796976" wp14:editId="19CF9ECC">
            <wp:extent cx="285750" cy="228600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/>
                    <pic:cNvPicPr>
                      <a:picLocks noChangeAspect="1" noChangeArrowheads="1"/>
                    </pic:cNvPicPr>
                  </pic:nvPicPr>
                  <pic:blipFill>
                    <a:blip r:embed="rId4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коэффициент страховых тарифов в зависимости от наличия нарушений, предусмотренных </w:t>
      </w:r>
      <w:hyperlink r:id="rId412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пунктом 3 статьи 9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Федерального закона "Об обязательном страховании гражданской ответственности владельцев транспортных средств";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0BC429" wp14:editId="577140BE">
            <wp:extent cx="342900" cy="228600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3"/>
                    <pic:cNvPicPr>
                      <a:picLocks noChangeAspect="1" noChangeArrowheads="1"/>
                    </pic:cNvPicPr>
                  </pic:nvPicPr>
                  <pic:blipFill>
                    <a:blip r:embed="rId4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lastRenderedPageBreak/>
        <w:t>9</w:t>
      </w:r>
      <w:r w:rsidR="00363E2E">
        <w:rPr>
          <w:rFonts w:ascii="Times New Roman" w:hAnsi="Times New Roman" w:cs="Times New Roman"/>
          <w:sz w:val="28"/>
          <w:szCs w:val="28"/>
        </w:rPr>
        <w:t>0</w:t>
      </w:r>
      <w:r w:rsidRPr="00D54458">
        <w:rPr>
          <w:rFonts w:ascii="Times New Roman" w:hAnsi="Times New Roman" w:cs="Times New Roman"/>
          <w:sz w:val="28"/>
          <w:szCs w:val="28"/>
        </w:rPr>
        <w:t>. Затраты на оплату труда независимых экспертов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ECDAFC9" wp14:editId="23DD880A">
            <wp:extent cx="228600" cy="228600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4"/>
                    <pic:cNvPicPr>
                      <a:picLocks noChangeAspect="1" noChangeArrowheads="1"/>
                    </pic:cNvPicPr>
                  </pic:nvPicPr>
                  <pic:blipFill>
                    <a:blip r:embed="rId4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4B8AF31" wp14:editId="3C25B02F">
            <wp:extent cx="1809750" cy="247650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5"/>
                    <pic:cNvPicPr>
                      <a:picLocks noChangeAspect="1" noChangeArrowheads="1"/>
                    </pic:cNvPicPr>
                  </pic:nvPicPr>
                  <pic:blipFill>
                    <a:blip r:embed="rId4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E4DC8F" wp14:editId="42EE197D">
            <wp:extent cx="228600" cy="228600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6"/>
                    <pic:cNvPicPr>
                      <a:picLocks noChangeAspect="1" noChangeArrowheads="1"/>
                    </pic:cNvPicPr>
                  </pic:nvPicPr>
                  <pic:blipFill>
                    <a:blip r:embed="rId4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часов заседаний аттестационных и конкурсных комиссий, комиссий по соблюдению требований к служебному поведению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служащих и урегулированию конфликта интересов;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54AB73" wp14:editId="224228DB">
            <wp:extent cx="238125" cy="228600"/>
            <wp:effectExtent l="0" t="0" r="9525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/>
                    <pic:cNvPicPr>
                      <a:picLocks noChangeAspect="1" noChangeArrowheads="1"/>
                    </pic:cNvPicPr>
                  </pic:nvPicPr>
                  <pic:blipFill>
                    <a:blip r:embed="rId4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независимых экспертов, включенных в аттестационные и конкурсные комиссии, комиссии по соблюдению требований к служебному поведению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служащих и урегулированию конфликта интересов;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6528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2A6AA7" wp14:editId="014A5014">
            <wp:extent cx="219075" cy="228600"/>
            <wp:effectExtent l="0" t="0" r="9525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8"/>
                    <pic:cNvPicPr>
                      <a:picLocks noChangeAspect="1" noChangeArrowheads="1"/>
                    </pic:cNvPicPr>
                  </pic:nvPicPr>
                  <pic:blipFill>
                    <a:blip r:embed="rId4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528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65282">
        <w:rPr>
          <w:rFonts w:ascii="Times New Roman" w:hAnsi="Times New Roman" w:cs="Times New Roman"/>
          <w:sz w:val="28"/>
          <w:szCs w:val="28"/>
        </w:rPr>
        <w:t xml:space="preserve">- </w:t>
      </w:r>
      <w:hyperlink r:id="rId419" w:history="1">
        <w:r w:rsidRPr="00165282">
          <w:rPr>
            <w:rFonts w:ascii="Times New Roman" w:hAnsi="Times New Roman" w:cs="Times New Roman"/>
            <w:color w:val="106BBE"/>
            <w:sz w:val="28"/>
            <w:szCs w:val="28"/>
          </w:rPr>
          <w:t>ставка</w:t>
        </w:r>
      </w:hyperlink>
      <w:r w:rsidRPr="00165282">
        <w:rPr>
          <w:rFonts w:ascii="Times New Roman" w:hAnsi="Times New Roman" w:cs="Times New Roman"/>
          <w:sz w:val="28"/>
          <w:szCs w:val="28"/>
        </w:rPr>
        <w:t xml:space="preserve"> почасовой оплаты труда независимых экспертов, установленная </w:t>
      </w:r>
      <w:hyperlink r:id="rId420" w:history="1">
        <w:r w:rsidRPr="00165282">
          <w:rPr>
            <w:rFonts w:ascii="Times New Roman" w:hAnsi="Times New Roman" w:cs="Times New Roman"/>
            <w:color w:val="106BBE"/>
            <w:sz w:val="28"/>
            <w:szCs w:val="28"/>
          </w:rPr>
          <w:t>Указом</w:t>
        </w:r>
      </w:hyperlink>
      <w:r w:rsidRPr="00165282">
        <w:rPr>
          <w:rFonts w:ascii="Times New Roman" w:hAnsi="Times New Roman" w:cs="Times New Roman"/>
          <w:sz w:val="28"/>
          <w:szCs w:val="28"/>
        </w:rPr>
        <w:t xml:space="preserve"> Главы Республики Мордовия от 5 декабря 2006 г. N 220-УГ "О порядке оплаты труда независимых экспертов, включаемых в составы аттестационной и конкурсной комиссий, а также комиссии по соблюдению требований к служебному поведению </w:t>
      </w:r>
      <w:r w:rsidR="009E63D1" w:rsidRPr="00165282">
        <w:rPr>
          <w:rFonts w:ascii="Times New Roman" w:hAnsi="Times New Roman" w:cs="Times New Roman"/>
          <w:sz w:val="28"/>
          <w:szCs w:val="28"/>
        </w:rPr>
        <w:t>муниципальных</w:t>
      </w:r>
      <w:r w:rsidRPr="00165282">
        <w:rPr>
          <w:rFonts w:ascii="Times New Roman" w:hAnsi="Times New Roman" w:cs="Times New Roman"/>
          <w:sz w:val="28"/>
          <w:szCs w:val="28"/>
        </w:rPr>
        <w:t xml:space="preserve"> гражданских служащих Республики Мордовия и урегулированию конфликта интересов, образуемых </w:t>
      </w:r>
      <w:r w:rsidR="00DA0C5A" w:rsidRPr="00165282">
        <w:rPr>
          <w:rFonts w:ascii="Times New Roman" w:hAnsi="Times New Roman" w:cs="Times New Roman"/>
          <w:sz w:val="28"/>
          <w:szCs w:val="28"/>
        </w:rPr>
        <w:t>муниципальными органами</w:t>
      </w:r>
      <w:r w:rsidRPr="00165282">
        <w:rPr>
          <w:rFonts w:ascii="Times New Roman" w:hAnsi="Times New Roman" w:cs="Times New Roman"/>
          <w:sz w:val="28"/>
          <w:szCs w:val="28"/>
        </w:rPr>
        <w:t xml:space="preserve"> Республики Мордовия";</w:t>
      </w:r>
      <w:proofErr w:type="gramEnd"/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0082D9" wp14:editId="5DA8C0C2">
            <wp:extent cx="257175" cy="228600"/>
            <wp:effectExtent l="0" t="0" r="952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9"/>
                    <pic:cNvPicPr>
                      <a:picLocks noChangeAspect="1" noChangeArrowheads="1"/>
                    </pic:cNvPicPr>
                  </pic:nvPicPr>
                  <pic:blipFill>
                    <a:blip r:embed="rId4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Затраты на приобретение основных средств, не отнесенные к затратам на приобретение основных сре</w:t>
      </w:r>
      <w:proofErr w:type="gramStart"/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дств в р</w:t>
      </w:r>
      <w:proofErr w:type="gramEnd"/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амках затрат на информационно-коммуникационные технологии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4" w:name="sub_20092"/>
      <w:r w:rsidRPr="00D54458">
        <w:rPr>
          <w:rFonts w:ascii="Times New Roman" w:hAnsi="Times New Roman" w:cs="Times New Roman"/>
          <w:sz w:val="28"/>
          <w:szCs w:val="28"/>
        </w:rPr>
        <w:t>9</w:t>
      </w:r>
      <w:r w:rsidR="00363E2E">
        <w:rPr>
          <w:rFonts w:ascii="Times New Roman" w:hAnsi="Times New Roman" w:cs="Times New Roman"/>
          <w:sz w:val="28"/>
          <w:szCs w:val="28"/>
        </w:rPr>
        <w:t>1</w:t>
      </w:r>
      <w:r w:rsidRPr="00D54458">
        <w:rPr>
          <w:rFonts w:ascii="Times New Roman" w:hAnsi="Times New Roman" w:cs="Times New Roman"/>
          <w:sz w:val="28"/>
          <w:szCs w:val="28"/>
        </w:rPr>
        <w:t>. 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F7AAF8" wp14:editId="1166B36E">
            <wp:extent cx="266700" cy="276225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0"/>
                    <pic:cNvPicPr>
                      <a:picLocks noChangeAspect="1" noChangeArrowheads="1"/>
                    </pic:cNvPicPr>
                  </pic:nvPicPr>
                  <pic:blipFill>
                    <a:blip r:embed="rId4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),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94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FE3371" wp14:editId="52083D88">
            <wp:extent cx="1304925" cy="276225"/>
            <wp:effectExtent l="0" t="0" r="9525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1"/>
                    <pic:cNvPicPr>
                      <a:picLocks noChangeAspect="1" noChangeArrowheads="1"/>
                    </pic:cNvPicPr>
                  </pic:nvPicPr>
                  <pic:blipFill>
                    <a:blip r:embed="rId4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2D6F30" wp14:editId="670F43AD">
            <wp:extent cx="238125" cy="228600"/>
            <wp:effectExtent l="0" t="0" r="952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/>
                    <pic:cNvPicPr>
                      <a:picLocks noChangeAspect="1" noChangeArrowheads="1"/>
                    </pic:cNvPicPr>
                  </pic:nvPicPr>
                  <pic:blipFill>
                    <a:blip r:embed="rId4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приобретение транспортных средств;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A42960" wp14:editId="67D4266F">
            <wp:extent cx="352425" cy="228600"/>
            <wp:effectExtent l="0" t="0" r="952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3"/>
                    <pic:cNvPicPr>
                      <a:picLocks noChangeAspect="1" noChangeArrowheads="1"/>
                    </pic:cNvPicPr>
                  </pic:nvPicPr>
                  <pic:blipFill>
                    <a:blip r:embed="rId4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приобретение мебели;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D35301" wp14:editId="56242FAB">
            <wp:extent cx="219075" cy="228600"/>
            <wp:effectExtent l="0" t="0" r="9525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/>
                    <pic:cNvPicPr>
                      <a:picLocks noChangeAspect="1" noChangeArrowheads="1"/>
                    </pic:cNvPicPr>
                  </pic:nvPicPr>
                  <pic:blipFill>
                    <a:blip r:embed="rId4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приобретение систем кондиционирования.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5" w:name="sub_20093"/>
      <w:r w:rsidRPr="00D54458">
        <w:rPr>
          <w:rFonts w:ascii="Times New Roman" w:hAnsi="Times New Roman" w:cs="Times New Roman"/>
          <w:sz w:val="28"/>
          <w:szCs w:val="28"/>
        </w:rPr>
        <w:t>9</w:t>
      </w:r>
      <w:r w:rsidR="00363E2E">
        <w:rPr>
          <w:rFonts w:ascii="Times New Roman" w:hAnsi="Times New Roman" w:cs="Times New Roman"/>
          <w:sz w:val="28"/>
          <w:szCs w:val="28"/>
        </w:rPr>
        <w:t>2</w:t>
      </w:r>
      <w:r w:rsidRPr="00D54458">
        <w:rPr>
          <w:rFonts w:ascii="Times New Roman" w:hAnsi="Times New Roman" w:cs="Times New Roman"/>
          <w:sz w:val="28"/>
          <w:szCs w:val="28"/>
        </w:rPr>
        <w:t>. Затраты на приобретение транспортных средств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4598F3" wp14:editId="1A097659">
            <wp:extent cx="238125" cy="228600"/>
            <wp:effectExtent l="0" t="0" r="952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5"/>
                    <pic:cNvPicPr>
                      <a:picLocks noChangeAspect="1" noChangeArrowheads="1"/>
                    </pic:cNvPicPr>
                  </pic:nvPicPr>
                  <pic:blipFill>
                    <a:blip r:embed="rId4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95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80E0686" wp14:editId="4D1D4CD9">
            <wp:extent cx="1323975" cy="581025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"/>
                    <pic:cNvPicPr>
                      <a:picLocks noChangeAspect="1" noChangeArrowheads="1"/>
                    </pic:cNvPicPr>
                  </pic:nvPicPr>
                  <pic:blipFill>
                    <a:blip r:embed="rId4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819F892" wp14:editId="1761EDC8">
            <wp:extent cx="304800" cy="22860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/>
                    <pic:cNvPicPr>
                      <a:picLocks noChangeAspect="1" noChangeArrowheads="1"/>
                    </pic:cNvPicPr>
                  </pic:nvPicPr>
                  <pic:blipFill>
                    <a:blip r:embed="rId4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 приобретению количество i-х транспортных сре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дств в с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 xml:space="preserve">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 с учетом нормативов обеспечения функций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органов, применяемых при расчете нормативных затрат на приобретение служебного легкового автотранспорта, предусмотренных </w:t>
      </w:r>
      <w:hyperlink w:anchor="sub_20000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приложением 2</w:t>
        </w:r>
      </w:hyperlink>
      <w:r w:rsidRPr="00D54458">
        <w:rPr>
          <w:rFonts w:ascii="Times New Roman" w:hAnsi="Times New Roman" w:cs="Times New Roman"/>
          <w:sz w:val="28"/>
          <w:szCs w:val="28"/>
        </w:rPr>
        <w:t>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EBC4FC" wp14:editId="49F0BB48">
            <wp:extent cx="295275" cy="228600"/>
            <wp:effectExtent l="0" t="0" r="952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/>
                    <pic:cNvPicPr>
                      <a:picLocks noChangeAspect="1" noChangeArrowheads="1"/>
                    </pic:cNvPicPr>
                  </pic:nvPicPr>
                  <pic:blipFill>
                    <a:blip r:embed="rId4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приобретения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транспортного средства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 с учетом нормативов обеспечения функций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органов, применяемых при расчете нормативных затрат на приобретение служебного легкового автотранспорта, предусмотренных </w:t>
      </w:r>
      <w:hyperlink w:anchor="sub_20000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приложением 2</w:t>
        </w:r>
      </w:hyperlink>
      <w:r w:rsidRPr="00D54458">
        <w:rPr>
          <w:rFonts w:ascii="Times New Roman" w:hAnsi="Times New Roman" w:cs="Times New Roman"/>
          <w:sz w:val="28"/>
          <w:szCs w:val="28"/>
        </w:rPr>
        <w:t>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6" w:name="sub_20094"/>
      <w:r w:rsidRPr="00D54458">
        <w:rPr>
          <w:rFonts w:ascii="Times New Roman" w:hAnsi="Times New Roman" w:cs="Times New Roman"/>
          <w:sz w:val="28"/>
          <w:szCs w:val="28"/>
        </w:rPr>
        <w:t>9</w:t>
      </w:r>
      <w:r w:rsidR="00363E2E">
        <w:rPr>
          <w:rFonts w:ascii="Times New Roman" w:hAnsi="Times New Roman" w:cs="Times New Roman"/>
          <w:sz w:val="28"/>
          <w:szCs w:val="28"/>
        </w:rPr>
        <w:t>3</w:t>
      </w:r>
      <w:r w:rsidRPr="00D54458">
        <w:rPr>
          <w:rFonts w:ascii="Times New Roman" w:hAnsi="Times New Roman" w:cs="Times New Roman"/>
          <w:sz w:val="28"/>
          <w:szCs w:val="28"/>
        </w:rPr>
        <w:t>. Затраты на приобретение мебели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4D9ACA" wp14:editId="433804DC">
            <wp:extent cx="352425" cy="228600"/>
            <wp:effectExtent l="0" t="0" r="9525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/>
                    <pic:cNvPicPr>
                      <a:picLocks noChangeAspect="1" noChangeArrowheads="1"/>
                    </pic:cNvPicPr>
                  </pic:nvPicPr>
                  <pic:blipFill>
                    <a:blip r:embed="rId4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96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1F3EB7" wp14:editId="64B5E7AB">
            <wp:extent cx="1666875" cy="581025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0"/>
                    <pic:cNvPicPr>
                      <a:picLocks noChangeAspect="1" noChangeArrowheads="1"/>
                    </pic:cNvPicPr>
                  </pic:nvPicPr>
                  <pic:blipFill>
                    <a:blip r:embed="rId4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856842" wp14:editId="65FD7D59">
            <wp:extent cx="419100" cy="228600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1"/>
                    <pic:cNvPicPr>
                      <a:picLocks noChangeAspect="1" noChangeArrowheads="1"/>
                    </pic:cNvPicPr>
                  </pic:nvPicPr>
                  <pic:blipFill>
                    <a:blip r:embed="rId4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 приобретению количество i-х предметов мебели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BEA336" wp14:editId="54882D53">
            <wp:extent cx="409575" cy="228600"/>
            <wp:effectExtent l="0" t="0" r="9525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/>
                    <pic:cNvPicPr>
                      <a:picLocks noChangeAspect="1" noChangeArrowheads="1"/>
                    </pic:cNvPicPr>
                  </pic:nvPicPr>
                  <pic:blipFill>
                    <a:blip r:embed="rId4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предмета мебели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7" w:name="sub_20095"/>
      <w:r w:rsidRPr="00D54458">
        <w:rPr>
          <w:rFonts w:ascii="Times New Roman" w:hAnsi="Times New Roman" w:cs="Times New Roman"/>
          <w:sz w:val="28"/>
          <w:szCs w:val="28"/>
        </w:rPr>
        <w:t>9</w:t>
      </w:r>
      <w:r w:rsidR="00363E2E">
        <w:rPr>
          <w:rFonts w:ascii="Times New Roman" w:hAnsi="Times New Roman" w:cs="Times New Roman"/>
          <w:sz w:val="28"/>
          <w:szCs w:val="28"/>
        </w:rPr>
        <w:t>4</w:t>
      </w:r>
      <w:r w:rsidRPr="00D54458">
        <w:rPr>
          <w:rFonts w:ascii="Times New Roman" w:hAnsi="Times New Roman" w:cs="Times New Roman"/>
          <w:sz w:val="28"/>
          <w:szCs w:val="28"/>
        </w:rPr>
        <w:t>. Затраты на приобретение систем кондиционирования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3FB9C6" wp14:editId="32C694A2">
            <wp:extent cx="219075" cy="228600"/>
            <wp:effectExtent l="0" t="0" r="952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/>
                    <pic:cNvPicPr>
                      <a:picLocks noChangeAspect="1" noChangeArrowheads="1"/>
                    </pic:cNvPicPr>
                  </pic:nvPicPr>
                  <pic:blipFill>
                    <a:blip r:embed="rId4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97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40CB12" wp14:editId="5BBB1833">
            <wp:extent cx="1171575" cy="581025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/>
                    <pic:cNvPicPr>
                      <a:picLocks noChangeAspect="1" noChangeArrowheads="1"/>
                    </pic:cNvPicPr>
                  </pic:nvPicPr>
                  <pic:blipFill>
                    <a:blip r:embed="rId4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9C523E" wp14:editId="0F0BD5B7">
            <wp:extent cx="238125" cy="228600"/>
            <wp:effectExtent l="0" t="0" r="952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5"/>
                    <pic:cNvPicPr>
                      <a:picLocks noChangeAspect="1" noChangeArrowheads="1"/>
                    </pic:cNvPicPr>
                  </pic:nvPicPr>
                  <pic:blipFill>
                    <a:blip r:embed="rId4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 приобретению количество i-х систем кондиционирования;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128201" wp14:editId="651246DD">
            <wp:extent cx="228600" cy="22860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6"/>
                    <pic:cNvPicPr>
                      <a:picLocks noChangeAspect="1" noChangeArrowheads="1"/>
                    </pic:cNvPicPr>
                  </pic:nvPicPr>
                  <pic:blipFill>
                    <a:blip r:embed="rId4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1-й системы кондиционирования.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:rsidR="005843D4" w:rsidRPr="00D54458" w:rsidRDefault="005843D4" w:rsidP="00363E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363E2E">
      <w:pPr>
        <w:autoSpaceDE w:val="0"/>
        <w:autoSpaceDN w:val="0"/>
        <w:adjustRightInd w:val="0"/>
        <w:spacing w:before="75" w:after="0" w:line="240" w:lineRule="auto"/>
        <w:jc w:val="both"/>
        <w:rPr>
          <w:rFonts w:ascii="Times New Roman" w:hAnsi="Times New Roman" w:cs="Times New Roman"/>
          <w:i/>
          <w:iCs/>
          <w:color w:val="353842"/>
          <w:sz w:val="28"/>
          <w:szCs w:val="28"/>
          <w:shd w:val="clear" w:color="auto" w:fill="F0F0F0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9</w:t>
      </w:r>
      <w:r w:rsidR="00363E2E">
        <w:rPr>
          <w:rFonts w:ascii="Times New Roman" w:hAnsi="Times New Roman" w:cs="Times New Roman"/>
          <w:sz w:val="28"/>
          <w:szCs w:val="28"/>
        </w:rPr>
        <w:t>5</w:t>
      </w:r>
      <w:r w:rsidRPr="00D54458">
        <w:rPr>
          <w:rFonts w:ascii="Times New Roman" w:hAnsi="Times New Roman" w:cs="Times New Roman"/>
          <w:sz w:val="28"/>
          <w:szCs w:val="28"/>
        </w:rPr>
        <w:t>. 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3578B6" wp14:editId="63648B39">
            <wp:extent cx="266700" cy="276225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7"/>
                    <pic:cNvPicPr>
                      <a:picLocks noChangeAspect="1" noChangeArrowheads="1"/>
                    </pic:cNvPicPr>
                  </pic:nvPicPr>
                  <pic:blipFill>
                    <a:blip r:embed="rId4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),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33DF0E3" wp14:editId="1A4EEC84">
            <wp:extent cx="2409825" cy="276225"/>
            <wp:effectExtent l="0" t="0" r="0" b="952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8"/>
                    <pic:cNvPicPr>
                      <a:picLocks noChangeAspect="1" noChangeArrowheads="1"/>
                    </pic:cNvPicPr>
                  </pic:nvPicPr>
                  <pic:blipFill>
                    <a:blip r:embed="rId4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0D43255" wp14:editId="479BD16D">
            <wp:extent cx="228600" cy="22860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9"/>
                    <pic:cNvPicPr>
                      <a:picLocks noChangeAspect="1" noChangeArrowheads="1"/>
                    </pic:cNvPicPr>
                  </pic:nvPicPr>
                  <pic:blipFill>
                    <a:blip r:embed="rId4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приобретение бланочной и иной типографской продукции;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BE27AD" wp14:editId="7D04F2F5">
            <wp:extent cx="333375" cy="228600"/>
            <wp:effectExtent l="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0"/>
                    <pic:cNvPicPr>
                      <a:picLocks noChangeAspect="1" noChangeArrowheads="1"/>
                    </pic:cNvPicPr>
                  </pic:nvPicPr>
                  <pic:blipFill>
                    <a:blip r:embed="rId4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приобретение канцелярских принадлежностей;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E99C69" wp14:editId="3A224847">
            <wp:extent cx="238125" cy="22860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1"/>
                    <pic:cNvPicPr>
                      <a:picLocks noChangeAspect="1" noChangeArrowheads="1"/>
                    </pic:cNvPicPr>
                  </pic:nvPicPr>
                  <pic:blipFill>
                    <a:blip r:embed="rId4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приобретение хозяйственных товаров и принадлежностей;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3BA75B" wp14:editId="1B90268D">
            <wp:extent cx="285750" cy="2286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2"/>
                    <pic:cNvPicPr>
                      <a:picLocks noChangeAspect="1" noChangeArrowheads="1"/>
                    </pic:cNvPicPr>
                  </pic:nvPicPr>
                  <pic:blipFill>
                    <a:blip r:embed="rId4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приобретение горюче-смазочных материалов;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423B68F" wp14:editId="691F3C6D">
            <wp:extent cx="266700" cy="22860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3"/>
                    <pic:cNvPicPr>
                      <a:picLocks noChangeAspect="1" noChangeArrowheads="1"/>
                    </pic:cNvPicPr>
                  </pic:nvPicPr>
                  <pic:blipFill>
                    <a:blip r:embed="rId4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приобретение запасных частей для транспортных средств;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5E0F71" wp14:editId="298346D5">
            <wp:extent cx="333375" cy="228600"/>
            <wp:effectExtent l="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4"/>
                    <pic:cNvPicPr>
                      <a:picLocks noChangeAspect="1" noChangeArrowheads="1"/>
                    </pic:cNvPicPr>
                  </pic:nvPicPr>
                  <pic:blipFill>
                    <a:blip r:embed="rId4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приобретение материальных запасов для нужд гражданской обороны.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8" w:name="sub_20097"/>
      <w:r w:rsidRPr="00D54458">
        <w:rPr>
          <w:rFonts w:ascii="Times New Roman" w:hAnsi="Times New Roman" w:cs="Times New Roman"/>
          <w:sz w:val="28"/>
          <w:szCs w:val="28"/>
        </w:rPr>
        <w:t>9</w:t>
      </w:r>
      <w:r w:rsidR="00363E2E">
        <w:rPr>
          <w:rFonts w:ascii="Times New Roman" w:hAnsi="Times New Roman" w:cs="Times New Roman"/>
          <w:sz w:val="28"/>
          <w:szCs w:val="28"/>
        </w:rPr>
        <w:t>6</w:t>
      </w:r>
      <w:r w:rsidRPr="00D54458">
        <w:rPr>
          <w:rFonts w:ascii="Times New Roman" w:hAnsi="Times New Roman" w:cs="Times New Roman"/>
          <w:sz w:val="28"/>
          <w:szCs w:val="28"/>
        </w:rPr>
        <w:t>. Затраты на приобретение бланочной продукции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4118B2" wp14:editId="585D2ACC">
            <wp:extent cx="228600" cy="22860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5"/>
                    <pic:cNvPicPr>
                      <a:picLocks noChangeAspect="1" noChangeArrowheads="1"/>
                    </pic:cNvPicPr>
                  </pic:nvPicPr>
                  <pic:blipFill>
                    <a:blip r:embed="rId4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98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3FAE8D" wp14:editId="6B1813EA">
            <wp:extent cx="2219325" cy="58102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6"/>
                    <pic:cNvPicPr>
                      <a:picLocks noChangeAspect="1" noChangeArrowheads="1"/>
                    </pic:cNvPicPr>
                  </pic:nvPicPr>
                  <pic:blipFill>
                    <a:blip r:embed="rId4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C0D6CC" wp14:editId="21FCFB0C">
            <wp:extent cx="257175" cy="22860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7"/>
                    <pic:cNvPicPr>
                      <a:picLocks noChangeAspect="1" noChangeArrowheads="1"/>
                    </pic:cNvPicPr>
                  </pic:nvPicPr>
                  <pic:blipFill>
                    <a:blip r:embed="rId4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 приобретению количество бланочной продукции;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37B1E9" wp14:editId="50B0F41C">
            <wp:extent cx="247650" cy="22860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"/>
                    <pic:cNvPicPr>
                      <a:picLocks noChangeAspect="1" noChangeArrowheads="1"/>
                    </pic:cNvPicPr>
                  </pic:nvPicPr>
                  <pic:blipFill>
                    <a:blip r:embed="rId4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1 бланка по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тиражу;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91C66B" wp14:editId="0675B990">
            <wp:extent cx="314325" cy="2286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9"/>
                    <pic:cNvPicPr>
                      <a:picLocks noChangeAspect="1" noChangeArrowheads="1"/>
                    </pic:cNvPicPr>
                  </pic:nvPicPr>
                  <pic:blipFill>
                    <a:blip r:embed="rId4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 приобретению количество прочей продукции, изготовляемой типографией;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5C6FC0" wp14:editId="0E37F990">
            <wp:extent cx="304800" cy="22860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"/>
                    <pic:cNvPicPr>
                      <a:picLocks noChangeAspect="1" noChangeArrowheads="1"/>
                    </pic:cNvPicPr>
                  </pic:nvPicPr>
                  <pic:blipFill>
                    <a:blip r:embed="rId4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1 единицы прочей продукции, изготовляемой типографией, по j-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тиражу.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9" w:name="sub_20098"/>
      <w:r w:rsidRPr="00D54458">
        <w:rPr>
          <w:rFonts w:ascii="Times New Roman" w:hAnsi="Times New Roman" w:cs="Times New Roman"/>
          <w:sz w:val="28"/>
          <w:szCs w:val="28"/>
        </w:rPr>
        <w:t>9</w:t>
      </w:r>
      <w:r w:rsidR="00363E2E">
        <w:rPr>
          <w:rFonts w:ascii="Times New Roman" w:hAnsi="Times New Roman" w:cs="Times New Roman"/>
          <w:sz w:val="28"/>
          <w:szCs w:val="28"/>
        </w:rPr>
        <w:t>7</w:t>
      </w:r>
      <w:r w:rsidRPr="00D54458">
        <w:rPr>
          <w:rFonts w:ascii="Times New Roman" w:hAnsi="Times New Roman" w:cs="Times New Roman"/>
          <w:sz w:val="28"/>
          <w:szCs w:val="28"/>
        </w:rPr>
        <w:t>. Затраты на приобретение канцелярских принадлежностей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6DB081" wp14:editId="4F18F843">
            <wp:extent cx="333375" cy="228600"/>
            <wp:effectExtent l="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"/>
                    <pic:cNvPicPr>
                      <a:picLocks noChangeAspect="1" noChangeArrowheads="1"/>
                    </pic:cNvPicPr>
                  </pic:nvPicPr>
                  <pic:blipFill>
                    <a:blip r:embed="rId4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99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F91369" wp14:editId="6D6A5A4A">
            <wp:extent cx="1962150" cy="58102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/>
                    <pic:cNvPicPr>
                      <a:picLocks noChangeAspect="1" noChangeArrowheads="1"/>
                    </pic:cNvPicPr>
                  </pic:nvPicPr>
                  <pic:blipFill>
                    <a:blip r:embed="rId4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16BD19" wp14:editId="1761376F">
            <wp:extent cx="419100" cy="22860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"/>
                    <pic:cNvPicPr>
                      <a:picLocks noChangeAspect="1" noChangeArrowheads="1"/>
                    </pic:cNvPicPr>
                  </pic:nvPicPr>
                  <pic:blipFill>
                    <a:blip r:embed="rId4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предмета канцелярских принадлежностей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 в расчете на основного работника;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985E84" wp14:editId="7B6EA279">
            <wp:extent cx="257175" cy="2286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4"/>
                    <pic:cNvPicPr>
                      <a:picLocks noChangeAspect="1" noChangeArrowheads="1"/>
                    </pic:cNvPicPr>
                  </pic:nvPicPr>
                  <pic:blipFill>
                    <a:blip r:embed="rId4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фактическая численность основных работников;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5C08D2" wp14:editId="0BCB4CB7">
            <wp:extent cx="390525" cy="228600"/>
            <wp:effectExtent l="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5"/>
                    <pic:cNvPicPr>
                      <a:picLocks noChangeAspect="1" noChangeArrowheads="1"/>
                    </pic:cNvPicPr>
                  </pic:nvPicPr>
                  <pic:blipFill>
                    <a:blip r:embed="rId4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предмета канцелярских принадлежностей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0" w:name="sub_20099"/>
      <w:r w:rsidRPr="00D54458">
        <w:rPr>
          <w:rFonts w:ascii="Times New Roman" w:hAnsi="Times New Roman" w:cs="Times New Roman"/>
          <w:sz w:val="28"/>
          <w:szCs w:val="28"/>
        </w:rPr>
        <w:t>9</w:t>
      </w:r>
      <w:r w:rsidR="00363E2E">
        <w:rPr>
          <w:rFonts w:ascii="Times New Roman" w:hAnsi="Times New Roman" w:cs="Times New Roman"/>
          <w:sz w:val="28"/>
          <w:szCs w:val="28"/>
        </w:rPr>
        <w:t>8</w:t>
      </w:r>
      <w:r w:rsidRPr="00D54458">
        <w:rPr>
          <w:rFonts w:ascii="Times New Roman" w:hAnsi="Times New Roman" w:cs="Times New Roman"/>
          <w:sz w:val="28"/>
          <w:szCs w:val="28"/>
        </w:rPr>
        <w:t>. Затраты на приобретение хозяйственных товаров и принадлежностей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4AB597" wp14:editId="7A2522AA">
            <wp:extent cx="238125" cy="2286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6"/>
                    <pic:cNvPicPr>
                      <a:picLocks noChangeAspect="1" noChangeArrowheads="1"/>
                    </pic:cNvPicPr>
                  </pic:nvPicPr>
                  <pic:blipFill>
                    <a:blip r:embed="rId4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100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DAFD887" wp14:editId="5E12AE26">
            <wp:extent cx="1323975" cy="58102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7"/>
                    <pic:cNvPicPr>
                      <a:picLocks noChangeAspect="1" noChangeArrowheads="1"/>
                    </pic:cNvPicPr>
                  </pic:nvPicPr>
                  <pic:blipFill>
                    <a:blip r:embed="rId4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lastRenderedPageBreak/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AFD26E" wp14:editId="2D288BA5">
            <wp:extent cx="295275" cy="2286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"/>
                    <pic:cNvPicPr>
                      <a:picLocks noChangeAspect="1" noChangeArrowheads="1"/>
                    </pic:cNvPicPr>
                  </pic:nvPicPr>
                  <pic:blipFill>
                    <a:blip r:embed="rId4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i-й единицы хозяйственных товаров и принадлежностей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820FF0" wp14:editId="23AA193F">
            <wp:extent cx="304800" cy="2286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"/>
                    <pic:cNvPicPr>
                      <a:picLocks noChangeAspect="1" noChangeArrowheads="1"/>
                    </pic:cNvPicPr>
                  </pic:nvPicPr>
                  <pic:blipFill>
                    <a:blip r:embed="rId4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хозяйственного товара и принадлежности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органов.</w:t>
      </w:r>
    </w:p>
    <w:p w:rsidR="005843D4" w:rsidRPr="00D54458" w:rsidRDefault="00363E2E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99</w:t>
      </w:r>
      <w:r w:rsidR="005843D4" w:rsidRPr="00D54458">
        <w:rPr>
          <w:rFonts w:ascii="Times New Roman" w:hAnsi="Times New Roman" w:cs="Times New Roman"/>
          <w:sz w:val="28"/>
          <w:szCs w:val="28"/>
        </w:rPr>
        <w:t>. Затраты на приобретение горюче-смазочных материалов</w:t>
      </w:r>
      <w:proofErr w:type="gramStart"/>
      <w:r w:rsidR="005843D4"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="005843D4"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973C0F" wp14:editId="77E7F1CC">
            <wp:extent cx="285750" cy="2286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0"/>
                    <pic:cNvPicPr>
                      <a:picLocks noChangeAspect="1" noChangeArrowheads="1"/>
                    </pic:cNvPicPr>
                  </pic:nvPicPr>
                  <pic:blipFill>
                    <a:blip r:embed="rId4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43D4"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="005843D4"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3423F6" wp14:editId="235449CB">
            <wp:extent cx="1933575" cy="58102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1"/>
                    <pic:cNvPicPr>
                      <a:picLocks noChangeAspect="1" noChangeArrowheads="1"/>
                    </pic:cNvPicPr>
                  </pic:nvPicPr>
                  <pic:blipFill>
                    <a:blip r:embed="rId4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9FB7C6" wp14:editId="515A2EA0">
            <wp:extent cx="361950" cy="2286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"/>
                    <pic:cNvPicPr>
                      <a:picLocks noChangeAspect="1" noChangeArrowheads="1"/>
                    </pic:cNvPicPr>
                  </pic:nvPicPr>
                  <pic:blipFill>
                    <a:blip r:embed="rId4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норма расхода топлива на 100 километров пробега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транспортного средства согласно методическим рекомендациям "Нормы расхода топлив и смазочных материалов на автомобильном транспорте", предусмотренным </w:t>
      </w:r>
      <w:hyperlink r:id="rId465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приложением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к </w:t>
      </w:r>
      <w:hyperlink r:id="rId466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распоряжению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Министерства транспорта Российской Федерации от 14 марта 2008 г. N АМ-23-р;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BB882B" wp14:editId="34639D82">
            <wp:extent cx="342900" cy="2286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3"/>
                    <pic:cNvPicPr>
                      <a:picLocks noChangeAspect="1" noChangeArrowheads="1"/>
                    </pic:cNvPicPr>
                  </pic:nvPicPr>
                  <pic:blipFill>
                    <a:blip r:embed="rId4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1 литра горюче-смазочного материала по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транспортному средству;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9E4D6E" wp14:editId="100D6090">
            <wp:extent cx="371475" cy="228600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4"/>
                    <pic:cNvPicPr>
                      <a:picLocks noChangeAspect="1" noChangeArrowheads="1"/>
                    </pic:cNvPicPr>
                  </pic:nvPicPr>
                  <pic:blipFill>
                    <a:blip r:embed="rId4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километраж использования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транспортного средства в очередном финансовом году.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1" w:name="sub_20101"/>
      <w:r w:rsidRPr="00D54458">
        <w:rPr>
          <w:rFonts w:ascii="Times New Roman" w:hAnsi="Times New Roman" w:cs="Times New Roman"/>
          <w:sz w:val="28"/>
          <w:szCs w:val="28"/>
        </w:rPr>
        <w:t>10</w:t>
      </w:r>
      <w:r w:rsidR="00363E2E">
        <w:rPr>
          <w:rFonts w:ascii="Times New Roman" w:hAnsi="Times New Roman" w:cs="Times New Roman"/>
          <w:sz w:val="28"/>
          <w:szCs w:val="28"/>
        </w:rPr>
        <w:t>0</w:t>
      </w:r>
      <w:r w:rsidRPr="00D54458">
        <w:rPr>
          <w:rFonts w:ascii="Times New Roman" w:hAnsi="Times New Roman" w:cs="Times New Roman"/>
          <w:sz w:val="28"/>
          <w:szCs w:val="28"/>
        </w:rPr>
        <w:t xml:space="preserve">. Затраты на приобретение запасных частей для транспортных средств определяются по фактическим затратам в отчетном финансовом году с учетом нормативов обеспечения функций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органов, применяемых при расчете нормативных затрат на приобретение служебного легкового автотранспорта, предусмотренных </w:t>
      </w:r>
      <w:hyperlink w:anchor="sub_20000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приложением 2</w:t>
        </w:r>
      </w:hyperlink>
      <w:r w:rsidRPr="00D54458">
        <w:rPr>
          <w:rFonts w:ascii="Times New Roman" w:hAnsi="Times New Roman" w:cs="Times New Roman"/>
          <w:sz w:val="28"/>
          <w:szCs w:val="28"/>
        </w:rPr>
        <w:t>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2" w:name="sub_20102"/>
      <w:bookmarkEnd w:id="101"/>
      <w:r w:rsidRPr="00D54458">
        <w:rPr>
          <w:rFonts w:ascii="Times New Roman" w:hAnsi="Times New Roman" w:cs="Times New Roman"/>
          <w:sz w:val="28"/>
          <w:szCs w:val="28"/>
        </w:rPr>
        <w:t>10</w:t>
      </w:r>
      <w:r w:rsidR="00363E2E">
        <w:rPr>
          <w:rFonts w:ascii="Times New Roman" w:hAnsi="Times New Roman" w:cs="Times New Roman"/>
          <w:sz w:val="28"/>
          <w:szCs w:val="28"/>
        </w:rPr>
        <w:t>1</w:t>
      </w:r>
      <w:r w:rsidRPr="00D54458">
        <w:rPr>
          <w:rFonts w:ascii="Times New Roman" w:hAnsi="Times New Roman" w:cs="Times New Roman"/>
          <w:sz w:val="28"/>
          <w:szCs w:val="28"/>
        </w:rPr>
        <w:t>. Затраты на приобретение материальных запасов для нужд гражданской обороны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3E217E" wp14:editId="2697CCEB">
            <wp:extent cx="333375" cy="22860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5"/>
                    <pic:cNvPicPr>
                      <a:picLocks noChangeAspect="1" noChangeArrowheads="1"/>
                    </pic:cNvPicPr>
                  </pic:nvPicPr>
                  <pic:blipFill>
                    <a:blip r:embed="rId4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102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89D2DA9" wp14:editId="30ED8184">
            <wp:extent cx="1962150" cy="5810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6"/>
                    <pic:cNvPicPr>
                      <a:picLocks noChangeAspect="1" noChangeArrowheads="1"/>
                    </pic:cNvPicPr>
                  </pic:nvPicPr>
                  <pic:blipFill>
                    <a:blip r:embed="rId4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8E659E" wp14:editId="4BDD2EDF">
            <wp:extent cx="390525" cy="2286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7"/>
                    <pic:cNvPicPr>
                      <a:picLocks noChangeAspect="1" noChangeArrowheads="1"/>
                    </pic:cNvPicPr>
                  </pic:nvPicPr>
                  <pic:blipFill>
                    <a:blip r:embed="rId4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i-й единицы материальных запасов для нужд гражданской обороны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5BFDFF" wp14:editId="072C0970">
            <wp:extent cx="419100" cy="2286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8"/>
                    <pic:cNvPicPr>
                      <a:picLocks noChangeAspect="1" noChangeArrowheads="1"/>
                    </pic:cNvPicPr>
                  </pic:nvPicPr>
                  <pic:blipFill>
                    <a:blip r:embed="rId4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материального запаса для нужд гражданской обороны из расчета на 1 работника в год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72D372" wp14:editId="33269A60">
            <wp:extent cx="257175" cy="2286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9"/>
                    <pic:cNvPicPr>
                      <a:picLocks noChangeAspect="1" noChangeArrowheads="1"/>
                    </pic:cNvPicPr>
                  </pic:nvPicPr>
                  <pic:blipFill>
                    <a:blip r:embed="rId4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фактическая численность основных работников.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103" w:name="sub_10030"/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3. Затраты на капитальный ремонт </w:t>
      </w:r>
      <w:r w:rsidR="00363E2E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муниципального</w:t>
      </w: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имущества</w:t>
      </w:r>
    </w:p>
    <w:bookmarkEnd w:id="103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4" w:name="sub_20103"/>
      <w:r w:rsidRPr="00D54458">
        <w:rPr>
          <w:rFonts w:ascii="Times New Roman" w:hAnsi="Times New Roman" w:cs="Times New Roman"/>
          <w:sz w:val="28"/>
          <w:szCs w:val="28"/>
        </w:rPr>
        <w:t>10</w:t>
      </w:r>
      <w:r w:rsidR="00363E2E">
        <w:rPr>
          <w:rFonts w:ascii="Times New Roman" w:hAnsi="Times New Roman" w:cs="Times New Roman"/>
          <w:sz w:val="28"/>
          <w:szCs w:val="28"/>
        </w:rPr>
        <w:t>2</w:t>
      </w:r>
      <w:r w:rsidRPr="00D54458">
        <w:rPr>
          <w:rFonts w:ascii="Times New Roman" w:hAnsi="Times New Roman" w:cs="Times New Roman"/>
          <w:sz w:val="28"/>
          <w:szCs w:val="28"/>
        </w:rPr>
        <w:t xml:space="preserve">. Затраты на капитальный ремонт </w:t>
      </w:r>
      <w:r w:rsidR="00174AAC">
        <w:rPr>
          <w:rFonts w:ascii="Times New Roman" w:hAnsi="Times New Roman" w:cs="Times New Roman"/>
          <w:sz w:val="28"/>
          <w:szCs w:val="28"/>
        </w:rPr>
        <w:t>муниципального</w:t>
      </w:r>
      <w:r w:rsidRPr="00D54458">
        <w:rPr>
          <w:rFonts w:ascii="Times New Roman" w:hAnsi="Times New Roman" w:cs="Times New Roman"/>
          <w:sz w:val="28"/>
          <w:szCs w:val="28"/>
        </w:rPr>
        <w:t xml:space="preserve">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5" w:name="sub_20104"/>
      <w:bookmarkEnd w:id="104"/>
      <w:r w:rsidRPr="00D54458">
        <w:rPr>
          <w:rFonts w:ascii="Times New Roman" w:hAnsi="Times New Roman" w:cs="Times New Roman"/>
          <w:sz w:val="28"/>
          <w:szCs w:val="28"/>
        </w:rPr>
        <w:lastRenderedPageBreak/>
        <w:t>10</w:t>
      </w:r>
      <w:r w:rsidR="00363E2E">
        <w:rPr>
          <w:rFonts w:ascii="Times New Roman" w:hAnsi="Times New Roman" w:cs="Times New Roman"/>
          <w:sz w:val="28"/>
          <w:szCs w:val="28"/>
        </w:rPr>
        <w:t>3</w:t>
      </w:r>
      <w:r w:rsidRPr="00D5445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строительства.</w:t>
      </w:r>
      <w:proofErr w:type="gramEnd"/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6" w:name="sub_20105"/>
      <w:bookmarkEnd w:id="105"/>
      <w:r w:rsidRPr="00D54458">
        <w:rPr>
          <w:rFonts w:ascii="Times New Roman" w:hAnsi="Times New Roman" w:cs="Times New Roman"/>
          <w:sz w:val="28"/>
          <w:szCs w:val="28"/>
        </w:rPr>
        <w:t>10</w:t>
      </w:r>
      <w:r w:rsidR="00363E2E">
        <w:rPr>
          <w:rFonts w:ascii="Times New Roman" w:hAnsi="Times New Roman" w:cs="Times New Roman"/>
          <w:sz w:val="28"/>
          <w:szCs w:val="28"/>
        </w:rPr>
        <w:t>4</w:t>
      </w:r>
      <w:r w:rsidRPr="00D54458">
        <w:rPr>
          <w:rFonts w:ascii="Times New Roman" w:hAnsi="Times New Roman" w:cs="Times New Roman"/>
          <w:sz w:val="28"/>
          <w:szCs w:val="28"/>
        </w:rPr>
        <w:t xml:space="preserve">. Затраты на разработку проектной документации определяются в соответствии со </w:t>
      </w:r>
      <w:hyperlink r:id="rId474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статьей 22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Федерального закона "О контрактной системе в сфере закупок товаров, работ, услуг для обеспечения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нужд" (далее - Федеральный закон) и с </w:t>
      </w:r>
      <w:hyperlink r:id="rId475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законодательством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Российской Федерации о градостроительной деятельности.</w:t>
      </w:r>
    </w:p>
    <w:bookmarkEnd w:id="106"/>
    <w:p w:rsidR="005843D4" w:rsidRPr="00D54458" w:rsidRDefault="005843D4" w:rsidP="005843D4">
      <w:pPr>
        <w:autoSpaceDE w:val="0"/>
        <w:autoSpaceDN w:val="0"/>
        <w:adjustRightInd w:val="0"/>
        <w:spacing w:before="75" w:after="0" w:line="240" w:lineRule="auto"/>
        <w:ind w:left="170"/>
        <w:jc w:val="both"/>
        <w:rPr>
          <w:rFonts w:ascii="Times New Roman" w:hAnsi="Times New Roman" w:cs="Times New Roman"/>
          <w:i/>
          <w:iCs/>
          <w:color w:val="353842"/>
          <w:sz w:val="28"/>
          <w:szCs w:val="28"/>
          <w:shd w:val="clear" w:color="auto" w:fill="F0F0F0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4.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или приобретение объектов недвижимого имущества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7" w:name="sub_20106"/>
      <w:r w:rsidRPr="00D54458">
        <w:rPr>
          <w:rFonts w:ascii="Times New Roman" w:hAnsi="Times New Roman" w:cs="Times New Roman"/>
          <w:sz w:val="28"/>
          <w:szCs w:val="28"/>
        </w:rPr>
        <w:t>10</w:t>
      </w:r>
      <w:r w:rsidR="00363E2E">
        <w:rPr>
          <w:rFonts w:ascii="Times New Roman" w:hAnsi="Times New Roman" w:cs="Times New Roman"/>
          <w:sz w:val="28"/>
          <w:szCs w:val="28"/>
        </w:rPr>
        <w:t>5</w:t>
      </w:r>
      <w:r w:rsidRPr="00D54458">
        <w:rPr>
          <w:rFonts w:ascii="Times New Roman" w:hAnsi="Times New Roman" w:cs="Times New Roman"/>
          <w:sz w:val="28"/>
          <w:szCs w:val="28"/>
        </w:rPr>
        <w:t xml:space="preserve">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</w:t>
      </w:r>
      <w:hyperlink r:id="rId476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статьей 22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Федерального закона и с </w:t>
      </w:r>
      <w:hyperlink r:id="rId477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законодательством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Российской Федерации о градостроительной деятельности.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8" w:name="sub_20107"/>
      <w:bookmarkEnd w:id="107"/>
      <w:r w:rsidRPr="00D54458">
        <w:rPr>
          <w:rFonts w:ascii="Times New Roman" w:hAnsi="Times New Roman" w:cs="Times New Roman"/>
          <w:sz w:val="28"/>
          <w:szCs w:val="28"/>
        </w:rPr>
        <w:t>10</w:t>
      </w:r>
      <w:r w:rsidR="00363E2E">
        <w:rPr>
          <w:rFonts w:ascii="Times New Roman" w:hAnsi="Times New Roman" w:cs="Times New Roman"/>
          <w:sz w:val="28"/>
          <w:szCs w:val="28"/>
        </w:rPr>
        <w:t>6</w:t>
      </w:r>
      <w:r w:rsidRPr="00D54458">
        <w:rPr>
          <w:rFonts w:ascii="Times New Roman" w:hAnsi="Times New Roman" w:cs="Times New Roman"/>
          <w:sz w:val="28"/>
          <w:szCs w:val="28"/>
        </w:rPr>
        <w:t xml:space="preserve">. Затраты на приобретение объектов недвижимого имущества определяются в соответствии со </w:t>
      </w:r>
      <w:hyperlink r:id="rId478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статьей 22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Федерального закона и с </w:t>
      </w:r>
      <w:hyperlink r:id="rId479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законодательством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Российской Федерации, регулирующим оценочную деятельность в Российской Федерации.</w:t>
      </w:r>
    </w:p>
    <w:bookmarkEnd w:id="108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109" w:name="sub_10050"/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5. Затраты на дополнительное профессиональное образование</w:t>
      </w:r>
    </w:p>
    <w:bookmarkEnd w:id="109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0" w:name="sub_20108"/>
      <w:r w:rsidRPr="00D54458">
        <w:rPr>
          <w:rFonts w:ascii="Times New Roman" w:hAnsi="Times New Roman" w:cs="Times New Roman"/>
          <w:sz w:val="28"/>
          <w:szCs w:val="28"/>
        </w:rPr>
        <w:t>10</w:t>
      </w:r>
      <w:r w:rsidR="00363E2E">
        <w:rPr>
          <w:rFonts w:ascii="Times New Roman" w:hAnsi="Times New Roman" w:cs="Times New Roman"/>
          <w:sz w:val="28"/>
          <w:szCs w:val="28"/>
        </w:rPr>
        <w:t>7</w:t>
      </w:r>
      <w:r w:rsidRPr="00D54458">
        <w:rPr>
          <w:rFonts w:ascii="Times New Roman" w:hAnsi="Times New Roman" w:cs="Times New Roman"/>
          <w:sz w:val="28"/>
          <w:szCs w:val="28"/>
        </w:rPr>
        <w:t>. Затраты на приобретение образовательных услуг по профессиональной переподготовке и повышению квалификации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AFD262B" wp14:editId="0CAE42E6">
            <wp:extent cx="285750" cy="2286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0"/>
                    <pic:cNvPicPr>
                      <a:picLocks noChangeAspect="1" noChangeArrowheads="1"/>
                    </pic:cNvPicPr>
                  </pic:nvPicPr>
                  <pic:blipFill>
                    <a:blip r:embed="rId4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110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492E06" wp14:editId="5677660F">
            <wp:extent cx="1466850" cy="5810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1"/>
                    <pic:cNvPicPr>
                      <a:picLocks noChangeAspect="1" noChangeArrowheads="1"/>
                    </pic:cNvPicPr>
                  </pic:nvPicPr>
                  <pic:blipFill>
                    <a:blip r:embed="rId4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D932B09" wp14:editId="51E6CD16">
            <wp:extent cx="352425" cy="228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2"/>
                    <pic:cNvPicPr>
                      <a:picLocks noChangeAspect="1" noChangeArrowheads="1"/>
                    </pic:cNvPicPr>
                  </pic:nvPicPr>
                  <pic:blipFill>
                    <a:blip r:embed="rId4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работников, направляемых на i-й вид дополнительного профессионального образования;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56B683" wp14:editId="7FA47A2E">
            <wp:extent cx="342900" cy="228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3"/>
                    <pic:cNvPicPr>
                      <a:picLocks noChangeAspect="1" noChangeArrowheads="1"/>
                    </pic:cNvPicPr>
                  </pic:nvPicPr>
                  <pic:blipFill>
                    <a:blip r:embed="rId4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обучения одного работника по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виду дополнительного профессионального образования.</w:t>
      </w:r>
    </w:p>
    <w:p w:rsidR="005843D4" w:rsidRPr="00D54458" w:rsidRDefault="005843D4" w:rsidP="005843D4">
      <w:pPr>
        <w:autoSpaceDE w:val="0"/>
        <w:autoSpaceDN w:val="0"/>
        <w:adjustRightInd w:val="0"/>
        <w:spacing w:before="75" w:after="0" w:line="240" w:lineRule="auto"/>
        <w:ind w:left="170"/>
        <w:jc w:val="both"/>
        <w:rPr>
          <w:rFonts w:ascii="Times New Roman" w:hAnsi="Times New Roman" w:cs="Times New Roman"/>
          <w:i/>
          <w:iCs/>
          <w:color w:val="353842"/>
          <w:sz w:val="28"/>
          <w:szCs w:val="28"/>
          <w:shd w:val="clear" w:color="auto" w:fill="F0F0F0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before="75" w:after="0" w:line="240" w:lineRule="auto"/>
        <w:ind w:left="170"/>
        <w:jc w:val="both"/>
        <w:rPr>
          <w:rFonts w:ascii="Times New Roman" w:hAnsi="Times New Roman" w:cs="Times New Roman"/>
          <w:i/>
          <w:iCs/>
          <w:color w:val="353842"/>
          <w:sz w:val="28"/>
          <w:szCs w:val="28"/>
          <w:shd w:val="clear" w:color="auto" w:fill="F0F0F0"/>
        </w:rPr>
      </w:pPr>
    </w:p>
    <w:p w:rsidR="00363E2E" w:rsidRPr="00363E2E" w:rsidRDefault="00363E2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363E2E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Приложение 1</w:t>
      </w:r>
    </w:p>
    <w:p w:rsidR="00363E2E" w:rsidRDefault="00363E2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363E2E">
        <w:rPr>
          <w:rFonts w:ascii="Times New Roman" w:hAnsi="Times New Roman" w:cs="Times New Roman"/>
          <w:b/>
          <w:bCs/>
          <w:color w:val="26282F"/>
          <w:sz w:val="28"/>
          <w:szCs w:val="28"/>
        </w:rPr>
        <w:lastRenderedPageBreak/>
        <w:t xml:space="preserve">к Правилам определения </w:t>
      </w:r>
      <w:proofErr w:type="gramStart"/>
      <w:r w:rsidRPr="00363E2E">
        <w:rPr>
          <w:rFonts w:ascii="Times New Roman" w:hAnsi="Times New Roman" w:cs="Times New Roman"/>
          <w:b/>
          <w:bCs/>
          <w:color w:val="26282F"/>
          <w:sz w:val="28"/>
          <w:szCs w:val="28"/>
        </w:rPr>
        <w:t>нормативных</w:t>
      </w:r>
      <w:proofErr w:type="gramEnd"/>
      <w:r w:rsidRPr="00363E2E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</w:p>
    <w:p w:rsidR="001A10F5" w:rsidRDefault="00363E2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</w:pPr>
      <w:r w:rsidRPr="00363E2E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затрат на обеспечение функций администрации</w:t>
      </w:r>
      <w:r w:rsidR="001A10F5" w:rsidRPr="001A10F5">
        <w:t xml:space="preserve"> </w:t>
      </w:r>
    </w:p>
    <w:p w:rsidR="00363E2E" w:rsidRDefault="001A10F5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1A10F5">
        <w:rPr>
          <w:rFonts w:ascii="Times New Roman" w:hAnsi="Times New Roman" w:cs="Times New Roman"/>
          <w:b/>
          <w:bCs/>
          <w:color w:val="26282F"/>
          <w:sz w:val="28"/>
          <w:szCs w:val="28"/>
        </w:rPr>
        <w:t>Жуковского сельского поселения</w:t>
      </w:r>
      <w:r w:rsidR="00363E2E" w:rsidRPr="00363E2E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</w:p>
    <w:p w:rsidR="00363E2E" w:rsidRDefault="00363E2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Торбеевского</w:t>
      </w:r>
      <w:proofErr w:type="spellEnd"/>
      <w:r w:rsidRPr="00363E2E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</w:t>
      </w:r>
    </w:p>
    <w:p w:rsidR="00363E2E" w:rsidRPr="001A10F5" w:rsidRDefault="00363E2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  <w:highlight w:val="yellow"/>
        </w:rPr>
      </w:pPr>
      <w:r w:rsidRPr="00363E2E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Республики Мордовия </w:t>
      </w:r>
      <w:r w:rsidRPr="001A10F5">
        <w:rPr>
          <w:rFonts w:ascii="Times New Roman" w:hAnsi="Times New Roman" w:cs="Times New Roman"/>
          <w:b/>
          <w:bCs/>
          <w:color w:val="26282F"/>
          <w:sz w:val="28"/>
          <w:szCs w:val="28"/>
          <w:highlight w:val="yellow"/>
        </w:rPr>
        <w:t>и</w:t>
      </w:r>
    </w:p>
    <w:p w:rsidR="00363E2E" w:rsidRPr="001A10F5" w:rsidRDefault="00363E2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  <w:highlight w:val="yellow"/>
        </w:rPr>
      </w:pPr>
      <w:r w:rsidRPr="001A10F5">
        <w:rPr>
          <w:rFonts w:ascii="Times New Roman" w:hAnsi="Times New Roman" w:cs="Times New Roman"/>
          <w:b/>
          <w:bCs/>
          <w:color w:val="26282F"/>
          <w:sz w:val="28"/>
          <w:szCs w:val="28"/>
          <w:highlight w:val="yellow"/>
        </w:rPr>
        <w:t xml:space="preserve">подведомственных казенных учреждений </w:t>
      </w:r>
    </w:p>
    <w:p w:rsidR="00363E2E" w:rsidRDefault="00363E2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proofErr w:type="spellStart"/>
      <w:r w:rsidRPr="001A10F5">
        <w:rPr>
          <w:rFonts w:ascii="Times New Roman" w:hAnsi="Times New Roman" w:cs="Times New Roman"/>
          <w:b/>
          <w:bCs/>
          <w:color w:val="26282F"/>
          <w:sz w:val="28"/>
          <w:szCs w:val="28"/>
          <w:highlight w:val="yellow"/>
        </w:rPr>
        <w:t>Торбеевского</w:t>
      </w:r>
      <w:proofErr w:type="spellEnd"/>
      <w:r w:rsidRPr="001A10F5">
        <w:rPr>
          <w:rFonts w:ascii="Times New Roman" w:hAnsi="Times New Roman" w:cs="Times New Roman"/>
          <w:b/>
          <w:bCs/>
          <w:color w:val="26282F"/>
          <w:sz w:val="28"/>
          <w:szCs w:val="28"/>
          <w:highlight w:val="yellow"/>
        </w:rPr>
        <w:t xml:space="preserve"> муниципального района Республики Мордовия</w:t>
      </w:r>
    </w:p>
    <w:p w:rsidR="00363E2E" w:rsidRDefault="00363E2E" w:rsidP="00363E2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5843D4" w:rsidRPr="00D54458" w:rsidRDefault="005843D4" w:rsidP="00363E2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Нормативы</w:t>
      </w: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обеспечения функций </w:t>
      </w:r>
      <w:r w:rsidR="009E63D1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органов, применяемые при расчете нормативных затрат на приобретение средств подвижной связи и услуг подвижной связи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3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40"/>
        <w:gridCol w:w="1900"/>
        <w:gridCol w:w="2340"/>
        <w:gridCol w:w="1620"/>
        <w:gridCol w:w="2340"/>
      </w:tblGrid>
      <w:tr w:rsidR="005843D4" w:rsidRPr="00D54458" w:rsidTr="0067418E">
        <w:tc>
          <w:tcPr>
            <w:tcW w:w="2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3D4" w:rsidRPr="0067418E" w:rsidRDefault="005843D4" w:rsidP="005843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7418E">
              <w:rPr>
                <w:rFonts w:ascii="Times New Roman" w:hAnsi="Times New Roman" w:cs="Times New Roman"/>
                <w:sz w:val="27"/>
                <w:szCs w:val="27"/>
              </w:rPr>
              <w:t>Вид связи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3D4" w:rsidRPr="0067418E" w:rsidRDefault="005843D4" w:rsidP="005843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7418E">
              <w:rPr>
                <w:rFonts w:ascii="Times New Roman" w:hAnsi="Times New Roman" w:cs="Times New Roman"/>
                <w:sz w:val="27"/>
                <w:szCs w:val="27"/>
              </w:rPr>
              <w:t>Количество сре</w:t>
            </w:r>
            <w:proofErr w:type="gramStart"/>
            <w:r w:rsidRPr="0067418E">
              <w:rPr>
                <w:rFonts w:ascii="Times New Roman" w:hAnsi="Times New Roman" w:cs="Times New Roman"/>
                <w:sz w:val="27"/>
                <w:szCs w:val="27"/>
              </w:rPr>
              <w:t>дств св</w:t>
            </w:r>
            <w:proofErr w:type="gramEnd"/>
            <w:r w:rsidRPr="0067418E">
              <w:rPr>
                <w:rFonts w:ascii="Times New Roman" w:hAnsi="Times New Roman" w:cs="Times New Roman"/>
                <w:sz w:val="27"/>
                <w:szCs w:val="27"/>
              </w:rPr>
              <w:t>язи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3D4" w:rsidRPr="0067418E" w:rsidRDefault="005843D4" w:rsidP="005843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7418E">
              <w:rPr>
                <w:rFonts w:ascii="Times New Roman" w:hAnsi="Times New Roman" w:cs="Times New Roman"/>
                <w:sz w:val="27"/>
                <w:szCs w:val="27"/>
              </w:rPr>
              <w:t>Цена приобретения сре</w:t>
            </w:r>
            <w:proofErr w:type="gramStart"/>
            <w:r w:rsidRPr="0067418E">
              <w:rPr>
                <w:rFonts w:ascii="Times New Roman" w:hAnsi="Times New Roman" w:cs="Times New Roman"/>
                <w:sz w:val="27"/>
                <w:szCs w:val="27"/>
              </w:rPr>
              <w:t>дств св</w:t>
            </w:r>
            <w:proofErr w:type="gramEnd"/>
            <w:r w:rsidRPr="0067418E">
              <w:rPr>
                <w:rFonts w:ascii="Times New Roman" w:hAnsi="Times New Roman" w:cs="Times New Roman"/>
                <w:sz w:val="27"/>
                <w:szCs w:val="27"/>
              </w:rPr>
              <w:t xml:space="preserve">язи </w:t>
            </w:r>
            <w:hyperlink w:anchor="sub_11" w:history="1">
              <w:r w:rsidRPr="0067418E">
                <w:rPr>
                  <w:rFonts w:ascii="Times New Roman" w:hAnsi="Times New Roman" w:cs="Times New Roman"/>
                  <w:color w:val="106BBE"/>
                  <w:sz w:val="27"/>
                  <w:szCs w:val="27"/>
                </w:rPr>
                <w:t>&lt;1&gt;</w:t>
              </w:r>
            </w:hyperlink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3D4" w:rsidRPr="0067418E" w:rsidRDefault="005843D4" w:rsidP="005843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7418E">
              <w:rPr>
                <w:rFonts w:ascii="Times New Roman" w:hAnsi="Times New Roman" w:cs="Times New Roman"/>
                <w:sz w:val="27"/>
                <w:szCs w:val="27"/>
              </w:rPr>
              <w:t>Расходы на услуги связи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43D4" w:rsidRPr="0067418E" w:rsidRDefault="005843D4" w:rsidP="005843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7418E">
              <w:rPr>
                <w:rFonts w:ascii="Times New Roman" w:hAnsi="Times New Roman" w:cs="Times New Roman"/>
                <w:sz w:val="27"/>
                <w:szCs w:val="27"/>
              </w:rPr>
              <w:t>Категория должностей</w:t>
            </w:r>
          </w:p>
        </w:tc>
      </w:tr>
      <w:tr w:rsidR="0067418E" w:rsidRPr="0067418E" w:rsidTr="0067418E">
        <w:tc>
          <w:tcPr>
            <w:tcW w:w="2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8E" w:rsidRPr="0067418E" w:rsidRDefault="0067418E" w:rsidP="009E72D1">
            <w:pPr>
              <w:pStyle w:val="aff7"/>
              <w:spacing w:line="256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7418E">
              <w:rPr>
                <w:rFonts w:ascii="Times New Roman" w:hAnsi="Times New Roman" w:cs="Times New Roman"/>
                <w:sz w:val="27"/>
                <w:szCs w:val="27"/>
              </w:rPr>
              <w:t>подвижная связь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8E" w:rsidRPr="0067418E" w:rsidRDefault="0067418E" w:rsidP="009E72D1">
            <w:pPr>
              <w:pStyle w:val="aff7"/>
              <w:spacing w:line="256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7418E">
              <w:rPr>
                <w:rFonts w:ascii="Times New Roman" w:hAnsi="Times New Roman" w:cs="Times New Roman"/>
                <w:sz w:val="27"/>
                <w:szCs w:val="27"/>
              </w:rPr>
              <w:t>не более 1 единицы в расчете на муниципального служащего, замещающего должность руководителя или заместителя руководителя администрации муниципального района, относящуюся к высшей группе должностей муниципальной службы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8E" w:rsidRPr="0067418E" w:rsidRDefault="0067418E" w:rsidP="009E72D1">
            <w:pPr>
              <w:pStyle w:val="aff7"/>
              <w:spacing w:line="256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7418E">
              <w:rPr>
                <w:rFonts w:ascii="Times New Roman" w:hAnsi="Times New Roman" w:cs="Times New Roman"/>
                <w:sz w:val="27"/>
                <w:szCs w:val="27"/>
              </w:rPr>
              <w:t>не более 10 тыс. рублей включительно за 1 единицу в расчете на муниципального служащего, замещающего должность руководителя или заместителя руководителя администрации муниципального района, относящуюся к высшей группе должностей муниципальной службы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8E" w:rsidRPr="0067418E" w:rsidRDefault="0067418E" w:rsidP="0067418E">
            <w:pPr>
              <w:pStyle w:val="aff7"/>
              <w:spacing w:line="256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7418E">
              <w:rPr>
                <w:rFonts w:ascii="Times New Roman" w:hAnsi="Times New Roman" w:cs="Times New Roman"/>
                <w:sz w:val="27"/>
                <w:szCs w:val="27"/>
              </w:rPr>
              <w:t xml:space="preserve">ежемесячные расходы не более 2 тыс. рублей включительно в расчете на муниципального служащего, замещающего должность руководителя или заместителя руководителя администрации муниципального района, относящуюся к </w:t>
            </w:r>
            <w:r w:rsidRPr="0067418E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высшей группе должностей муниципальной службы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418E" w:rsidRPr="0067418E" w:rsidRDefault="0067418E" w:rsidP="006741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7418E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 xml:space="preserve">категории и группы должностей приводятся в соответствии с </w:t>
            </w:r>
            <w:hyperlink r:id="rId484" w:history="1">
              <w:r w:rsidRPr="0067418E">
                <w:rPr>
                  <w:rFonts w:ascii="Times New Roman" w:hAnsi="Times New Roman" w:cs="Times New Roman"/>
                  <w:color w:val="106BBE"/>
                  <w:sz w:val="27"/>
                  <w:szCs w:val="27"/>
                </w:rPr>
                <w:t>Реестром</w:t>
              </w:r>
            </w:hyperlink>
            <w:r w:rsidRPr="0067418E">
              <w:rPr>
                <w:rFonts w:ascii="Times New Roman" w:hAnsi="Times New Roman" w:cs="Times New Roman"/>
                <w:sz w:val="27"/>
                <w:szCs w:val="27"/>
              </w:rPr>
              <w:t xml:space="preserve"> должностей муниципальной службы в Республике Мордовия, утвержденным законом Республики Мордовия от 08.06.07г. №48-З «О регулировании отношений в сфере муниципальной службы» и квалификационных требований для замещения должностей муниципальной службы в </w:t>
            </w:r>
            <w:proofErr w:type="spellStart"/>
            <w:r w:rsidRPr="0067418E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Торбеевском</w:t>
            </w:r>
            <w:proofErr w:type="spellEnd"/>
            <w:r w:rsidRPr="0067418E">
              <w:rPr>
                <w:rFonts w:ascii="Times New Roman" w:hAnsi="Times New Roman" w:cs="Times New Roman"/>
                <w:sz w:val="27"/>
                <w:szCs w:val="27"/>
              </w:rPr>
              <w:t xml:space="preserve"> муниципальном районе (далее - Перечень)</w:t>
            </w:r>
          </w:p>
        </w:tc>
      </w:tr>
      <w:tr w:rsidR="0067418E" w:rsidRPr="0067418E" w:rsidTr="0067418E">
        <w:tc>
          <w:tcPr>
            <w:tcW w:w="2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8E" w:rsidRPr="0067418E" w:rsidRDefault="0067418E" w:rsidP="009E72D1">
            <w:pPr>
              <w:pStyle w:val="aff7"/>
              <w:spacing w:line="256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8E" w:rsidRPr="0067418E" w:rsidRDefault="0067418E" w:rsidP="009E72D1">
            <w:pPr>
              <w:pStyle w:val="aff7"/>
              <w:spacing w:line="256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7418E">
              <w:rPr>
                <w:rFonts w:ascii="Times New Roman" w:hAnsi="Times New Roman" w:cs="Times New Roman"/>
                <w:sz w:val="27"/>
                <w:szCs w:val="27"/>
              </w:rPr>
              <w:t>не более 1 единицы в расчете на муниципального служащего, замещающего должность, относящуюся к главной группе должностей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8E" w:rsidRPr="0067418E" w:rsidRDefault="0067418E" w:rsidP="009E72D1">
            <w:pPr>
              <w:pStyle w:val="aff7"/>
              <w:spacing w:line="256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7418E">
              <w:rPr>
                <w:rFonts w:ascii="Times New Roman" w:hAnsi="Times New Roman" w:cs="Times New Roman"/>
                <w:sz w:val="27"/>
                <w:szCs w:val="27"/>
              </w:rPr>
              <w:t>не более 7 тыс. рублей включительно за 1 единицу в расчете на муниципального служащего, замещающего должность, относящуюся к главной группе должностей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8E" w:rsidRPr="0067418E" w:rsidRDefault="0067418E" w:rsidP="009E72D1">
            <w:pPr>
              <w:pStyle w:val="aff7"/>
              <w:spacing w:line="256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7418E">
              <w:rPr>
                <w:rFonts w:ascii="Times New Roman" w:hAnsi="Times New Roman" w:cs="Times New Roman"/>
                <w:sz w:val="27"/>
                <w:szCs w:val="27"/>
              </w:rPr>
              <w:t>ежемесячные расходы не более 1,5 тыс. рублей в расчете на муниципального служащего, замещающего должность, относящуюся к главной группе должностей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418E" w:rsidRPr="0067418E" w:rsidRDefault="0067418E" w:rsidP="006741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7418E">
              <w:rPr>
                <w:rFonts w:ascii="Times New Roman" w:hAnsi="Times New Roman" w:cs="Times New Roman"/>
                <w:sz w:val="27"/>
                <w:szCs w:val="27"/>
              </w:rPr>
              <w:t>категории и группы должностей приводятся в соответствии с Перечнем</w:t>
            </w:r>
          </w:p>
        </w:tc>
      </w:tr>
    </w:tbl>
    <w:p w:rsidR="005843D4" w:rsidRPr="0067418E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67418E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7418E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5843D4" w:rsidRPr="0067418E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1" w:name="sub_11"/>
      <w:r w:rsidRPr="0067418E">
        <w:rPr>
          <w:rFonts w:ascii="Times New Roman" w:hAnsi="Times New Roman" w:cs="Times New Roman"/>
          <w:sz w:val="28"/>
          <w:szCs w:val="28"/>
        </w:rPr>
        <w:t>&lt;1&gt; Периодичность приобретения сре</w:t>
      </w:r>
      <w:proofErr w:type="gramStart"/>
      <w:r w:rsidRPr="0067418E">
        <w:rPr>
          <w:rFonts w:ascii="Times New Roman" w:hAnsi="Times New Roman" w:cs="Times New Roman"/>
          <w:sz w:val="28"/>
          <w:szCs w:val="28"/>
        </w:rPr>
        <w:t>дств св</w:t>
      </w:r>
      <w:proofErr w:type="gramEnd"/>
      <w:r w:rsidRPr="0067418E">
        <w:rPr>
          <w:rFonts w:ascii="Times New Roman" w:hAnsi="Times New Roman" w:cs="Times New Roman"/>
          <w:sz w:val="28"/>
          <w:szCs w:val="28"/>
        </w:rPr>
        <w:t>язи определяется максимальным сроком полезного использования и составляет 5 лет.</w:t>
      </w:r>
    </w:p>
    <w:bookmarkEnd w:id="111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7418E" w:rsidRPr="0067418E" w:rsidRDefault="0067418E" w:rsidP="0067418E">
      <w:pPr>
        <w:ind w:left="6237" w:right="-65"/>
        <w:rPr>
          <w:rFonts w:ascii="Times New Roman" w:hAnsi="Times New Roman" w:cs="Times New Roman"/>
          <w:sz w:val="28"/>
          <w:szCs w:val="28"/>
        </w:rPr>
      </w:pPr>
      <w:bookmarkStart w:id="112" w:name="sub_200"/>
      <w:r w:rsidRPr="0067418E"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</w:rPr>
        <w:t>Приложение 2</w:t>
      </w:r>
      <w:r w:rsidRPr="0067418E"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</w:rPr>
        <w:br/>
        <w:t xml:space="preserve">к </w:t>
      </w:r>
      <w:hyperlink r:id="rId485" w:anchor="sub_1000" w:history="1">
        <w:r w:rsidRPr="0067418E">
          <w:rPr>
            <w:rStyle w:val="a4"/>
            <w:rFonts w:ascii="Times New Roman" w:hAnsi="Times New Roman" w:cs="Times New Roman"/>
            <w:color w:val="000000"/>
            <w:sz w:val="28"/>
            <w:szCs w:val="28"/>
          </w:rPr>
          <w:t>Правилам</w:t>
        </w:r>
      </w:hyperlink>
      <w:r w:rsidRPr="0067418E"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</w:rPr>
        <w:t xml:space="preserve"> определения нормативных затрат на обеспечение функций</w:t>
      </w:r>
      <w:r w:rsidRPr="0067418E"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</w:rPr>
        <w:br/>
        <w:t xml:space="preserve">администрации </w:t>
      </w:r>
      <w:r w:rsidR="001A10F5" w:rsidRPr="001A10F5"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</w:rPr>
        <w:t xml:space="preserve">Жуковского сельского поселения </w:t>
      </w:r>
      <w:proofErr w:type="spellStart"/>
      <w:r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</w:rPr>
        <w:t>Торбеевского</w:t>
      </w:r>
      <w:proofErr w:type="spellEnd"/>
      <w:r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</w:rPr>
        <w:t xml:space="preserve"> </w:t>
      </w:r>
      <w:r w:rsidRPr="0067418E"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</w:rPr>
        <w:t xml:space="preserve">муниципального района республики Мордовия </w:t>
      </w:r>
      <w:r w:rsidRPr="001A10F5"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  <w:highlight w:val="yellow"/>
        </w:rPr>
        <w:t>и</w:t>
      </w:r>
      <w:r w:rsidRPr="001A10F5"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  <w:highlight w:val="yellow"/>
        </w:rPr>
        <w:br/>
        <w:t xml:space="preserve">подведомственных </w:t>
      </w:r>
      <w:r w:rsidRPr="001A10F5"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  <w:highlight w:val="yellow"/>
        </w:rPr>
        <w:br/>
        <w:t xml:space="preserve">казенных учреждений </w:t>
      </w:r>
      <w:proofErr w:type="spellStart"/>
      <w:r w:rsidRPr="001A10F5"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  <w:highlight w:val="yellow"/>
        </w:rPr>
        <w:t>Торбеевского</w:t>
      </w:r>
      <w:proofErr w:type="spellEnd"/>
      <w:r w:rsidRPr="001A10F5"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  <w:highlight w:val="yellow"/>
        </w:rPr>
        <w:t xml:space="preserve">  муниципального района Республики Мордовия</w:t>
      </w:r>
      <w:r w:rsidRPr="0067418E"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</w:rPr>
        <w:br/>
      </w:r>
    </w:p>
    <w:bookmarkEnd w:id="112"/>
    <w:p w:rsidR="0067418E" w:rsidRPr="0067418E" w:rsidRDefault="0067418E" w:rsidP="0067418E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r w:rsidRPr="0067418E">
        <w:rPr>
          <w:rFonts w:ascii="Times New Roman" w:eastAsiaTheme="minorEastAsia" w:hAnsi="Times New Roman" w:cs="Times New Roman"/>
          <w:sz w:val="28"/>
          <w:szCs w:val="28"/>
        </w:rPr>
        <w:t>Нормативы</w:t>
      </w:r>
      <w:r w:rsidRPr="0067418E">
        <w:rPr>
          <w:rFonts w:ascii="Times New Roman" w:eastAsiaTheme="minorEastAsia" w:hAnsi="Times New Roman" w:cs="Times New Roman"/>
          <w:sz w:val="28"/>
          <w:szCs w:val="28"/>
        </w:rPr>
        <w:br/>
        <w:t xml:space="preserve">обеспечения функций администрации </w:t>
      </w:r>
      <w:r w:rsidR="001A10F5" w:rsidRPr="001A10F5">
        <w:rPr>
          <w:rFonts w:ascii="Times New Roman" w:eastAsiaTheme="minorEastAsia" w:hAnsi="Times New Roman" w:cs="Times New Roman"/>
          <w:sz w:val="28"/>
          <w:szCs w:val="28"/>
        </w:rPr>
        <w:t xml:space="preserve">Жуковского сельского поселения </w:t>
      </w:r>
      <w:proofErr w:type="spellStart"/>
      <w:r w:rsidRPr="0067418E">
        <w:rPr>
          <w:rFonts w:ascii="Times New Roman" w:eastAsiaTheme="minorEastAsia" w:hAnsi="Times New Roman" w:cs="Times New Roman"/>
          <w:sz w:val="28"/>
          <w:szCs w:val="28"/>
        </w:rPr>
        <w:lastRenderedPageBreak/>
        <w:t>Торбеевского</w:t>
      </w:r>
      <w:proofErr w:type="spellEnd"/>
      <w:r w:rsidRPr="0067418E">
        <w:rPr>
          <w:rFonts w:ascii="Times New Roman" w:eastAsiaTheme="minorEastAsia" w:hAnsi="Times New Roman" w:cs="Times New Roman"/>
          <w:sz w:val="28"/>
          <w:szCs w:val="28"/>
        </w:rPr>
        <w:t xml:space="preserve"> муниципального района республики Мордовия, применяемые при расчете нормативных затрат на приобретение служебного легкового автотранспорта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3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3"/>
        <w:gridCol w:w="2830"/>
        <w:gridCol w:w="2548"/>
        <w:gridCol w:w="2833"/>
      </w:tblGrid>
      <w:tr w:rsidR="005843D4" w:rsidRPr="00D54458" w:rsidTr="0067418E">
        <w:tc>
          <w:tcPr>
            <w:tcW w:w="495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3D4" w:rsidRPr="00D54458" w:rsidRDefault="005843D4" w:rsidP="005843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458">
              <w:rPr>
                <w:rFonts w:ascii="Times New Roman" w:hAnsi="Times New Roman" w:cs="Times New Roman"/>
                <w:sz w:val="28"/>
                <w:szCs w:val="28"/>
              </w:rPr>
              <w:t>Транспортное средство с персональным закреплением</w:t>
            </w:r>
          </w:p>
        </w:tc>
        <w:tc>
          <w:tcPr>
            <w:tcW w:w="5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43D4" w:rsidRPr="00D54458" w:rsidRDefault="005843D4" w:rsidP="005843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458">
              <w:rPr>
                <w:rFonts w:ascii="Times New Roman" w:hAnsi="Times New Roman" w:cs="Times New Roman"/>
                <w:sz w:val="28"/>
                <w:szCs w:val="28"/>
              </w:rPr>
              <w:t>Транспортное средство, предоставляемое по вызову (без персонального закрепления)</w:t>
            </w:r>
          </w:p>
        </w:tc>
      </w:tr>
      <w:tr w:rsidR="005843D4" w:rsidRPr="00D54458" w:rsidTr="0067418E"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3D4" w:rsidRPr="00D54458" w:rsidRDefault="005843D4" w:rsidP="005843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458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3D4" w:rsidRPr="00D54458" w:rsidRDefault="005843D4" w:rsidP="005843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458">
              <w:rPr>
                <w:rFonts w:ascii="Times New Roman" w:hAnsi="Times New Roman" w:cs="Times New Roman"/>
                <w:sz w:val="28"/>
                <w:szCs w:val="28"/>
              </w:rPr>
              <w:t>цена и мощность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3D4" w:rsidRPr="00D54458" w:rsidRDefault="005843D4" w:rsidP="005843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458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43D4" w:rsidRPr="00D54458" w:rsidRDefault="005843D4" w:rsidP="005843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458">
              <w:rPr>
                <w:rFonts w:ascii="Times New Roman" w:hAnsi="Times New Roman" w:cs="Times New Roman"/>
                <w:sz w:val="28"/>
                <w:szCs w:val="28"/>
              </w:rPr>
              <w:t>цена и мощность</w:t>
            </w:r>
          </w:p>
        </w:tc>
      </w:tr>
      <w:tr w:rsidR="0067418E" w:rsidRPr="00D54458" w:rsidTr="0067418E"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8E" w:rsidRPr="0067418E" w:rsidRDefault="0067418E" w:rsidP="009E7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18E">
              <w:rPr>
                <w:rFonts w:ascii="Times New Roman" w:hAnsi="Times New Roman" w:cs="Times New Roman"/>
                <w:sz w:val="28"/>
                <w:szCs w:val="28"/>
              </w:rPr>
              <w:t>не более 1 единицы в расчете на муниципального служащего, замещающего должность руководителя администрации муниципального района, относящуюся к высшей группе должностей муниципальной службы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8E" w:rsidRPr="0067418E" w:rsidRDefault="0067418E" w:rsidP="009E7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18E">
              <w:rPr>
                <w:rFonts w:ascii="Times New Roman" w:hAnsi="Times New Roman" w:cs="Times New Roman"/>
                <w:sz w:val="28"/>
                <w:szCs w:val="28"/>
              </w:rPr>
              <w:t>не более 1,2 млн. рублей и не более 150 лошадиных сил включительно для муниципального служащего, замещающего должность руководителя администрации муниципального района, относящуюся к высшей группе должностей муниципальной службы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8E" w:rsidRPr="0067418E" w:rsidRDefault="0067418E" w:rsidP="009E7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18E">
              <w:rPr>
                <w:rFonts w:ascii="Times New Roman" w:hAnsi="Times New Roman" w:cs="Times New Roman"/>
                <w:sz w:val="28"/>
                <w:szCs w:val="28"/>
              </w:rPr>
              <w:t>не более 1 единицы в расчете на муниципального служащего, замещающего должность заместителя руководителя администрации муниципального района, относящуюся к высшей группе должностей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418E" w:rsidRPr="0067418E" w:rsidRDefault="0067418E" w:rsidP="009E72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18E">
              <w:rPr>
                <w:rFonts w:ascii="Times New Roman" w:hAnsi="Times New Roman" w:cs="Times New Roman"/>
                <w:sz w:val="28"/>
                <w:szCs w:val="28"/>
              </w:rPr>
              <w:t>не более 1,0 млн. рублей и не более 120 лошадиных сил включительно для муниципального служащего, замещающего должность заместителя руководителя администрации муниципального района, относящуюся к высшей группе должностей</w:t>
            </w:r>
          </w:p>
        </w:tc>
      </w:tr>
    </w:tbl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137D1" w:rsidRPr="00D54458" w:rsidRDefault="006137D1">
      <w:pPr>
        <w:rPr>
          <w:rFonts w:ascii="Times New Roman" w:hAnsi="Times New Roman" w:cs="Times New Roman"/>
          <w:sz w:val="28"/>
          <w:szCs w:val="28"/>
        </w:rPr>
      </w:pPr>
    </w:p>
    <w:sectPr w:rsidR="006137D1" w:rsidRPr="00D54458" w:rsidSect="00BA1CC2">
      <w:pgSz w:w="11900" w:h="16800"/>
      <w:pgMar w:top="851" w:right="418" w:bottom="993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EF4"/>
    <w:rsid w:val="001240BE"/>
    <w:rsid w:val="00165282"/>
    <w:rsid w:val="00174AAC"/>
    <w:rsid w:val="001A10F5"/>
    <w:rsid w:val="001D3EF4"/>
    <w:rsid w:val="001F0056"/>
    <w:rsid w:val="00202474"/>
    <w:rsid w:val="00233F47"/>
    <w:rsid w:val="00363E2E"/>
    <w:rsid w:val="00543AE3"/>
    <w:rsid w:val="005843D4"/>
    <w:rsid w:val="005C6AD1"/>
    <w:rsid w:val="006137D1"/>
    <w:rsid w:val="0067418E"/>
    <w:rsid w:val="00750BA4"/>
    <w:rsid w:val="00844607"/>
    <w:rsid w:val="009E63D1"/>
    <w:rsid w:val="009E72D1"/>
    <w:rsid w:val="00A06614"/>
    <w:rsid w:val="00AF4FC8"/>
    <w:rsid w:val="00BA1CC2"/>
    <w:rsid w:val="00D115E2"/>
    <w:rsid w:val="00D42EED"/>
    <w:rsid w:val="00D54458"/>
    <w:rsid w:val="00DA0C5A"/>
    <w:rsid w:val="00E3212F"/>
    <w:rsid w:val="00E3303D"/>
    <w:rsid w:val="00EC7C53"/>
    <w:rsid w:val="00FB0A7F"/>
    <w:rsid w:val="00FE3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843D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5843D4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5843D4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5843D4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843D4"/>
    <w:rPr>
      <w:rFonts w:ascii="Arial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5843D4"/>
    <w:rPr>
      <w:rFonts w:ascii="Arial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rsid w:val="005843D4"/>
    <w:rPr>
      <w:rFonts w:ascii="Arial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5843D4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5843D4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5843D4"/>
    <w:rPr>
      <w:b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5843D4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5843D4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5843D4"/>
  </w:style>
  <w:style w:type="paragraph" w:customStyle="1" w:styleId="a8">
    <w:name w:val="Внимание: недобросовестность!"/>
    <w:basedOn w:val="a6"/>
    <w:next w:val="a"/>
    <w:uiPriority w:val="99"/>
    <w:rsid w:val="005843D4"/>
  </w:style>
  <w:style w:type="character" w:customStyle="1" w:styleId="a9">
    <w:name w:val="Выделение для Базового Поиска"/>
    <w:basedOn w:val="a3"/>
    <w:uiPriority w:val="99"/>
    <w:rsid w:val="005843D4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5843D4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ad">
    <w:name w:val="Заголовок"/>
    <w:basedOn w:val="ac"/>
    <w:next w:val="a"/>
    <w:uiPriority w:val="99"/>
    <w:rsid w:val="005843D4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5843D4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i/>
      <w:iCs/>
      <w:color w:val="000080"/>
    </w:rPr>
  </w:style>
  <w:style w:type="character" w:customStyle="1" w:styleId="af1">
    <w:name w:val="Заголовок своего сообщения"/>
    <w:basedOn w:val="a3"/>
    <w:uiPriority w:val="99"/>
    <w:rsid w:val="005843D4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sid w:val="005843D4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5843D4"/>
    <w:pPr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5843D4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5843D4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5843D4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5843D4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5843D4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5843D4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5843D4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5843D4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5843D4"/>
  </w:style>
  <w:style w:type="paragraph" w:customStyle="1" w:styleId="aff2">
    <w:name w:val="Моноширинный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ff3">
    <w:name w:val="Найденные слова"/>
    <w:basedOn w:val="a3"/>
    <w:uiPriority w:val="99"/>
    <w:rsid w:val="005843D4"/>
    <w:rPr>
      <w:b/>
      <w:bCs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5843D4"/>
    <w:pPr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5843D4"/>
    <w:rPr>
      <w:b/>
      <w:bCs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5843D4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8">
    <w:name w:val="Таблицы (моноширинный)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9">
    <w:name w:val="Оглавление"/>
    <w:basedOn w:val="aff8"/>
    <w:next w:val="a"/>
    <w:uiPriority w:val="99"/>
    <w:rsid w:val="005843D4"/>
    <w:pPr>
      <w:ind w:left="140"/>
    </w:pPr>
  </w:style>
  <w:style w:type="character" w:customStyle="1" w:styleId="affa">
    <w:name w:val="Опечатки"/>
    <w:uiPriority w:val="99"/>
    <w:rsid w:val="005843D4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5843D4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5843D4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5843D4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5843D4"/>
    <w:pPr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">
    <w:name w:val="Постоянная часть"/>
    <w:basedOn w:val="ac"/>
    <w:next w:val="a"/>
    <w:uiPriority w:val="99"/>
    <w:rsid w:val="005843D4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5843D4"/>
  </w:style>
  <w:style w:type="paragraph" w:customStyle="1" w:styleId="afff2">
    <w:name w:val="Примечание."/>
    <w:basedOn w:val="a6"/>
    <w:next w:val="a"/>
    <w:uiPriority w:val="99"/>
    <w:rsid w:val="005843D4"/>
  </w:style>
  <w:style w:type="character" w:customStyle="1" w:styleId="afff3">
    <w:name w:val="Продолжение ссылки"/>
    <w:basedOn w:val="a4"/>
    <w:uiPriority w:val="99"/>
    <w:rsid w:val="005843D4"/>
    <w:rPr>
      <w:b/>
      <w:bCs/>
      <w:color w:val="106BBE"/>
    </w:rPr>
  </w:style>
  <w:style w:type="paragraph" w:customStyle="1" w:styleId="afff4">
    <w:name w:val="Словарная статья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5">
    <w:name w:val="Сравнение редакций"/>
    <w:basedOn w:val="a3"/>
    <w:uiPriority w:val="99"/>
    <w:rsid w:val="005843D4"/>
    <w:rPr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sid w:val="005843D4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5843D4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9">
    <w:name w:val="Ссылка на утративший силу документ"/>
    <w:basedOn w:val="a4"/>
    <w:uiPriority w:val="99"/>
    <w:rsid w:val="005843D4"/>
    <w:rPr>
      <w:b/>
      <w:bCs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5843D4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5843D4"/>
    <w:pPr>
      <w:autoSpaceDE w:val="0"/>
      <w:autoSpaceDN w:val="0"/>
      <w:adjustRightInd w:val="0"/>
      <w:spacing w:before="200" w:after="0" w:line="240" w:lineRule="auto"/>
    </w:pPr>
    <w:rPr>
      <w:rFonts w:ascii="Arial" w:hAnsi="Arial" w:cs="Arial"/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5843D4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5843D4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5843D4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5843D4"/>
    <w:pPr>
      <w:autoSpaceDE w:val="0"/>
      <w:autoSpaceDN w:val="0"/>
      <w:adjustRightInd w:val="0"/>
      <w:spacing w:before="300" w:after="0" w:line="240" w:lineRule="auto"/>
    </w:pPr>
    <w:rPr>
      <w:rFonts w:ascii="Arial" w:hAnsi="Arial" w:cs="Arial"/>
      <w:sz w:val="24"/>
      <w:szCs w:val="24"/>
    </w:rPr>
  </w:style>
  <w:style w:type="paragraph" w:customStyle="1" w:styleId="FR1">
    <w:name w:val="FR1"/>
    <w:rsid w:val="00A06614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ffff0">
    <w:name w:val="Содержимое таблицы"/>
    <w:basedOn w:val="a"/>
    <w:rsid w:val="00A0661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fff1">
    <w:name w:val="List Paragraph"/>
    <w:basedOn w:val="a"/>
    <w:uiPriority w:val="34"/>
    <w:qFormat/>
    <w:rsid w:val="00A06614"/>
    <w:pPr>
      <w:ind w:left="720"/>
      <w:contextualSpacing/>
    </w:pPr>
  </w:style>
  <w:style w:type="paragraph" w:styleId="affff2">
    <w:name w:val="Balloon Text"/>
    <w:basedOn w:val="a"/>
    <w:link w:val="affff3"/>
    <w:uiPriority w:val="99"/>
    <w:semiHidden/>
    <w:unhideWhenUsed/>
    <w:rsid w:val="00D54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3">
    <w:name w:val="Текст выноски Знак"/>
    <w:basedOn w:val="a0"/>
    <w:link w:val="affff2"/>
    <w:uiPriority w:val="99"/>
    <w:semiHidden/>
    <w:rsid w:val="00D544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843D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5843D4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5843D4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5843D4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843D4"/>
    <w:rPr>
      <w:rFonts w:ascii="Arial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5843D4"/>
    <w:rPr>
      <w:rFonts w:ascii="Arial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rsid w:val="005843D4"/>
    <w:rPr>
      <w:rFonts w:ascii="Arial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5843D4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5843D4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5843D4"/>
    <w:rPr>
      <w:b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5843D4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5843D4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5843D4"/>
  </w:style>
  <w:style w:type="paragraph" w:customStyle="1" w:styleId="a8">
    <w:name w:val="Внимание: недобросовестность!"/>
    <w:basedOn w:val="a6"/>
    <w:next w:val="a"/>
    <w:uiPriority w:val="99"/>
    <w:rsid w:val="005843D4"/>
  </w:style>
  <w:style w:type="character" w:customStyle="1" w:styleId="a9">
    <w:name w:val="Выделение для Базового Поиска"/>
    <w:basedOn w:val="a3"/>
    <w:uiPriority w:val="99"/>
    <w:rsid w:val="005843D4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5843D4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ad">
    <w:name w:val="Заголовок"/>
    <w:basedOn w:val="ac"/>
    <w:next w:val="a"/>
    <w:uiPriority w:val="99"/>
    <w:rsid w:val="005843D4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5843D4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i/>
      <w:iCs/>
      <w:color w:val="000080"/>
    </w:rPr>
  </w:style>
  <w:style w:type="character" w:customStyle="1" w:styleId="af1">
    <w:name w:val="Заголовок своего сообщения"/>
    <w:basedOn w:val="a3"/>
    <w:uiPriority w:val="99"/>
    <w:rsid w:val="005843D4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sid w:val="005843D4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5843D4"/>
    <w:pPr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5843D4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5843D4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5843D4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5843D4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5843D4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5843D4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5843D4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5843D4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5843D4"/>
  </w:style>
  <w:style w:type="paragraph" w:customStyle="1" w:styleId="aff2">
    <w:name w:val="Моноширинный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ff3">
    <w:name w:val="Найденные слова"/>
    <w:basedOn w:val="a3"/>
    <w:uiPriority w:val="99"/>
    <w:rsid w:val="005843D4"/>
    <w:rPr>
      <w:b/>
      <w:bCs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5843D4"/>
    <w:pPr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5843D4"/>
    <w:rPr>
      <w:b/>
      <w:bCs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5843D4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8">
    <w:name w:val="Таблицы (моноширинный)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9">
    <w:name w:val="Оглавление"/>
    <w:basedOn w:val="aff8"/>
    <w:next w:val="a"/>
    <w:uiPriority w:val="99"/>
    <w:rsid w:val="005843D4"/>
    <w:pPr>
      <w:ind w:left="140"/>
    </w:pPr>
  </w:style>
  <w:style w:type="character" w:customStyle="1" w:styleId="affa">
    <w:name w:val="Опечатки"/>
    <w:uiPriority w:val="99"/>
    <w:rsid w:val="005843D4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5843D4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5843D4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5843D4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5843D4"/>
    <w:pPr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">
    <w:name w:val="Постоянная часть"/>
    <w:basedOn w:val="ac"/>
    <w:next w:val="a"/>
    <w:uiPriority w:val="99"/>
    <w:rsid w:val="005843D4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5843D4"/>
  </w:style>
  <w:style w:type="paragraph" w:customStyle="1" w:styleId="afff2">
    <w:name w:val="Примечание."/>
    <w:basedOn w:val="a6"/>
    <w:next w:val="a"/>
    <w:uiPriority w:val="99"/>
    <w:rsid w:val="005843D4"/>
  </w:style>
  <w:style w:type="character" w:customStyle="1" w:styleId="afff3">
    <w:name w:val="Продолжение ссылки"/>
    <w:basedOn w:val="a4"/>
    <w:uiPriority w:val="99"/>
    <w:rsid w:val="005843D4"/>
    <w:rPr>
      <w:b/>
      <w:bCs/>
      <w:color w:val="106BBE"/>
    </w:rPr>
  </w:style>
  <w:style w:type="paragraph" w:customStyle="1" w:styleId="afff4">
    <w:name w:val="Словарная статья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5">
    <w:name w:val="Сравнение редакций"/>
    <w:basedOn w:val="a3"/>
    <w:uiPriority w:val="99"/>
    <w:rsid w:val="005843D4"/>
    <w:rPr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sid w:val="005843D4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5843D4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9">
    <w:name w:val="Ссылка на утративший силу документ"/>
    <w:basedOn w:val="a4"/>
    <w:uiPriority w:val="99"/>
    <w:rsid w:val="005843D4"/>
    <w:rPr>
      <w:b/>
      <w:bCs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5843D4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5843D4"/>
    <w:pPr>
      <w:autoSpaceDE w:val="0"/>
      <w:autoSpaceDN w:val="0"/>
      <w:adjustRightInd w:val="0"/>
      <w:spacing w:before="200" w:after="0" w:line="240" w:lineRule="auto"/>
    </w:pPr>
    <w:rPr>
      <w:rFonts w:ascii="Arial" w:hAnsi="Arial" w:cs="Arial"/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5843D4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5843D4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5843D4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5843D4"/>
    <w:pPr>
      <w:autoSpaceDE w:val="0"/>
      <w:autoSpaceDN w:val="0"/>
      <w:adjustRightInd w:val="0"/>
      <w:spacing w:before="300" w:after="0" w:line="240" w:lineRule="auto"/>
    </w:pPr>
    <w:rPr>
      <w:rFonts w:ascii="Arial" w:hAnsi="Arial" w:cs="Arial"/>
      <w:sz w:val="24"/>
      <w:szCs w:val="24"/>
    </w:rPr>
  </w:style>
  <w:style w:type="paragraph" w:customStyle="1" w:styleId="FR1">
    <w:name w:val="FR1"/>
    <w:rsid w:val="00A06614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ffff0">
    <w:name w:val="Содержимое таблицы"/>
    <w:basedOn w:val="a"/>
    <w:rsid w:val="00A0661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fff1">
    <w:name w:val="List Paragraph"/>
    <w:basedOn w:val="a"/>
    <w:uiPriority w:val="34"/>
    <w:qFormat/>
    <w:rsid w:val="00A06614"/>
    <w:pPr>
      <w:ind w:left="720"/>
      <w:contextualSpacing/>
    </w:pPr>
  </w:style>
  <w:style w:type="paragraph" w:styleId="affff2">
    <w:name w:val="Balloon Text"/>
    <w:basedOn w:val="a"/>
    <w:link w:val="affff3"/>
    <w:uiPriority w:val="99"/>
    <w:semiHidden/>
    <w:unhideWhenUsed/>
    <w:rsid w:val="00D54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3">
    <w:name w:val="Текст выноски Знак"/>
    <w:basedOn w:val="a0"/>
    <w:link w:val="affff2"/>
    <w:uiPriority w:val="99"/>
    <w:semiHidden/>
    <w:rsid w:val="00D544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090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2.emf"/><Relationship Id="rId299" Type="http://schemas.openxmlformats.org/officeDocument/2006/relationships/image" Target="media/image290.emf"/><Relationship Id="rId21" Type="http://schemas.openxmlformats.org/officeDocument/2006/relationships/image" Target="media/image16.emf"/><Relationship Id="rId63" Type="http://schemas.openxmlformats.org/officeDocument/2006/relationships/image" Target="media/image58.emf"/><Relationship Id="rId159" Type="http://schemas.openxmlformats.org/officeDocument/2006/relationships/image" Target="media/image154.emf"/><Relationship Id="rId324" Type="http://schemas.openxmlformats.org/officeDocument/2006/relationships/image" Target="media/image315.emf"/><Relationship Id="rId366" Type="http://schemas.openxmlformats.org/officeDocument/2006/relationships/image" Target="media/image357.emf"/><Relationship Id="rId170" Type="http://schemas.openxmlformats.org/officeDocument/2006/relationships/image" Target="media/image165.emf"/><Relationship Id="rId226" Type="http://schemas.openxmlformats.org/officeDocument/2006/relationships/image" Target="media/image219.emf"/><Relationship Id="rId433" Type="http://schemas.openxmlformats.org/officeDocument/2006/relationships/image" Target="media/image419.emf"/><Relationship Id="rId268" Type="http://schemas.openxmlformats.org/officeDocument/2006/relationships/image" Target="media/image261.emf"/><Relationship Id="rId475" Type="http://schemas.openxmlformats.org/officeDocument/2006/relationships/hyperlink" Target="garantF1://12038258.0" TargetMode="External"/><Relationship Id="rId32" Type="http://schemas.openxmlformats.org/officeDocument/2006/relationships/image" Target="media/image27.emf"/><Relationship Id="rId74" Type="http://schemas.openxmlformats.org/officeDocument/2006/relationships/image" Target="media/image69.emf"/><Relationship Id="rId128" Type="http://schemas.openxmlformats.org/officeDocument/2006/relationships/image" Target="media/image123.emf"/><Relationship Id="rId335" Type="http://schemas.openxmlformats.org/officeDocument/2006/relationships/image" Target="media/image326.emf"/><Relationship Id="rId377" Type="http://schemas.openxmlformats.org/officeDocument/2006/relationships/image" Target="media/image368.emf"/><Relationship Id="rId5" Type="http://schemas.openxmlformats.org/officeDocument/2006/relationships/hyperlink" Target="garantF1://70003036.0" TargetMode="External"/><Relationship Id="rId181" Type="http://schemas.openxmlformats.org/officeDocument/2006/relationships/image" Target="media/image176.emf"/><Relationship Id="rId237" Type="http://schemas.openxmlformats.org/officeDocument/2006/relationships/image" Target="media/image230.emf"/><Relationship Id="rId402" Type="http://schemas.openxmlformats.org/officeDocument/2006/relationships/image" Target="media/image392.emf"/><Relationship Id="rId279" Type="http://schemas.openxmlformats.org/officeDocument/2006/relationships/image" Target="media/image272.emf"/><Relationship Id="rId444" Type="http://schemas.openxmlformats.org/officeDocument/2006/relationships/image" Target="media/image430.emf"/><Relationship Id="rId486" Type="http://schemas.openxmlformats.org/officeDocument/2006/relationships/fontTable" Target="fontTable.xml"/><Relationship Id="rId43" Type="http://schemas.openxmlformats.org/officeDocument/2006/relationships/image" Target="media/image38.emf"/><Relationship Id="rId139" Type="http://schemas.openxmlformats.org/officeDocument/2006/relationships/image" Target="media/image134.emf"/><Relationship Id="rId290" Type="http://schemas.openxmlformats.org/officeDocument/2006/relationships/image" Target="media/image281.emf"/><Relationship Id="rId304" Type="http://schemas.openxmlformats.org/officeDocument/2006/relationships/image" Target="media/image295.emf"/><Relationship Id="rId346" Type="http://schemas.openxmlformats.org/officeDocument/2006/relationships/image" Target="media/image337.emf"/><Relationship Id="rId388" Type="http://schemas.openxmlformats.org/officeDocument/2006/relationships/image" Target="media/image379.emf"/><Relationship Id="rId85" Type="http://schemas.openxmlformats.org/officeDocument/2006/relationships/image" Target="media/image80.emf"/><Relationship Id="rId150" Type="http://schemas.openxmlformats.org/officeDocument/2006/relationships/image" Target="media/image145.emf"/><Relationship Id="rId192" Type="http://schemas.openxmlformats.org/officeDocument/2006/relationships/image" Target="media/image187.emf"/><Relationship Id="rId206" Type="http://schemas.openxmlformats.org/officeDocument/2006/relationships/image" Target="media/image201.emf"/><Relationship Id="rId413" Type="http://schemas.openxmlformats.org/officeDocument/2006/relationships/image" Target="media/image401.emf"/><Relationship Id="rId248" Type="http://schemas.openxmlformats.org/officeDocument/2006/relationships/image" Target="media/image241.emf"/><Relationship Id="rId455" Type="http://schemas.openxmlformats.org/officeDocument/2006/relationships/image" Target="media/image441.emf"/><Relationship Id="rId12" Type="http://schemas.openxmlformats.org/officeDocument/2006/relationships/image" Target="media/image7.emf"/><Relationship Id="rId108" Type="http://schemas.openxmlformats.org/officeDocument/2006/relationships/image" Target="media/image103.emf"/><Relationship Id="rId315" Type="http://schemas.openxmlformats.org/officeDocument/2006/relationships/image" Target="media/image306.emf"/><Relationship Id="rId357" Type="http://schemas.openxmlformats.org/officeDocument/2006/relationships/image" Target="media/image348.emf"/><Relationship Id="rId54" Type="http://schemas.openxmlformats.org/officeDocument/2006/relationships/image" Target="media/image49.emf"/><Relationship Id="rId96" Type="http://schemas.openxmlformats.org/officeDocument/2006/relationships/image" Target="media/image91.emf"/><Relationship Id="rId161" Type="http://schemas.openxmlformats.org/officeDocument/2006/relationships/image" Target="media/image156.emf"/><Relationship Id="rId217" Type="http://schemas.openxmlformats.org/officeDocument/2006/relationships/image" Target="media/image210.emf"/><Relationship Id="rId399" Type="http://schemas.openxmlformats.org/officeDocument/2006/relationships/image" Target="media/image389.emf"/><Relationship Id="rId259" Type="http://schemas.openxmlformats.org/officeDocument/2006/relationships/image" Target="media/image252.emf"/><Relationship Id="rId424" Type="http://schemas.openxmlformats.org/officeDocument/2006/relationships/image" Target="media/image410.emf"/><Relationship Id="rId466" Type="http://schemas.openxmlformats.org/officeDocument/2006/relationships/hyperlink" Target="garantF1://12059439.0" TargetMode="External"/><Relationship Id="rId23" Type="http://schemas.openxmlformats.org/officeDocument/2006/relationships/image" Target="media/image18.emf"/><Relationship Id="rId119" Type="http://schemas.openxmlformats.org/officeDocument/2006/relationships/image" Target="media/image114.emf"/><Relationship Id="rId270" Type="http://schemas.openxmlformats.org/officeDocument/2006/relationships/image" Target="media/image263.emf"/><Relationship Id="rId326" Type="http://schemas.openxmlformats.org/officeDocument/2006/relationships/image" Target="media/image317.emf"/><Relationship Id="rId65" Type="http://schemas.openxmlformats.org/officeDocument/2006/relationships/image" Target="media/image60.emf"/><Relationship Id="rId130" Type="http://schemas.openxmlformats.org/officeDocument/2006/relationships/image" Target="media/image125.emf"/><Relationship Id="rId368" Type="http://schemas.openxmlformats.org/officeDocument/2006/relationships/image" Target="media/image359.emf"/><Relationship Id="rId172" Type="http://schemas.openxmlformats.org/officeDocument/2006/relationships/image" Target="media/image167.emf"/><Relationship Id="rId228" Type="http://schemas.openxmlformats.org/officeDocument/2006/relationships/image" Target="media/image221.emf"/><Relationship Id="rId435" Type="http://schemas.openxmlformats.org/officeDocument/2006/relationships/image" Target="media/image421.emf"/><Relationship Id="rId477" Type="http://schemas.openxmlformats.org/officeDocument/2006/relationships/hyperlink" Target="garantF1://12038258.0" TargetMode="External"/><Relationship Id="rId281" Type="http://schemas.openxmlformats.org/officeDocument/2006/relationships/image" Target="media/image274.emf"/><Relationship Id="rId337" Type="http://schemas.openxmlformats.org/officeDocument/2006/relationships/image" Target="media/image328.emf"/><Relationship Id="rId34" Type="http://schemas.openxmlformats.org/officeDocument/2006/relationships/image" Target="media/image29.emf"/><Relationship Id="rId76" Type="http://schemas.openxmlformats.org/officeDocument/2006/relationships/image" Target="media/image71.emf"/><Relationship Id="rId141" Type="http://schemas.openxmlformats.org/officeDocument/2006/relationships/image" Target="media/image136.emf"/><Relationship Id="rId379" Type="http://schemas.openxmlformats.org/officeDocument/2006/relationships/image" Target="media/image370.emf"/><Relationship Id="rId7" Type="http://schemas.openxmlformats.org/officeDocument/2006/relationships/image" Target="media/image2.emf"/><Relationship Id="rId162" Type="http://schemas.openxmlformats.org/officeDocument/2006/relationships/image" Target="media/image157.emf"/><Relationship Id="rId183" Type="http://schemas.openxmlformats.org/officeDocument/2006/relationships/image" Target="media/image178.emf"/><Relationship Id="rId218" Type="http://schemas.openxmlformats.org/officeDocument/2006/relationships/image" Target="media/image211.emf"/><Relationship Id="rId239" Type="http://schemas.openxmlformats.org/officeDocument/2006/relationships/image" Target="media/image232.emf"/><Relationship Id="rId390" Type="http://schemas.openxmlformats.org/officeDocument/2006/relationships/image" Target="media/image381.emf"/><Relationship Id="rId404" Type="http://schemas.openxmlformats.org/officeDocument/2006/relationships/image" Target="media/image393.emf"/><Relationship Id="rId425" Type="http://schemas.openxmlformats.org/officeDocument/2006/relationships/image" Target="media/image411.emf"/><Relationship Id="rId446" Type="http://schemas.openxmlformats.org/officeDocument/2006/relationships/image" Target="media/image432.emf"/><Relationship Id="rId467" Type="http://schemas.openxmlformats.org/officeDocument/2006/relationships/image" Target="media/image451.emf"/><Relationship Id="rId250" Type="http://schemas.openxmlformats.org/officeDocument/2006/relationships/image" Target="media/image243.emf"/><Relationship Id="rId271" Type="http://schemas.openxmlformats.org/officeDocument/2006/relationships/image" Target="media/image264.emf"/><Relationship Id="rId292" Type="http://schemas.openxmlformats.org/officeDocument/2006/relationships/image" Target="media/image283.emf"/><Relationship Id="rId306" Type="http://schemas.openxmlformats.org/officeDocument/2006/relationships/image" Target="media/image297.emf"/><Relationship Id="rId24" Type="http://schemas.openxmlformats.org/officeDocument/2006/relationships/image" Target="media/image19.emf"/><Relationship Id="rId45" Type="http://schemas.openxmlformats.org/officeDocument/2006/relationships/image" Target="media/image40.emf"/><Relationship Id="rId66" Type="http://schemas.openxmlformats.org/officeDocument/2006/relationships/image" Target="media/image61.emf"/><Relationship Id="rId87" Type="http://schemas.openxmlformats.org/officeDocument/2006/relationships/image" Target="media/image82.emf"/><Relationship Id="rId110" Type="http://schemas.openxmlformats.org/officeDocument/2006/relationships/image" Target="media/image105.emf"/><Relationship Id="rId131" Type="http://schemas.openxmlformats.org/officeDocument/2006/relationships/image" Target="media/image126.emf"/><Relationship Id="rId327" Type="http://schemas.openxmlformats.org/officeDocument/2006/relationships/image" Target="media/image318.emf"/><Relationship Id="rId348" Type="http://schemas.openxmlformats.org/officeDocument/2006/relationships/image" Target="media/image339.emf"/><Relationship Id="rId369" Type="http://schemas.openxmlformats.org/officeDocument/2006/relationships/image" Target="media/image360.emf"/><Relationship Id="rId152" Type="http://schemas.openxmlformats.org/officeDocument/2006/relationships/image" Target="media/image147.emf"/><Relationship Id="rId173" Type="http://schemas.openxmlformats.org/officeDocument/2006/relationships/image" Target="media/image168.emf"/><Relationship Id="rId194" Type="http://schemas.openxmlformats.org/officeDocument/2006/relationships/image" Target="media/image189.emf"/><Relationship Id="rId208" Type="http://schemas.openxmlformats.org/officeDocument/2006/relationships/image" Target="media/image202.emf"/><Relationship Id="rId229" Type="http://schemas.openxmlformats.org/officeDocument/2006/relationships/image" Target="media/image222.emf"/><Relationship Id="rId380" Type="http://schemas.openxmlformats.org/officeDocument/2006/relationships/image" Target="media/image371.emf"/><Relationship Id="rId415" Type="http://schemas.openxmlformats.org/officeDocument/2006/relationships/image" Target="media/image403.emf"/><Relationship Id="rId436" Type="http://schemas.openxmlformats.org/officeDocument/2006/relationships/image" Target="media/image422.emf"/><Relationship Id="rId457" Type="http://schemas.openxmlformats.org/officeDocument/2006/relationships/image" Target="media/image443.emf"/><Relationship Id="rId240" Type="http://schemas.openxmlformats.org/officeDocument/2006/relationships/image" Target="media/image233.emf"/><Relationship Id="rId261" Type="http://schemas.openxmlformats.org/officeDocument/2006/relationships/image" Target="media/image254.emf"/><Relationship Id="rId478" Type="http://schemas.openxmlformats.org/officeDocument/2006/relationships/hyperlink" Target="garantF1://70253464.22" TargetMode="External"/><Relationship Id="rId14" Type="http://schemas.openxmlformats.org/officeDocument/2006/relationships/image" Target="media/image9.emf"/><Relationship Id="rId35" Type="http://schemas.openxmlformats.org/officeDocument/2006/relationships/image" Target="media/image30.emf"/><Relationship Id="rId56" Type="http://schemas.openxmlformats.org/officeDocument/2006/relationships/image" Target="media/image51.emf"/><Relationship Id="rId77" Type="http://schemas.openxmlformats.org/officeDocument/2006/relationships/image" Target="media/image72.emf"/><Relationship Id="rId100" Type="http://schemas.openxmlformats.org/officeDocument/2006/relationships/image" Target="media/image95.emf"/><Relationship Id="rId282" Type="http://schemas.openxmlformats.org/officeDocument/2006/relationships/image" Target="media/image275.emf"/><Relationship Id="rId317" Type="http://schemas.openxmlformats.org/officeDocument/2006/relationships/image" Target="media/image308.emf"/><Relationship Id="rId338" Type="http://schemas.openxmlformats.org/officeDocument/2006/relationships/image" Target="media/image329.emf"/><Relationship Id="rId359" Type="http://schemas.openxmlformats.org/officeDocument/2006/relationships/image" Target="media/image350.emf"/><Relationship Id="rId8" Type="http://schemas.openxmlformats.org/officeDocument/2006/relationships/image" Target="media/image3.emf"/><Relationship Id="rId98" Type="http://schemas.openxmlformats.org/officeDocument/2006/relationships/image" Target="media/image93.emf"/><Relationship Id="rId121" Type="http://schemas.openxmlformats.org/officeDocument/2006/relationships/image" Target="media/image116.emf"/><Relationship Id="rId142" Type="http://schemas.openxmlformats.org/officeDocument/2006/relationships/image" Target="media/image137.emf"/><Relationship Id="rId163" Type="http://schemas.openxmlformats.org/officeDocument/2006/relationships/image" Target="media/image158.emf"/><Relationship Id="rId184" Type="http://schemas.openxmlformats.org/officeDocument/2006/relationships/image" Target="media/image179.emf"/><Relationship Id="rId219" Type="http://schemas.openxmlformats.org/officeDocument/2006/relationships/image" Target="media/image212.emf"/><Relationship Id="rId370" Type="http://schemas.openxmlformats.org/officeDocument/2006/relationships/image" Target="media/image361.emf"/><Relationship Id="rId391" Type="http://schemas.openxmlformats.org/officeDocument/2006/relationships/image" Target="media/image382.emf"/><Relationship Id="rId405" Type="http://schemas.openxmlformats.org/officeDocument/2006/relationships/image" Target="media/image394.emf"/><Relationship Id="rId426" Type="http://schemas.openxmlformats.org/officeDocument/2006/relationships/image" Target="media/image412.emf"/><Relationship Id="rId447" Type="http://schemas.openxmlformats.org/officeDocument/2006/relationships/image" Target="media/image433.emf"/><Relationship Id="rId230" Type="http://schemas.openxmlformats.org/officeDocument/2006/relationships/image" Target="media/image223.emf"/><Relationship Id="rId251" Type="http://schemas.openxmlformats.org/officeDocument/2006/relationships/image" Target="media/image244.emf"/><Relationship Id="rId468" Type="http://schemas.openxmlformats.org/officeDocument/2006/relationships/image" Target="media/image452.emf"/><Relationship Id="rId25" Type="http://schemas.openxmlformats.org/officeDocument/2006/relationships/image" Target="media/image20.emf"/><Relationship Id="rId46" Type="http://schemas.openxmlformats.org/officeDocument/2006/relationships/image" Target="media/image41.emf"/><Relationship Id="rId67" Type="http://schemas.openxmlformats.org/officeDocument/2006/relationships/image" Target="media/image62.emf"/><Relationship Id="rId272" Type="http://schemas.openxmlformats.org/officeDocument/2006/relationships/image" Target="media/image265.emf"/><Relationship Id="rId293" Type="http://schemas.openxmlformats.org/officeDocument/2006/relationships/image" Target="media/image284.emf"/><Relationship Id="rId307" Type="http://schemas.openxmlformats.org/officeDocument/2006/relationships/image" Target="media/image298.emf"/><Relationship Id="rId328" Type="http://schemas.openxmlformats.org/officeDocument/2006/relationships/image" Target="media/image319.emf"/><Relationship Id="rId349" Type="http://schemas.openxmlformats.org/officeDocument/2006/relationships/image" Target="media/image340.emf"/><Relationship Id="rId88" Type="http://schemas.openxmlformats.org/officeDocument/2006/relationships/image" Target="media/image83.emf"/><Relationship Id="rId111" Type="http://schemas.openxmlformats.org/officeDocument/2006/relationships/image" Target="media/image106.emf"/><Relationship Id="rId132" Type="http://schemas.openxmlformats.org/officeDocument/2006/relationships/image" Target="media/image127.emf"/><Relationship Id="rId153" Type="http://schemas.openxmlformats.org/officeDocument/2006/relationships/image" Target="media/image148.emf"/><Relationship Id="rId174" Type="http://schemas.openxmlformats.org/officeDocument/2006/relationships/image" Target="media/image169.emf"/><Relationship Id="rId195" Type="http://schemas.openxmlformats.org/officeDocument/2006/relationships/image" Target="media/image190.emf"/><Relationship Id="rId209" Type="http://schemas.openxmlformats.org/officeDocument/2006/relationships/image" Target="media/image203.emf"/><Relationship Id="rId360" Type="http://schemas.openxmlformats.org/officeDocument/2006/relationships/image" Target="media/image351.emf"/><Relationship Id="rId381" Type="http://schemas.openxmlformats.org/officeDocument/2006/relationships/image" Target="media/image372.emf"/><Relationship Id="rId416" Type="http://schemas.openxmlformats.org/officeDocument/2006/relationships/image" Target="media/image404.emf"/><Relationship Id="rId220" Type="http://schemas.openxmlformats.org/officeDocument/2006/relationships/image" Target="media/image213.emf"/><Relationship Id="rId241" Type="http://schemas.openxmlformats.org/officeDocument/2006/relationships/image" Target="media/image234.emf"/><Relationship Id="rId437" Type="http://schemas.openxmlformats.org/officeDocument/2006/relationships/image" Target="media/image423.emf"/><Relationship Id="rId458" Type="http://schemas.openxmlformats.org/officeDocument/2006/relationships/image" Target="media/image444.emf"/><Relationship Id="rId479" Type="http://schemas.openxmlformats.org/officeDocument/2006/relationships/hyperlink" Target="garantF1://12038258.0" TargetMode="External"/><Relationship Id="rId15" Type="http://schemas.openxmlformats.org/officeDocument/2006/relationships/image" Target="media/image10.emf"/><Relationship Id="rId36" Type="http://schemas.openxmlformats.org/officeDocument/2006/relationships/image" Target="media/image31.emf"/><Relationship Id="rId57" Type="http://schemas.openxmlformats.org/officeDocument/2006/relationships/image" Target="media/image52.emf"/><Relationship Id="rId262" Type="http://schemas.openxmlformats.org/officeDocument/2006/relationships/image" Target="media/image255.emf"/><Relationship Id="rId283" Type="http://schemas.openxmlformats.org/officeDocument/2006/relationships/image" Target="media/image276.emf"/><Relationship Id="rId318" Type="http://schemas.openxmlformats.org/officeDocument/2006/relationships/image" Target="media/image309.emf"/><Relationship Id="rId339" Type="http://schemas.openxmlformats.org/officeDocument/2006/relationships/image" Target="media/image330.emf"/><Relationship Id="rId78" Type="http://schemas.openxmlformats.org/officeDocument/2006/relationships/image" Target="media/image73.emf"/><Relationship Id="rId99" Type="http://schemas.openxmlformats.org/officeDocument/2006/relationships/image" Target="media/image94.emf"/><Relationship Id="rId101" Type="http://schemas.openxmlformats.org/officeDocument/2006/relationships/image" Target="media/image96.emf"/><Relationship Id="rId122" Type="http://schemas.openxmlformats.org/officeDocument/2006/relationships/image" Target="media/image117.emf"/><Relationship Id="rId143" Type="http://schemas.openxmlformats.org/officeDocument/2006/relationships/image" Target="media/image138.emf"/><Relationship Id="rId164" Type="http://schemas.openxmlformats.org/officeDocument/2006/relationships/image" Target="media/image159.emf"/><Relationship Id="rId185" Type="http://schemas.openxmlformats.org/officeDocument/2006/relationships/image" Target="media/image180.emf"/><Relationship Id="rId350" Type="http://schemas.openxmlformats.org/officeDocument/2006/relationships/image" Target="media/image341.emf"/><Relationship Id="rId371" Type="http://schemas.openxmlformats.org/officeDocument/2006/relationships/image" Target="media/image362.emf"/><Relationship Id="rId406" Type="http://schemas.openxmlformats.org/officeDocument/2006/relationships/image" Target="media/image395.emf"/><Relationship Id="rId9" Type="http://schemas.openxmlformats.org/officeDocument/2006/relationships/image" Target="media/image4.emf"/><Relationship Id="rId210" Type="http://schemas.openxmlformats.org/officeDocument/2006/relationships/image" Target="media/image204.emf"/><Relationship Id="rId392" Type="http://schemas.openxmlformats.org/officeDocument/2006/relationships/image" Target="media/image383.emf"/><Relationship Id="rId427" Type="http://schemas.openxmlformats.org/officeDocument/2006/relationships/image" Target="media/image413.emf"/><Relationship Id="rId448" Type="http://schemas.openxmlformats.org/officeDocument/2006/relationships/image" Target="media/image434.emf"/><Relationship Id="rId469" Type="http://schemas.openxmlformats.org/officeDocument/2006/relationships/image" Target="media/image453.emf"/><Relationship Id="rId26" Type="http://schemas.openxmlformats.org/officeDocument/2006/relationships/image" Target="media/image21.emf"/><Relationship Id="rId231" Type="http://schemas.openxmlformats.org/officeDocument/2006/relationships/image" Target="media/image224.emf"/><Relationship Id="rId252" Type="http://schemas.openxmlformats.org/officeDocument/2006/relationships/image" Target="media/image245.emf"/><Relationship Id="rId273" Type="http://schemas.openxmlformats.org/officeDocument/2006/relationships/image" Target="media/image266.emf"/><Relationship Id="rId294" Type="http://schemas.openxmlformats.org/officeDocument/2006/relationships/image" Target="media/image285.emf"/><Relationship Id="rId308" Type="http://schemas.openxmlformats.org/officeDocument/2006/relationships/image" Target="media/image299.emf"/><Relationship Id="rId329" Type="http://schemas.openxmlformats.org/officeDocument/2006/relationships/image" Target="media/image320.emf"/><Relationship Id="rId480" Type="http://schemas.openxmlformats.org/officeDocument/2006/relationships/image" Target="media/image458.emf"/><Relationship Id="rId47" Type="http://schemas.openxmlformats.org/officeDocument/2006/relationships/image" Target="media/image42.emf"/><Relationship Id="rId68" Type="http://schemas.openxmlformats.org/officeDocument/2006/relationships/image" Target="media/image63.emf"/><Relationship Id="rId89" Type="http://schemas.openxmlformats.org/officeDocument/2006/relationships/image" Target="media/image84.emf"/><Relationship Id="rId112" Type="http://schemas.openxmlformats.org/officeDocument/2006/relationships/image" Target="media/image107.emf"/><Relationship Id="rId133" Type="http://schemas.openxmlformats.org/officeDocument/2006/relationships/image" Target="media/image128.emf"/><Relationship Id="rId154" Type="http://schemas.openxmlformats.org/officeDocument/2006/relationships/image" Target="media/image149.emf"/><Relationship Id="rId175" Type="http://schemas.openxmlformats.org/officeDocument/2006/relationships/image" Target="media/image170.emf"/><Relationship Id="rId340" Type="http://schemas.openxmlformats.org/officeDocument/2006/relationships/image" Target="media/image331.emf"/><Relationship Id="rId361" Type="http://schemas.openxmlformats.org/officeDocument/2006/relationships/image" Target="media/image352.emf"/><Relationship Id="rId196" Type="http://schemas.openxmlformats.org/officeDocument/2006/relationships/image" Target="media/image191.emf"/><Relationship Id="rId200" Type="http://schemas.openxmlformats.org/officeDocument/2006/relationships/image" Target="media/image195.emf"/><Relationship Id="rId382" Type="http://schemas.openxmlformats.org/officeDocument/2006/relationships/image" Target="media/image373.emf"/><Relationship Id="rId417" Type="http://schemas.openxmlformats.org/officeDocument/2006/relationships/image" Target="media/image405.emf"/><Relationship Id="rId438" Type="http://schemas.openxmlformats.org/officeDocument/2006/relationships/image" Target="media/image424.emf"/><Relationship Id="rId459" Type="http://schemas.openxmlformats.org/officeDocument/2006/relationships/image" Target="media/image445.emf"/><Relationship Id="rId16" Type="http://schemas.openxmlformats.org/officeDocument/2006/relationships/image" Target="media/image11.emf"/><Relationship Id="rId221" Type="http://schemas.openxmlformats.org/officeDocument/2006/relationships/image" Target="media/image214.emf"/><Relationship Id="rId242" Type="http://schemas.openxmlformats.org/officeDocument/2006/relationships/image" Target="media/image235.emf"/><Relationship Id="rId263" Type="http://schemas.openxmlformats.org/officeDocument/2006/relationships/image" Target="media/image256.emf"/><Relationship Id="rId284" Type="http://schemas.openxmlformats.org/officeDocument/2006/relationships/image" Target="media/image277.emf"/><Relationship Id="rId319" Type="http://schemas.openxmlformats.org/officeDocument/2006/relationships/image" Target="media/image310.emf"/><Relationship Id="rId470" Type="http://schemas.openxmlformats.org/officeDocument/2006/relationships/image" Target="media/image454.emf"/><Relationship Id="rId37" Type="http://schemas.openxmlformats.org/officeDocument/2006/relationships/image" Target="media/image32.emf"/><Relationship Id="rId58" Type="http://schemas.openxmlformats.org/officeDocument/2006/relationships/image" Target="media/image53.emf"/><Relationship Id="rId79" Type="http://schemas.openxmlformats.org/officeDocument/2006/relationships/image" Target="media/image74.emf"/><Relationship Id="rId102" Type="http://schemas.openxmlformats.org/officeDocument/2006/relationships/image" Target="media/image97.emf"/><Relationship Id="rId123" Type="http://schemas.openxmlformats.org/officeDocument/2006/relationships/image" Target="media/image118.emf"/><Relationship Id="rId144" Type="http://schemas.openxmlformats.org/officeDocument/2006/relationships/image" Target="media/image139.emf"/><Relationship Id="rId330" Type="http://schemas.openxmlformats.org/officeDocument/2006/relationships/image" Target="media/image321.emf"/><Relationship Id="rId90" Type="http://schemas.openxmlformats.org/officeDocument/2006/relationships/image" Target="media/image85.emf"/><Relationship Id="rId165" Type="http://schemas.openxmlformats.org/officeDocument/2006/relationships/image" Target="media/image160.emf"/><Relationship Id="rId186" Type="http://schemas.openxmlformats.org/officeDocument/2006/relationships/image" Target="media/image181.emf"/><Relationship Id="rId351" Type="http://schemas.openxmlformats.org/officeDocument/2006/relationships/image" Target="media/image342.emf"/><Relationship Id="rId372" Type="http://schemas.openxmlformats.org/officeDocument/2006/relationships/image" Target="media/image363.emf"/><Relationship Id="rId393" Type="http://schemas.openxmlformats.org/officeDocument/2006/relationships/hyperlink" Target="garantF1://12025268.1019" TargetMode="External"/><Relationship Id="rId407" Type="http://schemas.openxmlformats.org/officeDocument/2006/relationships/image" Target="media/image396.emf"/><Relationship Id="rId428" Type="http://schemas.openxmlformats.org/officeDocument/2006/relationships/image" Target="media/image414.emf"/><Relationship Id="rId449" Type="http://schemas.openxmlformats.org/officeDocument/2006/relationships/image" Target="media/image435.emf"/><Relationship Id="rId211" Type="http://schemas.openxmlformats.org/officeDocument/2006/relationships/image" Target="media/image205.emf"/><Relationship Id="rId232" Type="http://schemas.openxmlformats.org/officeDocument/2006/relationships/image" Target="media/image225.emf"/><Relationship Id="rId253" Type="http://schemas.openxmlformats.org/officeDocument/2006/relationships/image" Target="media/image246.emf"/><Relationship Id="rId274" Type="http://schemas.openxmlformats.org/officeDocument/2006/relationships/image" Target="media/image267.emf"/><Relationship Id="rId295" Type="http://schemas.openxmlformats.org/officeDocument/2006/relationships/image" Target="media/image286.emf"/><Relationship Id="rId309" Type="http://schemas.openxmlformats.org/officeDocument/2006/relationships/image" Target="media/image300.emf"/><Relationship Id="rId460" Type="http://schemas.openxmlformats.org/officeDocument/2006/relationships/image" Target="media/image446.emf"/><Relationship Id="rId481" Type="http://schemas.openxmlformats.org/officeDocument/2006/relationships/image" Target="media/image459.emf"/><Relationship Id="rId27" Type="http://schemas.openxmlformats.org/officeDocument/2006/relationships/image" Target="media/image22.emf"/><Relationship Id="rId48" Type="http://schemas.openxmlformats.org/officeDocument/2006/relationships/image" Target="media/image43.emf"/><Relationship Id="rId69" Type="http://schemas.openxmlformats.org/officeDocument/2006/relationships/image" Target="media/image64.emf"/><Relationship Id="rId113" Type="http://schemas.openxmlformats.org/officeDocument/2006/relationships/image" Target="media/image108.emf"/><Relationship Id="rId134" Type="http://schemas.openxmlformats.org/officeDocument/2006/relationships/image" Target="media/image129.emf"/><Relationship Id="rId320" Type="http://schemas.openxmlformats.org/officeDocument/2006/relationships/image" Target="media/image311.emf"/><Relationship Id="rId80" Type="http://schemas.openxmlformats.org/officeDocument/2006/relationships/image" Target="media/image75.emf"/><Relationship Id="rId155" Type="http://schemas.openxmlformats.org/officeDocument/2006/relationships/image" Target="media/image150.emf"/><Relationship Id="rId176" Type="http://schemas.openxmlformats.org/officeDocument/2006/relationships/image" Target="media/image171.emf"/><Relationship Id="rId197" Type="http://schemas.openxmlformats.org/officeDocument/2006/relationships/image" Target="media/image192.emf"/><Relationship Id="rId341" Type="http://schemas.openxmlformats.org/officeDocument/2006/relationships/image" Target="media/image332.emf"/><Relationship Id="rId362" Type="http://schemas.openxmlformats.org/officeDocument/2006/relationships/image" Target="media/image353.emf"/><Relationship Id="rId383" Type="http://schemas.openxmlformats.org/officeDocument/2006/relationships/image" Target="media/image374.emf"/><Relationship Id="rId418" Type="http://schemas.openxmlformats.org/officeDocument/2006/relationships/image" Target="media/image406.emf"/><Relationship Id="rId439" Type="http://schemas.openxmlformats.org/officeDocument/2006/relationships/image" Target="media/image425.emf"/><Relationship Id="rId201" Type="http://schemas.openxmlformats.org/officeDocument/2006/relationships/image" Target="media/image196.emf"/><Relationship Id="rId222" Type="http://schemas.openxmlformats.org/officeDocument/2006/relationships/image" Target="media/image215.emf"/><Relationship Id="rId243" Type="http://schemas.openxmlformats.org/officeDocument/2006/relationships/image" Target="media/image236.emf"/><Relationship Id="rId264" Type="http://schemas.openxmlformats.org/officeDocument/2006/relationships/image" Target="media/image257.emf"/><Relationship Id="rId285" Type="http://schemas.openxmlformats.org/officeDocument/2006/relationships/image" Target="media/image278.emf"/><Relationship Id="rId450" Type="http://schemas.openxmlformats.org/officeDocument/2006/relationships/image" Target="media/image436.emf"/><Relationship Id="rId471" Type="http://schemas.openxmlformats.org/officeDocument/2006/relationships/image" Target="media/image455.emf"/><Relationship Id="rId17" Type="http://schemas.openxmlformats.org/officeDocument/2006/relationships/image" Target="media/image12.emf"/><Relationship Id="rId38" Type="http://schemas.openxmlformats.org/officeDocument/2006/relationships/image" Target="media/image33.emf"/><Relationship Id="rId59" Type="http://schemas.openxmlformats.org/officeDocument/2006/relationships/image" Target="media/image54.emf"/><Relationship Id="rId103" Type="http://schemas.openxmlformats.org/officeDocument/2006/relationships/image" Target="media/image98.emf"/><Relationship Id="rId124" Type="http://schemas.openxmlformats.org/officeDocument/2006/relationships/image" Target="media/image119.emf"/><Relationship Id="rId310" Type="http://schemas.openxmlformats.org/officeDocument/2006/relationships/image" Target="media/image301.emf"/><Relationship Id="rId70" Type="http://schemas.openxmlformats.org/officeDocument/2006/relationships/image" Target="media/image65.emf"/><Relationship Id="rId91" Type="http://schemas.openxmlformats.org/officeDocument/2006/relationships/image" Target="media/image86.emf"/><Relationship Id="rId145" Type="http://schemas.openxmlformats.org/officeDocument/2006/relationships/image" Target="media/image140.emf"/><Relationship Id="rId166" Type="http://schemas.openxmlformats.org/officeDocument/2006/relationships/image" Target="media/image161.emf"/><Relationship Id="rId187" Type="http://schemas.openxmlformats.org/officeDocument/2006/relationships/image" Target="media/image182.emf"/><Relationship Id="rId331" Type="http://schemas.openxmlformats.org/officeDocument/2006/relationships/image" Target="media/image322.emf"/><Relationship Id="rId352" Type="http://schemas.openxmlformats.org/officeDocument/2006/relationships/image" Target="media/image343.emf"/><Relationship Id="rId373" Type="http://schemas.openxmlformats.org/officeDocument/2006/relationships/image" Target="media/image364.emf"/><Relationship Id="rId394" Type="http://schemas.openxmlformats.org/officeDocument/2006/relationships/image" Target="media/image384.emf"/><Relationship Id="rId408" Type="http://schemas.openxmlformats.org/officeDocument/2006/relationships/image" Target="media/image397.emf"/><Relationship Id="rId429" Type="http://schemas.openxmlformats.org/officeDocument/2006/relationships/image" Target="media/image415.emf"/><Relationship Id="rId1" Type="http://schemas.openxmlformats.org/officeDocument/2006/relationships/styles" Target="styles.xml"/><Relationship Id="rId212" Type="http://schemas.openxmlformats.org/officeDocument/2006/relationships/hyperlink" Target="garantF1://8820549.0" TargetMode="External"/><Relationship Id="rId233" Type="http://schemas.openxmlformats.org/officeDocument/2006/relationships/image" Target="media/image226.emf"/><Relationship Id="rId254" Type="http://schemas.openxmlformats.org/officeDocument/2006/relationships/image" Target="media/image247.emf"/><Relationship Id="rId440" Type="http://schemas.openxmlformats.org/officeDocument/2006/relationships/image" Target="media/image426.emf"/><Relationship Id="rId28" Type="http://schemas.openxmlformats.org/officeDocument/2006/relationships/image" Target="media/image23.emf"/><Relationship Id="rId49" Type="http://schemas.openxmlformats.org/officeDocument/2006/relationships/image" Target="media/image44.emf"/><Relationship Id="rId114" Type="http://schemas.openxmlformats.org/officeDocument/2006/relationships/image" Target="media/image109.emf"/><Relationship Id="rId275" Type="http://schemas.openxmlformats.org/officeDocument/2006/relationships/image" Target="media/image268.emf"/><Relationship Id="rId296" Type="http://schemas.openxmlformats.org/officeDocument/2006/relationships/image" Target="media/image287.emf"/><Relationship Id="rId300" Type="http://schemas.openxmlformats.org/officeDocument/2006/relationships/image" Target="media/image291.emf"/><Relationship Id="rId461" Type="http://schemas.openxmlformats.org/officeDocument/2006/relationships/image" Target="media/image447.emf"/><Relationship Id="rId482" Type="http://schemas.openxmlformats.org/officeDocument/2006/relationships/image" Target="media/image460.emf"/><Relationship Id="rId60" Type="http://schemas.openxmlformats.org/officeDocument/2006/relationships/image" Target="media/image55.emf"/><Relationship Id="rId81" Type="http://schemas.openxmlformats.org/officeDocument/2006/relationships/image" Target="media/image76.emf"/><Relationship Id="rId135" Type="http://schemas.openxmlformats.org/officeDocument/2006/relationships/image" Target="media/image130.emf"/><Relationship Id="rId156" Type="http://schemas.openxmlformats.org/officeDocument/2006/relationships/image" Target="media/image151.emf"/><Relationship Id="rId177" Type="http://schemas.openxmlformats.org/officeDocument/2006/relationships/image" Target="media/image172.emf"/><Relationship Id="rId198" Type="http://schemas.openxmlformats.org/officeDocument/2006/relationships/image" Target="media/image193.emf"/><Relationship Id="rId321" Type="http://schemas.openxmlformats.org/officeDocument/2006/relationships/image" Target="media/image312.emf"/><Relationship Id="rId342" Type="http://schemas.openxmlformats.org/officeDocument/2006/relationships/image" Target="media/image333.emf"/><Relationship Id="rId363" Type="http://schemas.openxmlformats.org/officeDocument/2006/relationships/image" Target="media/image354.emf"/><Relationship Id="rId384" Type="http://schemas.openxmlformats.org/officeDocument/2006/relationships/image" Target="media/image375.emf"/><Relationship Id="rId419" Type="http://schemas.openxmlformats.org/officeDocument/2006/relationships/hyperlink" Target="garantF1://8817139.1" TargetMode="External"/><Relationship Id="rId202" Type="http://schemas.openxmlformats.org/officeDocument/2006/relationships/image" Target="media/image197.emf"/><Relationship Id="rId223" Type="http://schemas.openxmlformats.org/officeDocument/2006/relationships/image" Target="media/image216.emf"/><Relationship Id="rId244" Type="http://schemas.openxmlformats.org/officeDocument/2006/relationships/image" Target="media/image237.emf"/><Relationship Id="rId430" Type="http://schemas.openxmlformats.org/officeDocument/2006/relationships/image" Target="media/image416.emf"/><Relationship Id="rId18" Type="http://schemas.openxmlformats.org/officeDocument/2006/relationships/image" Target="media/image13.emf"/><Relationship Id="rId39" Type="http://schemas.openxmlformats.org/officeDocument/2006/relationships/image" Target="media/image34.emf"/><Relationship Id="rId265" Type="http://schemas.openxmlformats.org/officeDocument/2006/relationships/image" Target="media/image258.emf"/><Relationship Id="rId286" Type="http://schemas.openxmlformats.org/officeDocument/2006/relationships/image" Target="media/image279.emf"/><Relationship Id="rId451" Type="http://schemas.openxmlformats.org/officeDocument/2006/relationships/image" Target="media/image437.emf"/><Relationship Id="rId472" Type="http://schemas.openxmlformats.org/officeDocument/2006/relationships/image" Target="media/image456.emf"/><Relationship Id="rId50" Type="http://schemas.openxmlformats.org/officeDocument/2006/relationships/image" Target="media/image45.emf"/><Relationship Id="rId104" Type="http://schemas.openxmlformats.org/officeDocument/2006/relationships/image" Target="media/image99.emf"/><Relationship Id="rId125" Type="http://schemas.openxmlformats.org/officeDocument/2006/relationships/image" Target="media/image120.emf"/><Relationship Id="rId146" Type="http://schemas.openxmlformats.org/officeDocument/2006/relationships/image" Target="media/image141.emf"/><Relationship Id="rId167" Type="http://schemas.openxmlformats.org/officeDocument/2006/relationships/image" Target="media/image162.emf"/><Relationship Id="rId188" Type="http://schemas.openxmlformats.org/officeDocument/2006/relationships/image" Target="media/image183.emf"/><Relationship Id="rId311" Type="http://schemas.openxmlformats.org/officeDocument/2006/relationships/image" Target="media/image302.emf"/><Relationship Id="rId332" Type="http://schemas.openxmlformats.org/officeDocument/2006/relationships/image" Target="media/image323.emf"/><Relationship Id="rId353" Type="http://schemas.openxmlformats.org/officeDocument/2006/relationships/image" Target="media/image344.emf"/><Relationship Id="rId374" Type="http://schemas.openxmlformats.org/officeDocument/2006/relationships/image" Target="media/image365.emf"/><Relationship Id="rId395" Type="http://schemas.openxmlformats.org/officeDocument/2006/relationships/image" Target="media/image385.emf"/><Relationship Id="rId409" Type="http://schemas.openxmlformats.org/officeDocument/2006/relationships/image" Target="media/image398.emf"/><Relationship Id="rId71" Type="http://schemas.openxmlformats.org/officeDocument/2006/relationships/image" Target="media/image66.emf"/><Relationship Id="rId92" Type="http://schemas.openxmlformats.org/officeDocument/2006/relationships/image" Target="media/image87.emf"/><Relationship Id="rId213" Type="http://schemas.openxmlformats.org/officeDocument/2006/relationships/image" Target="media/image206.emf"/><Relationship Id="rId234" Type="http://schemas.openxmlformats.org/officeDocument/2006/relationships/image" Target="media/image227.emf"/><Relationship Id="rId420" Type="http://schemas.openxmlformats.org/officeDocument/2006/relationships/hyperlink" Target="garantF1://8817139.0" TargetMode="External"/><Relationship Id="rId2" Type="http://schemas.microsoft.com/office/2007/relationships/stylesWithEffects" Target="stylesWithEffects.xml"/><Relationship Id="rId29" Type="http://schemas.openxmlformats.org/officeDocument/2006/relationships/image" Target="media/image24.emf"/><Relationship Id="rId255" Type="http://schemas.openxmlformats.org/officeDocument/2006/relationships/image" Target="media/image248.emf"/><Relationship Id="rId276" Type="http://schemas.openxmlformats.org/officeDocument/2006/relationships/image" Target="media/image269.emf"/><Relationship Id="rId297" Type="http://schemas.openxmlformats.org/officeDocument/2006/relationships/image" Target="media/image288.emf"/><Relationship Id="rId441" Type="http://schemas.openxmlformats.org/officeDocument/2006/relationships/image" Target="media/image427.emf"/><Relationship Id="rId462" Type="http://schemas.openxmlformats.org/officeDocument/2006/relationships/image" Target="media/image448.emf"/><Relationship Id="rId483" Type="http://schemas.openxmlformats.org/officeDocument/2006/relationships/image" Target="media/image461.emf"/><Relationship Id="rId40" Type="http://schemas.openxmlformats.org/officeDocument/2006/relationships/image" Target="media/image35.emf"/><Relationship Id="rId115" Type="http://schemas.openxmlformats.org/officeDocument/2006/relationships/image" Target="media/image110.emf"/><Relationship Id="rId136" Type="http://schemas.openxmlformats.org/officeDocument/2006/relationships/image" Target="media/image131.emf"/><Relationship Id="rId157" Type="http://schemas.openxmlformats.org/officeDocument/2006/relationships/image" Target="media/image152.emf"/><Relationship Id="rId178" Type="http://schemas.openxmlformats.org/officeDocument/2006/relationships/image" Target="media/image173.emf"/><Relationship Id="rId301" Type="http://schemas.openxmlformats.org/officeDocument/2006/relationships/image" Target="media/image292.emf"/><Relationship Id="rId322" Type="http://schemas.openxmlformats.org/officeDocument/2006/relationships/image" Target="media/image313.emf"/><Relationship Id="rId343" Type="http://schemas.openxmlformats.org/officeDocument/2006/relationships/image" Target="media/image334.emf"/><Relationship Id="rId364" Type="http://schemas.openxmlformats.org/officeDocument/2006/relationships/image" Target="media/image355.emf"/><Relationship Id="rId61" Type="http://schemas.openxmlformats.org/officeDocument/2006/relationships/image" Target="media/image56.emf"/><Relationship Id="rId82" Type="http://schemas.openxmlformats.org/officeDocument/2006/relationships/image" Target="media/image77.emf"/><Relationship Id="rId199" Type="http://schemas.openxmlformats.org/officeDocument/2006/relationships/image" Target="media/image194.emf"/><Relationship Id="rId203" Type="http://schemas.openxmlformats.org/officeDocument/2006/relationships/image" Target="media/image198.emf"/><Relationship Id="rId385" Type="http://schemas.openxmlformats.org/officeDocument/2006/relationships/image" Target="media/image376.emf"/><Relationship Id="rId19" Type="http://schemas.openxmlformats.org/officeDocument/2006/relationships/image" Target="media/image14.emf"/><Relationship Id="rId224" Type="http://schemas.openxmlformats.org/officeDocument/2006/relationships/image" Target="media/image217.emf"/><Relationship Id="rId245" Type="http://schemas.openxmlformats.org/officeDocument/2006/relationships/image" Target="media/image238.emf"/><Relationship Id="rId266" Type="http://schemas.openxmlformats.org/officeDocument/2006/relationships/image" Target="media/image259.emf"/><Relationship Id="rId287" Type="http://schemas.openxmlformats.org/officeDocument/2006/relationships/hyperlink" Target="garantF1://2206626.0" TargetMode="External"/><Relationship Id="rId410" Type="http://schemas.openxmlformats.org/officeDocument/2006/relationships/image" Target="media/image399.emf"/><Relationship Id="rId431" Type="http://schemas.openxmlformats.org/officeDocument/2006/relationships/image" Target="media/image417.emf"/><Relationship Id="rId452" Type="http://schemas.openxmlformats.org/officeDocument/2006/relationships/image" Target="media/image438.emf"/><Relationship Id="rId473" Type="http://schemas.openxmlformats.org/officeDocument/2006/relationships/image" Target="media/image457.emf"/><Relationship Id="rId30" Type="http://schemas.openxmlformats.org/officeDocument/2006/relationships/image" Target="media/image25.emf"/><Relationship Id="rId105" Type="http://schemas.openxmlformats.org/officeDocument/2006/relationships/image" Target="media/image100.emf"/><Relationship Id="rId126" Type="http://schemas.openxmlformats.org/officeDocument/2006/relationships/image" Target="media/image121.emf"/><Relationship Id="rId147" Type="http://schemas.openxmlformats.org/officeDocument/2006/relationships/image" Target="media/image142.emf"/><Relationship Id="rId168" Type="http://schemas.openxmlformats.org/officeDocument/2006/relationships/image" Target="media/image163.emf"/><Relationship Id="rId312" Type="http://schemas.openxmlformats.org/officeDocument/2006/relationships/image" Target="media/image303.emf"/><Relationship Id="rId333" Type="http://schemas.openxmlformats.org/officeDocument/2006/relationships/image" Target="media/image324.emf"/><Relationship Id="rId354" Type="http://schemas.openxmlformats.org/officeDocument/2006/relationships/image" Target="media/image345.emf"/><Relationship Id="rId51" Type="http://schemas.openxmlformats.org/officeDocument/2006/relationships/image" Target="media/image46.emf"/><Relationship Id="rId72" Type="http://schemas.openxmlformats.org/officeDocument/2006/relationships/image" Target="media/image67.emf"/><Relationship Id="rId93" Type="http://schemas.openxmlformats.org/officeDocument/2006/relationships/image" Target="media/image88.emf"/><Relationship Id="rId189" Type="http://schemas.openxmlformats.org/officeDocument/2006/relationships/image" Target="media/image184.emf"/><Relationship Id="rId375" Type="http://schemas.openxmlformats.org/officeDocument/2006/relationships/image" Target="media/image366.emf"/><Relationship Id="rId396" Type="http://schemas.openxmlformats.org/officeDocument/2006/relationships/image" Target="media/image386.emf"/><Relationship Id="rId3" Type="http://schemas.openxmlformats.org/officeDocument/2006/relationships/settings" Target="settings.xml"/><Relationship Id="rId214" Type="http://schemas.openxmlformats.org/officeDocument/2006/relationships/image" Target="media/image207.emf"/><Relationship Id="rId235" Type="http://schemas.openxmlformats.org/officeDocument/2006/relationships/image" Target="media/image228.emf"/><Relationship Id="rId256" Type="http://schemas.openxmlformats.org/officeDocument/2006/relationships/image" Target="media/image249.emf"/><Relationship Id="rId277" Type="http://schemas.openxmlformats.org/officeDocument/2006/relationships/image" Target="media/image270.emf"/><Relationship Id="rId298" Type="http://schemas.openxmlformats.org/officeDocument/2006/relationships/image" Target="media/image289.emf"/><Relationship Id="rId400" Type="http://schemas.openxmlformats.org/officeDocument/2006/relationships/image" Target="media/image390.emf"/><Relationship Id="rId421" Type="http://schemas.openxmlformats.org/officeDocument/2006/relationships/image" Target="media/image407.emf"/><Relationship Id="rId442" Type="http://schemas.openxmlformats.org/officeDocument/2006/relationships/image" Target="media/image428.emf"/><Relationship Id="rId463" Type="http://schemas.openxmlformats.org/officeDocument/2006/relationships/image" Target="media/image449.emf"/><Relationship Id="rId484" Type="http://schemas.openxmlformats.org/officeDocument/2006/relationships/hyperlink" Target="garantF1://8814660.1000" TargetMode="External"/><Relationship Id="rId116" Type="http://schemas.openxmlformats.org/officeDocument/2006/relationships/image" Target="media/image111.emf"/><Relationship Id="rId137" Type="http://schemas.openxmlformats.org/officeDocument/2006/relationships/image" Target="media/image132.emf"/><Relationship Id="rId158" Type="http://schemas.openxmlformats.org/officeDocument/2006/relationships/image" Target="media/image153.emf"/><Relationship Id="rId302" Type="http://schemas.openxmlformats.org/officeDocument/2006/relationships/image" Target="media/image293.emf"/><Relationship Id="rId323" Type="http://schemas.openxmlformats.org/officeDocument/2006/relationships/image" Target="media/image314.emf"/><Relationship Id="rId344" Type="http://schemas.openxmlformats.org/officeDocument/2006/relationships/image" Target="media/image335.emf"/><Relationship Id="rId20" Type="http://schemas.openxmlformats.org/officeDocument/2006/relationships/image" Target="media/image15.emf"/><Relationship Id="rId41" Type="http://schemas.openxmlformats.org/officeDocument/2006/relationships/image" Target="media/image36.emf"/><Relationship Id="rId62" Type="http://schemas.openxmlformats.org/officeDocument/2006/relationships/image" Target="media/image57.emf"/><Relationship Id="rId83" Type="http://schemas.openxmlformats.org/officeDocument/2006/relationships/image" Target="media/image78.emf"/><Relationship Id="rId179" Type="http://schemas.openxmlformats.org/officeDocument/2006/relationships/image" Target="media/image174.emf"/><Relationship Id="rId365" Type="http://schemas.openxmlformats.org/officeDocument/2006/relationships/image" Target="media/image356.emf"/><Relationship Id="rId386" Type="http://schemas.openxmlformats.org/officeDocument/2006/relationships/image" Target="media/image377.emf"/><Relationship Id="rId190" Type="http://schemas.openxmlformats.org/officeDocument/2006/relationships/image" Target="media/image185.emf"/><Relationship Id="rId204" Type="http://schemas.openxmlformats.org/officeDocument/2006/relationships/image" Target="media/image199.emf"/><Relationship Id="rId225" Type="http://schemas.openxmlformats.org/officeDocument/2006/relationships/image" Target="media/image218.emf"/><Relationship Id="rId246" Type="http://schemas.openxmlformats.org/officeDocument/2006/relationships/image" Target="media/image239.emf"/><Relationship Id="rId267" Type="http://schemas.openxmlformats.org/officeDocument/2006/relationships/image" Target="media/image260.emf"/><Relationship Id="rId288" Type="http://schemas.openxmlformats.org/officeDocument/2006/relationships/hyperlink" Target="garantF1://12060687.0" TargetMode="External"/><Relationship Id="rId411" Type="http://schemas.openxmlformats.org/officeDocument/2006/relationships/image" Target="media/image400.emf"/><Relationship Id="rId432" Type="http://schemas.openxmlformats.org/officeDocument/2006/relationships/image" Target="media/image418.emf"/><Relationship Id="rId453" Type="http://schemas.openxmlformats.org/officeDocument/2006/relationships/image" Target="media/image439.emf"/><Relationship Id="rId474" Type="http://schemas.openxmlformats.org/officeDocument/2006/relationships/hyperlink" Target="garantF1://70253464.22" TargetMode="External"/><Relationship Id="rId106" Type="http://schemas.openxmlformats.org/officeDocument/2006/relationships/image" Target="media/image101.emf"/><Relationship Id="rId127" Type="http://schemas.openxmlformats.org/officeDocument/2006/relationships/image" Target="media/image122.emf"/><Relationship Id="rId313" Type="http://schemas.openxmlformats.org/officeDocument/2006/relationships/image" Target="media/image304.emf"/><Relationship Id="rId10" Type="http://schemas.openxmlformats.org/officeDocument/2006/relationships/image" Target="media/image5.emf"/><Relationship Id="rId31" Type="http://schemas.openxmlformats.org/officeDocument/2006/relationships/image" Target="media/image26.emf"/><Relationship Id="rId52" Type="http://schemas.openxmlformats.org/officeDocument/2006/relationships/image" Target="media/image47.emf"/><Relationship Id="rId73" Type="http://schemas.openxmlformats.org/officeDocument/2006/relationships/image" Target="media/image68.emf"/><Relationship Id="rId94" Type="http://schemas.openxmlformats.org/officeDocument/2006/relationships/image" Target="media/image89.emf"/><Relationship Id="rId148" Type="http://schemas.openxmlformats.org/officeDocument/2006/relationships/image" Target="media/image143.emf"/><Relationship Id="rId169" Type="http://schemas.openxmlformats.org/officeDocument/2006/relationships/image" Target="media/image164.emf"/><Relationship Id="rId334" Type="http://schemas.openxmlformats.org/officeDocument/2006/relationships/image" Target="media/image325.emf"/><Relationship Id="rId355" Type="http://schemas.openxmlformats.org/officeDocument/2006/relationships/image" Target="media/image346.emf"/><Relationship Id="rId376" Type="http://schemas.openxmlformats.org/officeDocument/2006/relationships/image" Target="media/image367.emf"/><Relationship Id="rId397" Type="http://schemas.openxmlformats.org/officeDocument/2006/relationships/image" Target="media/image387.emf"/><Relationship Id="rId4" Type="http://schemas.openxmlformats.org/officeDocument/2006/relationships/webSettings" Target="webSettings.xml"/><Relationship Id="rId180" Type="http://schemas.openxmlformats.org/officeDocument/2006/relationships/image" Target="media/image175.emf"/><Relationship Id="rId215" Type="http://schemas.openxmlformats.org/officeDocument/2006/relationships/image" Target="media/image208.emf"/><Relationship Id="rId236" Type="http://schemas.openxmlformats.org/officeDocument/2006/relationships/image" Target="media/image229.emf"/><Relationship Id="rId257" Type="http://schemas.openxmlformats.org/officeDocument/2006/relationships/image" Target="media/image250.emf"/><Relationship Id="rId278" Type="http://schemas.openxmlformats.org/officeDocument/2006/relationships/image" Target="media/image271.emf"/><Relationship Id="rId401" Type="http://schemas.openxmlformats.org/officeDocument/2006/relationships/image" Target="media/image391.emf"/><Relationship Id="rId422" Type="http://schemas.openxmlformats.org/officeDocument/2006/relationships/image" Target="media/image408.emf"/><Relationship Id="rId443" Type="http://schemas.openxmlformats.org/officeDocument/2006/relationships/image" Target="media/image429.emf"/><Relationship Id="rId464" Type="http://schemas.openxmlformats.org/officeDocument/2006/relationships/image" Target="media/image450.emf"/><Relationship Id="rId303" Type="http://schemas.openxmlformats.org/officeDocument/2006/relationships/image" Target="media/image294.emf"/><Relationship Id="rId485" Type="http://schemas.openxmlformats.org/officeDocument/2006/relationships/hyperlink" Target="file:///C:\Users\&#1053;&#1091;&#1078;&#1080;&#1085;&#1072;\AppData\Local\Microsoft\Windows\Temporary%20Internet%20Files\Content.IE5\5VD0H3R5\&#1055;&#1086;&#1089;&#1090;.%20&#1054;%20&#1087;&#1086;&#1088;&#1103;&#1076;&#1082;&#1077;%20&#1086;&#1087;&#1088;&#1077;&#1076;&#1077;&#1083;&#1077;&#1085;&#1080;&#1103;%20&#1085;&#1086;&#1088;&#1084;&#1072;&#1090;.%20&#1079;&#1072;&#1090;&#1088;&#1072;&#1090;%20(1).rtf" TargetMode="External"/><Relationship Id="rId42" Type="http://schemas.openxmlformats.org/officeDocument/2006/relationships/image" Target="media/image37.emf"/><Relationship Id="rId84" Type="http://schemas.openxmlformats.org/officeDocument/2006/relationships/image" Target="media/image79.emf"/><Relationship Id="rId138" Type="http://schemas.openxmlformats.org/officeDocument/2006/relationships/image" Target="media/image133.emf"/><Relationship Id="rId345" Type="http://schemas.openxmlformats.org/officeDocument/2006/relationships/image" Target="media/image336.emf"/><Relationship Id="rId387" Type="http://schemas.openxmlformats.org/officeDocument/2006/relationships/image" Target="media/image378.emf"/><Relationship Id="rId191" Type="http://schemas.openxmlformats.org/officeDocument/2006/relationships/image" Target="media/image186.emf"/><Relationship Id="rId205" Type="http://schemas.openxmlformats.org/officeDocument/2006/relationships/image" Target="media/image200.emf"/><Relationship Id="rId247" Type="http://schemas.openxmlformats.org/officeDocument/2006/relationships/image" Target="media/image240.emf"/><Relationship Id="rId412" Type="http://schemas.openxmlformats.org/officeDocument/2006/relationships/hyperlink" Target="garantF1://84404.93" TargetMode="External"/><Relationship Id="rId107" Type="http://schemas.openxmlformats.org/officeDocument/2006/relationships/image" Target="media/image102.emf"/><Relationship Id="rId289" Type="http://schemas.openxmlformats.org/officeDocument/2006/relationships/image" Target="media/image280.emf"/><Relationship Id="rId454" Type="http://schemas.openxmlformats.org/officeDocument/2006/relationships/image" Target="media/image440.emf"/><Relationship Id="rId11" Type="http://schemas.openxmlformats.org/officeDocument/2006/relationships/image" Target="media/image6.emf"/><Relationship Id="rId53" Type="http://schemas.openxmlformats.org/officeDocument/2006/relationships/image" Target="media/image48.emf"/><Relationship Id="rId149" Type="http://schemas.openxmlformats.org/officeDocument/2006/relationships/image" Target="media/image144.emf"/><Relationship Id="rId314" Type="http://schemas.openxmlformats.org/officeDocument/2006/relationships/image" Target="media/image305.emf"/><Relationship Id="rId356" Type="http://schemas.openxmlformats.org/officeDocument/2006/relationships/image" Target="media/image347.emf"/><Relationship Id="rId398" Type="http://schemas.openxmlformats.org/officeDocument/2006/relationships/image" Target="media/image388.emf"/><Relationship Id="rId95" Type="http://schemas.openxmlformats.org/officeDocument/2006/relationships/image" Target="media/image90.emf"/><Relationship Id="rId160" Type="http://schemas.openxmlformats.org/officeDocument/2006/relationships/image" Target="media/image155.emf"/><Relationship Id="rId216" Type="http://schemas.openxmlformats.org/officeDocument/2006/relationships/image" Target="media/image209.emf"/><Relationship Id="rId423" Type="http://schemas.openxmlformats.org/officeDocument/2006/relationships/image" Target="media/image409.emf"/><Relationship Id="rId258" Type="http://schemas.openxmlformats.org/officeDocument/2006/relationships/image" Target="media/image251.emf"/><Relationship Id="rId465" Type="http://schemas.openxmlformats.org/officeDocument/2006/relationships/hyperlink" Target="garantF1://12059439.1000" TargetMode="External"/><Relationship Id="rId22" Type="http://schemas.openxmlformats.org/officeDocument/2006/relationships/image" Target="media/image17.emf"/><Relationship Id="rId64" Type="http://schemas.openxmlformats.org/officeDocument/2006/relationships/image" Target="media/image59.emf"/><Relationship Id="rId118" Type="http://schemas.openxmlformats.org/officeDocument/2006/relationships/image" Target="media/image113.emf"/><Relationship Id="rId325" Type="http://schemas.openxmlformats.org/officeDocument/2006/relationships/image" Target="media/image316.emf"/><Relationship Id="rId367" Type="http://schemas.openxmlformats.org/officeDocument/2006/relationships/image" Target="media/image358.emf"/><Relationship Id="rId171" Type="http://schemas.openxmlformats.org/officeDocument/2006/relationships/image" Target="media/image166.emf"/><Relationship Id="rId227" Type="http://schemas.openxmlformats.org/officeDocument/2006/relationships/image" Target="media/image220.emf"/><Relationship Id="rId269" Type="http://schemas.openxmlformats.org/officeDocument/2006/relationships/image" Target="media/image262.emf"/><Relationship Id="rId434" Type="http://schemas.openxmlformats.org/officeDocument/2006/relationships/image" Target="media/image420.emf"/><Relationship Id="rId476" Type="http://schemas.openxmlformats.org/officeDocument/2006/relationships/hyperlink" Target="garantF1://70253464.22" TargetMode="External"/><Relationship Id="rId33" Type="http://schemas.openxmlformats.org/officeDocument/2006/relationships/image" Target="media/image28.emf"/><Relationship Id="rId129" Type="http://schemas.openxmlformats.org/officeDocument/2006/relationships/image" Target="media/image124.emf"/><Relationship Id="rId280" Type="http://schemas.openxmlformats.org/officeDocument/2006/relationships/image" Target="media/image273.emf"/><Relationship Id="rId336" Type="http://schemas.openxmlformats.org/officeDocument/2006/relationships/image" Target="media/image327.emf"/><Relationship Id="rId75" Type="http://schemas.openxmlformats.org/officeDocument/2006/relationships/image" Target="media/image70.emf"/><Relationship Id="rId140" Type="http://schemas.openxmlformats.org/officeDocument/2006/relationships/image" Target="media/image135.emf"/><Relationship Id="rId182" Type="http://schemas.openxmlformats.org/officeDocument/2006/relationships/image" Target="media/image177.emf"/><Relationship Id="rId378" Type="http://schemas.openxmlformats.org/officeDocument/2006/relationships/image" Target="media/image369.emf"/><Relationship Id="rId403" Type="http://schemas.openxmlformats.org/officeDocument/2006/relationships/hyperlink" Target="garantF1://70651934.0" TargetMode="External"/><Relationship Id="rId6" Type="http://schemas.openxmlformats.org/officeDocument/2006/relationships/image" Target="media/image1.emf"/><Relationship Id="rId238" Type="http://schemas.openxmlformats.org/officeDocument/2006/relationships/image" Target="media/image231.emf"/><Relationship Id="rId445" Type="http://schemas.openxmlformats.org/officeDocument/2006/relationships/image" Target="media/image431.emf"/><Relationship Id="rId487" Type="http://schemas.openxmlformats.org/officeDocument/2006/relationships/theme" Target="theme/theme1.xml"/><Relationship Id="rId291" Type="http://schemas.openxmlformats.org/officeDocument/2006/relationships/image" Target="media/image282.emf"/><Relationship Id="rId305" Type="http://schemas.openxmlformats.org/officeDocument/2006/relationships/image" Target="media/image296.emf"/><Relationship Id="rId347" Type="http://schemas.openxmlformats.org/officeDocument/2006/relationships/image" Target="media/image338.emf"/><Relationship Id="rId44" Type="http://schemas.openxmlformats.org/officeDocument/2006/relationships/image" Target="media/image39.emf"/><Relationship Id="rId86" Type="http://schemas.openxmlformats.org/officeDocument/2006/relationships/image" Target="media/image81.emf"/><Relationship Id="rId151" Type="http://schemas.openxmlformats.org/officeDocument/2006/relationships/image" Target="media/image146.emf"/><Relationship Id="rId389" Type="http://schemas.openxmlformats.org/officeDocument/2006/relationships/image" Target="media/image380.emf"/><Relationship Id="rId193" Type="http://schemas.openxmlformats.org/officeDocument/2006/relationships/image" Target="media/image188.emf"/><Relationship Id="rId207" Type="http://schemas.openxmlformats.org/officeDocument/2006/relationships/hyperlink" Target="garantF1://8820549.0" TargetMode="External"/><Relationship Id="rId249" Type="http://schemas.openxmlformats.org/officeDocument/2006/relationships/image" Target="media/image242.emf"/><Relationship Id="rId414" Type="http://schemas.openxmlformats.org/officeDocument/2006/relationships/image" Target="media/image402.emf"/><Relationship Id="rId456" Type="http://schemas.openxmlformats.org/officeDocument/2006/relationships/image" Target="media/image442.emf"/><Relationship Id="rId13" Type="http://schemas.openxmlformats.org/officeDocument/2006/relationships/image" Target="media/image8.emf"/><Relationship Id="rId109" Type="http://schemas.openxmlformats.org/officeDocument/2006/relationships/image" Target="media/image104.emf"/><Relationship Id="rId260" Type="http://schemas.openxmlformats.org/officeDocument/2006/relationships/image" Target="media/image253.emf"/><Relationship Id="rId316" Type="http://schemas.openxmlformats.org/officeDocument/2006/relationships/image" Target="media/image307.emf"/><Relationship Id="rId55" Type="http://schemas.openxmlformats.org/officeDocument/2006/relationships/image" Target="media/image50.emf"/><Relationship Id="rId97" Type="http://schemas.openxmlformats.org/officeDocument/2006/relationships/image" Target="media/image92.emf"/><Relationship Id="rId120" Type="http://schemas.openxmlformats.org/officeDocument/2006/relationships/image" Target="media/image115.emf"/><Relationship Id="rId358" Type="http://schemas.openxmlformats.org/officeDocument/2006/relationships/image" Target="media/image34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9302</Words>
  <Characters>53026</Characters>
  <Application>Microsoft Office Word</Application>
  <DocSecurity>0</DocSecurity>
  <Lines>441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Нужина</dc:creator>
  <cp:keywords/>
  <dc:description/>
  <cp:lastModifiedBy>komp</cp:lastModifiedBy>
  <cp:revision>13</cp:revision>
  <cp:lastPrinted>2016-11-30T14:43:00Z</cp:lastPrinted>
  <dcterms:created xsi:type="dcterms:W3CDTF">2016-11-29T05:56:00Z</dcterms:created>
  <dcterms:modified xsi:type="dcterms:W3CDTF">2017-01-16T06:12:00Z</dcterms:modified>
</cp:coreProperties>
</file>