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90" w:rsidRDefault="003B4490" w:rsidP="00980F9F">
      <w:pPr>
        <w:jc w:val="center"/>
        <w:rPr>
          <w:b/>
          <w:sz w:val="28"/>
          <w:szCs w:val="28"/>
        </w:rPr>
      </w:pPr>
    </w:p>
    <w:p w:rsidR="004A422E" w:rsidRPr="003B4490" w:rsidRDefault="00980F9F" w:rsidP="00980F9F">
      <w:pPr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Информационно-аналитическая справка о деятельности административной комиссии </w:t>
      </w:r>
      <w:proofErr w:type="spellStart"/>
      <w:r w:rsidR="00746561" w:rsidRPr="003B4490">
        <w:rPr>
          <w:b/>
          <w:sz w:val="28"/>
          <w:szCs w:val="28"/>
        </w:rPr>
        <w:t>Торбеевского</w:t>
      </w:r>
      <w:proofErr w:type="spellEnd"/>
      <w:r w:rsidRPr="003B4490">
        <w:rPr>
          <w:b/>
          <w:sz w:val="28"/>
          <w:szCs w:val="28"/>
        </w:rPr>
        <w:t xml:space="preserve"> муниципального района </w:t>
      </w:r>
    </w:p>
    <w:p w:rsidR="00980F9F" w:rsidRPr="003B4490" w:rsidRDefault="00980F9F" w:rsidP="00980F9F">
      <w:pPr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за </w:t>
      </w:r>
      <w:r w:rsidR="0046247B">
        <w:rPr>
          <w:b/>
          <w:sz w:val="28"/>
          <w:szCs w:val="28"/>
        </w:rPr>
        <w:t xml:space="preserve">12 месяцев </w:t>
      </w:r>
      <w:r w:rsidRPr="003B4490">
        <w:rPr>
          <w:b/>
          <w:sz w:val="28"/>
          <w:szCs w:val="28"/>
        </w:rPr>
        <w:t>201</w:t>
      </w:r>
      <w:r w:rsidR="0095206C">
        <w:rPr>
          <w:b/>
          <w:sz w:val="28"/>
          <w:szCs w:val="28"/>
        </w:rPr>
        <w:t>6</w:t>
      </w:r>
      <w:r w:rsidR="002F6997">
        <w:rPr>
          <w:b/>
          <w:sz w:val="28"/>
          <w:szCs w:val="28"/>
        </w:rPr>
        <w:t xml:space="preserve"> год</w:t>
      </w:r>
      <w:r w:rsidR="0046247B">
        <w:rPr>
          <w:b/>
          <w:sz w:val="28"/>
          <w:szCs w:val="28"/>
        </w:rPr>
        <w:t>а</w:t>
      </w:r>
    </w:p>
    <w:p w:rsidR="00980F9F" w:rsidRPr="003B4490" w:rsidRDefault="00980F9F" w:rsidP="00980F9F">
      <w:pPr>
        <w:jc w:val="center"/>
        <w:rPr>
          <w:b/>
          <w:sz w:val="28"/>
          <w:szCs w:val="28"/>
        </w:rPr>
      </w:pPr>
    </w:p>
    <w:p w:rsidR="0095206C" w:rsidRDefault="0095206C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95206C">
        <w:rPr>
          <w:sz w:val="28"/>
          <w:szCs w:val="28"/>
        </w:rPr>
        <w:t xml:space="preserve">Работа административной комиссии </w:t>
      </w:r>
      <w:proofErr w:type="spellStart"/>
      <w:r w:rsidRPr="0095206C">
        <w:rPr>
          <w:sz w:val="28"/>
          <w:szCs w:val="28"/>
        </w:rPr>
        <w:t>Торбеевского</w:t>
      </w:r>
      <w:proofErr w:type="spellEnd"/>
      <w:r w:rsidRPr="0095206C">
        <w:rPr>
          <w:sz w:val="28"/>
          <w:szCs w:val="28"/>
        </w:rPr>
        <w:t xml:space="preserve"> муниципального района в 2016 году строилась на основе Конституции РФ, Кодекса об административных  правонарушениях, Закона РМ «Об административной ответственности на территории РМ» от 15.06.2015г.  №38-З,  и была направлена на профилактику правонарушений на территории района, укрепление правопорядка, повышения правовой культуры населения.</w:t>
      </w:r>
    </w:p>
    <w:p w:rsidR="002A695E" w:rsidRPr="003B4490" w:rsidRDefault="002A695E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выполнения основных своих функций </w:t>
      </w:r>
      <w:r w:rsidR="00F07537">
        <w:rPr>
          <w:sz w:val="28"/>
          <w:szCs w:val="28"/>
        </w:rPr>
        <w:t xml:space="preserve">за </w:t>
      </w:r>
      <w:r w:rsidR="00287C4F">
        <w:rPr>
          <w:sz w:val="28"/>
          <w:szCs w:val="28"/>
        </w:rPr>
        <w:t>12</w:t>
      </w:r>
      <w:r w:rsidR="00F07537">
        <w:rPr>
          <w:sz w:val="28"/>
          <w:szCs w:val="28"/>
        </w:rPr>
        <w:t xml:space="preserve"> месяцев </w:t>
      </w:r>
      <w:r>
        <w:rPr>
          <w:sz w:val="28"/>
          <w:szCs w:val="28"/>
        </w:rPr>
        <w:t>201</w:t>
      </w:r>
      <w:r w:rsidR="0095206C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админи</w:t>
      </w:r>
      <w:r w:rsidR="00287C4F">
        <w:rPr>
          <w:sz w:val="28"/>
          <w:szCs w:val="28"/>
        </w:rPr>
        <w:t>стративной комиссией проведено 10</w:t>
      </w:r>
      <w:r w:rsidR="00326BB1">
        <w:rPr>
          <w:sz w:val="28"/>
          <w:szCs w:val="28"/>
        </w:rPr>
        <w:t xml:space="preserve"> заседаний</w:t>
      </w:r>
      <w:r w:rsidR="00287C4F">
        <w:rPr>
          <w:sz w:val="28"/>
          <w:szCs w:val="28"/>
        </w:rPr>
        <w:t xml:space="preserve">, в том числе </w:t>
      </w:r>
      <w:r w:rsidR="0095206C">
        <w:rPr>
          <w:sz w:val="28"/>
          <w:szCs w:val="28"/>
        </w:rPr>
        <w:t>1</w:t>
      </w:r>
      <w:r w:rsidR="00287C4F">
        <w:rPr>
          <w:sz w:val="28"/>
          <w:szCs w:val="28"/>
        </w:rPr>
        <w:t xml:space="preserve"> </w:t>
      </w:r>
      <w:proofErr w:type="gramStart"/>
      <w:r w:rsidR="00287C4F">
        <w:rPr>
          <w:sz w:val="28"/>
          <w:szCs w:val="28"/>
        </w:rPr>
        <w:t>расширенн</w:t>
      </w:r>
      <w:r w:rsidR="0095206C">
        <w:rPr>
          <w:sz w:val="28"/>
          <w:szCs w:val="28"/>
        </w:rPr>
        <w:t>ое</w:t>
      </w:r>
      <w:proofErr w:type="gramEnd"/>
      <w:r w:rsidR="0046247B" w:rsidRPr="0046247B">
        <w:rPr>
          <w:sz w:val="28"/>
          <w:szCs w:val="28"/>
        </w:rPr>
        <w:t xml:space="preserve"> </w:t>
      </w:r>
      <w:r w:rsidR="0046247B" w:rsidRPr="003B4490">
        <w:rPr>
          <w:sz w:val="28"/>
          <w:szCs w:val="28"/>
        </w:rPr>
        <w:t>с приглашением работников отдела полиции, глав сельских поселений</w:t>
      </w:r>
      <w:r w:rsidR="0046247B">
        <w:rPr>
          <w:sz w:val="28"/>
          <w:szCs w:val="28"/>
        </w:rPr>
        <w:t xml:space="preserve"> и представителя прокуратуры</w:t>
      </w:r>
      <w:r>
        <w:rPr>
          <w:sz w:val="28"/>
          <w:szCs w:val="28"/>
        </w:rPr>
        <w:t xml:space="preserve">. </w:t>
      </w:r>
      <w:r w:rsidR="0046247B" w:rsidRPr="003B4490">
        <w:rPr>
          <w:sz w:val="28"/>
          <w:szCs w:val="28"/>
        </w:rPr>
        <w:t xml:space="preserve">На заседаниях рассмотрено - </w:t>
      </w:r>
      <w:r w:rsidR="0046247B">
        <w:rPr>
          <w:sz w:val="28"/>
          <w:szCs w:val="28"/>
        </w:rPr>
        <w:t>1</w:t>
      </w:r>
      <w:r w:rsidR="0095206C">
        <w:rPr>
          <w:sz w:val="28"/>
          <w:szCs w:val="28"/>
        </w:rPr>
        <w:t>8</w:t>
      </w:r>
      <w:r w:rsidR="0046247B">
        <w:rPr>
          <w:sz w:val="28"/>
          <w:szCs w:val="28"/>
        </w:rPr>
        <w:t xml:space="preserve"> дел</w:t>
      </w:r>
      <w:r w:rsidR="0046247B" w:rsidRPr="003B4490">
        <w:rPr>
          <w:sz w:val="28"/>
          <w:szCs w:val="28"/>
        </w:rPr>
        <w:t xml:space="preserve"> об ад</w:t>
      </w:r>
      <w:r w:rsidR="0095206C">
        <w:rPr>
          <w:sz w:val="28"/>
          <w:szCs w:val="28"/>
        </w:rPr>
        <w:t xml:space="preserve">министративных правонарушениях. </w:t>
      </w:r>
      <w:r w:rsidR="005974FE">
        <w:rPr>
          <w:sz w:val="28"/>
          <w:szCs w:val="28"/>
        </w:rPr>
        <w:t>П</w:t>
      </w:r>
      <w:r w:rsidR="0046247B" w:rsidRPr="003B4490">
        <w:rPr>
          <w:sz w:val="28"/>
          <w:szCs w:val="28"/>
        </w:rPr>
        <w:t xml:space="preserve">ривлечено к административной ответственности </w:t>
      </w:r>
      <w:r w:rsidR="0046247B">
        <w:rPr>
          <w:sz w:val="28"/>
          <w:szCs w:val="28"/>
        </w:rPr>
        <w:t>1</w:t>
      </w:r>
      <w:r w:rsidR="0095206C">
        <w:rPr>
          <w:sz w:val="28"/>
          <w:szCs w:val="28"/>
        </w:rPr>
        <w:t>7</w:t>
      </w:r>
      <w:r w:rsidR="0046247B" w:rsidRPr="003B4490">
        <w:rPr>
          <w:sz w:val="28"/>
          <w:szCs w:val="28"/>
        </w:rPr>
        <w:t xml:space="preserve"> человек</w:t>
      </w:r>
      <w:r w:rsidR="005974FE">
        <w:rPr>
          <w:sz w:val="28"/>
          <w:szCs w:val="28"/>
        </w:rPr>
        <w:t>.</w:t>
      </w:r>
    </w:p>
    <w:p w:rsidR="00326BB1" w:rsidRPr="0060037C" w:rsidRDefault="00C13F41" w:rsidP="0046247B">
      <w:pPr>
        <w:spacing w:line="276" w:lineRule="auto"/>
        <w:ind w:left="-397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С </w:t>
      </w:r>
      <w:r w:rsidR="00824489" w:rsidRPr="003B4490">
        <w:rPr>
          <w:sz w:val="28"/>
          <w:szCs w:val="28"/>
        </w:rPr>
        <w:t xml:space="preserve">администраций сельских поселений поступило </w:t>
      </w:r>
      <w:r w:rsidR="00D45E4D">
        <w:rPr>
          <w:sz w:val="28"/>
          <w:szCs w:val="28"/>
        </w:rPr>
        <w:t>1</w:t>
      </w:r>
      <w:r w:rsidR="0095206C">
        <w:rPr>
          <w:sz w:val="28"/>
          <w:szCs w:val="28"/>
        </w:rPr>
        <w:t>8</w:t>
      </w:r>
      <w:r w:rsidR="00F07537">
        <w:rPr>
          <w:sz w:val="28"/>
          <w:szCs w:val="28"/>
        </w:rPr>
        <w:t xml:space="preserve"> материалов</w:t>
      </w:r>
      <w:r w:rsidR="00824489" w:rsidRPr="003B4490">
        <w:rPr>
          <w:sz w:val="28"/>
          <w:szCs w:val="28"/>
        </w:rPr>
        <w:t xml:space="preserve">. </w:t>
      </w:r>
      <w:r w:rsidR="00FB7DC7" w:rsidRPr="003B4490">
        <w:rPr>
          <w:sz w:val="28"/>
          <w:szCs w:val="28"/>
        </w:rPr>
        <w:t>П</w:t>
      </w:r>
      <w:r w:rsidR="00F07537">
        <w:rPr>
          <w:sz w:val="28"/>
          <w:szCs w:val="28"/>
        </w:rPr>
        <w:t xml:space="preserve">о </w:t>
      </w:r>
      <w:r w:rsidR="000E7194" w:rsidRPr="003B4490">
        <w:rPr>
          <w:sz w:val="28"/>
          <w:szCs w:val="28"/>
        </w:rPr>
        <w:t xml:space="preserve">статье </w:t>
      </w:r>
      <w:r w:rsidR="00F07537">
        <w:rPr>
          <w:sz w:val="28"/>
          <w:szCs w:val="28"/>
        </w:rPr>
        <w:t>8 Закона РМ от 15.06.2015 г. №38-З</w:t>
      </w:r>
      <w:r w:rsidR="00F07537" w:rsidRPr="00F07537">
        <w:rPr>
          <w:sz w:val="28"/>
          <w:szCs w:val="28"/>
        </w:rPr>
        <w:t xml:space="preserve"> </w:t>
      </w:r>
      <w:r w:rsidR="00287C4F">
        <w:rPr>
          <w:sz w:val="28"/>
          <w:szCs w:val="28"/>
        </w:rPr>
        <w:t>«</w:t>
      </w:r>
      <w:r w:rsidR="00F07537">
        <w:rPr>
          <w:sz w:val="28"/>
          <w:szCs w:val="28"/>
        </w:rPr>
        <w:t xml:space="preserve">Об административной ответственности на территории РМ» </w:t>
      </w:r>
      <w:r w:rsidR="000E7194" w:rsidRPr="003B4490">
        <w:rPr>
          <w:sz w:val="28"/>
          <w:szCs w:val="28"/>
        </w:rPr>
        <w:t xml:space="preserve">в текущем </w:t>
      </w:r>
      <w:r w:rsidR="00326BB1" w:rsidRPr="0060037C">
        <w:rPr>
          <w:color w:val="000000" w:themeColor="text1"/>
          <w:sz w:val="28"/>
          <w:szCs w:val="28"/>
        </w:rPr>
        <w:t xml:space="preserve">периоде </w:t>
      </w:r>
      <w:r w:rsidRPr="0060037C">
        <w:rPr>
          <w:color w:val="000000" w:themeColor="text1"/>
          <w:sz w:val="28"/>
          <w:szCs w:val="28"/>
        </w:rPr>
        <w:t xml:space="preserve">составлено </w:t>
      </w:r>
      <w:r w:rsidR="00287C4F">
        <w:rPr>
          <w:color w:val="000000" w:themeColor="text1"/>
          <w:sz w:val="28"/>
          <w:szCs w:val="28"/>
        </w:rPr>
        <w:t>1</w:t>
      </w:r>
      <w:r w:rsidR="0095206C">
        <w:rPr>
          <w:color w:val="000000" w:themeColor="text1"/>
          <w:sz w:val="28"/>
          <w:szCs w:val="28"/>
        </w:rPr>
        <w:t>3</w:t>
      </w:r>
      <w:r w:rsidR="00F07537" w:rsidRPr="0060037C">
        <w:rPr>
          <w:color w:val="000000" w:themeColor="text1"/>
          <w:sz w:val="28"/>
          <w:szCs w:val="28"/>
        </w:rPr>
        <w:t xml:space="preserve"> протоколов</w:t>
      </w:r>
      <w:r w:rsidR="000E7194" w:rsidRPr="0060037C">
        <w:rPr>
          <w:color w:val="000000" w:themeColor="text1"/>
          <w:sz w:val="28"/>
          <w:szCs w:val="28"/>
        </w:rPr>
        <w:t>,</w:t>
      </w:r>
      <w:r w:rsidR="00326BB1" w:rsidRPr="0060037C">
        <w:rPr>
          <w:color w:val="000000" w:themeColor="text1"/>
          <w:sz w:val="28"/>
          <w:szCs w:val="28"/>
        </w:rPr>
        <w:t xml:space="preserve"> рассмотре</w:t>
      </w:r>
      <w:r w:rsidR="00287C4F">
        <w:rPr>
          <w:color w:val="000000" w:themeColor="text1"/>
          <w:sz w:val="28"/>
          <w:szCs w:val="28"/>
        </w:rPr>
        <w:t>но 1</w:t>
      </w:r>
      <w:r w:rsidR="0095206C">
        <w:rPr>
          <w:color w:val="000000" w:themeColor="text1"/>
          <w:sz w:val="28"/>
          <w:szCs w:val="28"/>
        </w:rPr>
        <w:t>3</w:t>
      </w:r>
      <w:r w:rsidR="00287C4F">
        <w:rPr>
          <w:color w:val="000000" w:themeColor="text1"/>
          <w:sz w:val="28"/>
          <w:szCs w:val="28"/>
        </w:rPr>
        <w:t xml:space="preserve"> материалов</w:t>
      </w:r>
      <w:r w:rsidR="002A695E" w:rsidRPr="0060037C">
        <w:rPr>
          <w:color w:val="000000" w:themeColor="text1"/>
          <w:sz w:val="28"/>
          <w:szCs w:val="28"/>
        </w:rPr>
        <w:t xml:space="preserve"> на заседаниях</w:t>
      </w:r>
      <w:r w:rsidR="0095206C">
        <w:rPr>
          <w:color w:val="000000" w:themeColor="text1"/>
          <w:sz w:val="28"/>
          <w:szCs w:val="28"/>
        </w:rPr>
        <w:t>. По статье 10.4</w:t>
      </w:r>
      <w:r w:rsidR="0095206C" w:rsidRPr="0095206C">
        <w:rPr>
          <w:sz w:val="28"/>
          <w:szCs w:val="28"/>
        </w:rPr>
        <w:t xml:space="preserve"> </w:t>
      </w:r>
      <w:r w:rsidR="0095206C">
        <w:rPr>
          <w:sz w:val="28"/>
          <w:szCs w:val="28"/>
        </w:rPr>
        <w:t>Закона РМ от 15.06.2015 г. №38-З</w:t>
      </w:r>
      <w:r w:rsidR="0095206C" w:rsidRPr="00F07537">
        <w:rPr>
          <w:sz w:val="28"/>
          <w:szCs w:val="28"/>
        </w:rPr>
        <w:t xml:space="preserve"> </w:t>
      </w:r>
      <w:r w:rsidR="0095206C">
        <w:rPr>
          <w:sz w:val="28"/>
          <w:szCs w:val="28"/>
        </w:rPr>
        <w:t>«Об административной ответственности на территории</w:t>
      </w:r>
      <w:bookmarkStart w:id="0" w:name="_GoBack"/>
      <w:bookmarkEnd w:id="0"/>
      <w:r w:rsidR="0095206C">
        <w:rPr>
          <w:sz w:val="28"/>
          <w:szCs w:val="28"/>
        </w:rPr>
        <w:t xml:space="preserve"> РМ»</w:t>
      </w:r>
      <w:r w:rsidR="0095206C">
        <w:rPr>
          <w:sz w:val="28"/>
          <w:szCs w:val="28"/>
        </w:rPr>
        <w:t xml:space="preserve"> составлено и рассмотрено 4 протокола.</w:t>
      </w:r>
    </w:p>
    <w:p w:rsidR="00326BB1" w:rsidRPr="0060037C" w:rsidRDefault="00326BB1" w:rsidP="0046247B">
      <w:pPr>
        <w:spacing w:line="276" w:lineRule="auto"/>
        <w:ind w:left="-397" w:firstLine="709"/>
        <w:jc w:val="both"/>
        <w:rPr>
          <w:color w:val="000000" w:themeColor="text1"/>
          <w:sz w:val="28"/>
          <w:szCs w:val="28"/>
        </w:rPr>
      </w:pPr>
      <w:r w:rsidRPr="0060037C">
        <w:rPr>
          <w:color w:val="000000" w:themeColor="text1"/>
          <w:sz w:val="28"/>
          <w:szCs w:val="28"/>
          <w:shd w:val="clear" w:color="auto" w:fill="FFFFFF"/>
        </w:rPr>
        <w:t>По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рассмотренным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материалам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административной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комиссией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наложено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штрафов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на</w:t>
      </w:r>
      <w:r w:rsidR="0095206C">
        <w:rPr>
          <w:color w:val="000000" w:themeColor="text1"/>
          <w:sz w:val="28"/>
          <w:szCs w:val="28"/>
          <w:shd w:val="clear" w:color="auto" w:fill="FFFFFF"/>
        </w:rPr>
        <w:t xml:space="preserve"> общую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сумму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5206C">
        <w:rPr>
          <w:color w:val="000000" w:themeColor="text1"/>
          <w:sz w:val="28"/>
          <w:szCs w:val="28"/>
          <w:shd w:val="clear" w:color="auto" w:fill="FFFFFF"/>
        </w:rPr>
        <w:t>77</w:t>
      </w:r>
      <w:r w:rsidR="00B9037B" w:rsidRPr="0060037C">
        <w:rPr>
          <w:color w:val="000000" w:themeColor="text1"/>
          <w:sz w:val="28"/>
          <w:szCs w:val="28"/>
          <w:shd w:val="clear" w:color="auto" w:fill="FFFFFF"/>
        </w:rPr>
        <w:t>00</w:t>
      </w:r>
      <w:r w:rsidR="00287C4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руб.,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87C4F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из них взыскано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5206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7400</w:t>
      </w:r>
      <w:r w:rsidR="00287C4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 xml:space="preserve">руб. </w:t>
      </w:r>
      <w:r w:rsidR="00415377">
        <w:rPr>
          <w:color w:val="000000" w:themeColor="text1"/>
          <w:sz w:val="28"/>
          <w:szCs w:val="28"/>
          <w:shd w:val="clear" w:color="auto" w:fill="FFFFFF"/>
        </w:rPr>
        <w:t xml:space="preserve">Процент </w:t>
      </w:r>
      <w:proofErr w:type="spellStart"/>
      <w:r w:rsidR="00415377">
        <w:rPr>
          <w:color w:val="000000" w:themeColor="text1"/>
          <w:sz w:val="28"/>
          <w:szCs w:val="28"/>
          <w:shd w:val="clear" w:color="auto" w:fill="FFFFFF"/>
        </w:rPr>
        <w:t>взыскаемости</w:t>
      </w:r>
      <w:proofErr w:type="spellEnd"/>
      <w:r w:rsidR="0041537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5206C">
        <w:rPr>
          <w:color w:val="000000" w:themeColor="text1"/>
          <w:sz w:val="28"/>
          <w:szCs w:val="28"/>
          <w:shd w:val="clear" w:color="auto" w:fill="FFFFFF"/>
        </w:rPr>
        <w:t>96.1</w:t>
      </w:r>
      <w:r w:rsidR="00287C4F">
        <w:rPr>
          <w:color w:val="000000" w:themeColor="text1"/>
          <w:sz w:val="28"/>
          <w:szCs w:val="28"/>
          <w:shd w:val="clear" w:color="auto" w:fill="FFFFFF"/>
        </w:rPr>
        <w:t xml:space="preserve">%. </w:t>
      </w:r>
    </w:p>
    <w:p w:rsidR="00E960D8" w:rsidRDefault="0058330C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  <w:r w:rsidR="004B0507">
        <w:rPr>
          <w:sz w:val="28"/>
          <w:szCs w:val="28"/>
        </w:rPr>
        <w:t xml:space="preserve"> </w:t>
      </w:r>
      <w:r w:rsidR="007438F4" w:rsidRPr="003B4490">
        <w:rPr>
          <w:sz w:val="28"/>
          <w:szCs w:val="28"/>
        </w:rPr>
        <w:t>Хочется отметить, что не все правонарушители являются на заседания административной комиссии, на которых рассматриваются протоколы об а</w:t>
      </w:r>
      <w:r w:rsidR="002D2AD5">
        <w:rPr>
          <w:sz w:val="28"/>
          <w:szCs w:val="28"/>
        </w:rPr>
        <w:t>дминистративных правонарушениях.</w:t>
      </w:r>
      <w:r w:rsidR="007438F4" w:rsidRPr="003B4490">
        <w:rPr>
          <w:sz w:val="28"/>
          <w:szCs w:val="28"/>
        </w:rPr>
        <w:t xml:space="preserve"> </w:t>
      </w:r>
    </w:p>
    <w:p w:rsidR="004B0507" w:rsidRDefault="002D2AD5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7B6B6E">
        <w:rPr>
          <w:sz w:val="28"/>
          <w:szCs w:val="28"/>
        </w:rPr>
        <w:t xml:space="preserve">На данный период на исполнении </w:t>
      </w:r>
      <w:r w:rsidR="0060037C">
        <w:rPr>
          <w:sz w:val="28"/>
          <w:szCs w:val="28"/>
        </w:rPr>
        <w:t>у судебных приставов н</w:t>
      </w:r>
      <w:r w:rsidR="0046247B">
        <w:rPr>
          <w:sz w:val="28"/>
          <w:szCs w:val="28"/>
        </w:rPr>
        <w:t xml:space="preserve">аходятся </w:t>
      </w:r>
      <w:r w:rsidR="0095206C">
        <w:rPr>
          <w:sz w:val="28"/>
          <w:szCs w:val="28"/>
        </w:rPr>
        <w:t>8</w:t>
      </w:r>
      <w:r w:rsidRPr="007B6B6E">
        <w:rPr>
          <w:sz w:val="28"/>
          <w:szCs w:val="28"/>
        </w:rPr>
        <w:t xml:space="preserve"> материалов об административных правонарушениях</w:t>
      </w:r>
      <w:r w:rsidR="00F07537" w:rsidRPr="007B6B6E">
        <w:rPr>
          <w:sz w:val="28"/>
          <w:szCs w:val="28"/>
        </w:rPr>
        <w:t>,</w:t>
      </w:r>
      <w:r w:rsidRPr="007B6B6E">
        <w:rPr>
          <w:sz w:val="28"/>
          <w:szCs w:val="28"/>
        </w:rPr>
        <w:t xml:space="preserve"> о принудительном взыскании неуплаченных административных штрафов, </w:t>
      </w:r>
      <w:r w:rsidR="0060037C">
        <w:rPr>
          <w:sz w:val="28"/>
          <w:szCs w:val="28"/>
        </w:rPr>
        <w:t>все материалы</w:t>
      </w:r>
      <w:r w:rsidRPr="007B6B6E">
        <w:rPr>
          <w:sz w:val="28"/>
          <w:szCs w:val="28"/>
        </w:rPr>
        <w:t xml:space="preserve"> за прошлый пери</w:t>
      </w:r>
      <w:r w:rsidR="0060037C">
        <w:rPr>
          <w:sz w:val="28"/>
          <w:szCs w:val="28"/>
        </w:rPr>
        <w:t>од.</w:t>
      </w:r>
    </w:p>
    <w:p w:rsidR="0046247B" w:rsidRPr="0046247B" w:rsidRDefault="00923B63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Приведенные данные никак не могут соответствовать уровню муниципального района. </w:t>
      </w:r>
      <w:r w:rsidR="00205624">
        <w:rPr>
          <w:sz w:val="28"/>
          <w:szCs w:val="28"/>
        </w:rPr>
        <w:t>Вместе с тем, необходимо отметить, что количество рассматриваемых в административной комиссии дел об административных правонарушениях напрямую зависит от результатов деятельности, и должностных лиц полиции.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lastRenderedPageBreak/>
        <w:t>В целях совершенствования дальнейшей работы административной комиссии необходимо: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особое внимание уделить проблеме составления протоколов должностными лицами администраций городского и сельских поселений, и использования выделяемых им на эти цели субвенций в полном объеме.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разработать конкретные меры по устранению нарушений законодательства и недостатков в деятельности административной комиссии, повышению ее роли и авторитета.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продолжить систематическую и целенаправленную работу по взысканию штрафных санкций. В этих целях укрепить взаимодействие с участковыми уполномоченными полиции и со службой судебного пристава по этому направлению деятельности.</w:t>
      </w:r>
    </w:p>
    <w:p w:rsidR="0046247B" w:rsidRDefault="0046247B" w:rsidP="0046247B">
      <w:pPr>
        <w:spacing w:line="276" w:lineRule="auto"/>
        <w:ind w:left="-397" w:firstLine="709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</w:p>
    <w:p w:rsidR="0046247B" w:rsidRDefault="0046247B" w:rsidP="00BF05B5">
      <w:pPr>
        <w:ind w:left="-900" w:firstLine="708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5974FE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2F6997" w:rsidRDefault="005974FE" w:rsidP="005974FE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9C">
        <w:rPr>
          <w:sz w:val="28"/>
          <w:szCs w:val="28"/>
        </w:rPr>
        <w:tab/>
      </w:r>
      <w:r w:rsidR="00AE5D9C">
        <w:rPr>
          <w:sz w:val="28"/>
          <w:szCs w:val="28"/>
        </w:rPr>
        <w:tab/>
      </w:r>
      <w:proofErr w:type="spellStart"/>
      <w:r w:rsidR="00AE5D9C">
        <w:rPr>
          <w:sz w:val="28"/>
          <w:szCs w:val="28"/>
        </w:rPr>
        <w:t>Н.В.Немов</w:t>
      </w:r>
      <w:proofErr w:type="spellEnd"/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AE5D9C" w:rsidRPr="002F6997" w:rsidRDefault="00AE5D9C" w:rsidP="002F6997">
      <w:pPr>
        <w:ind w:firstLine="708"/>
        <w:rPr>
          <w:sz w:val="28"/>
          <w:szCs w:val="28"/>
        </w:rPr>
      </w:pPr>
    </w:p>
    <w:sectPr w:rsidR="00AE5D9C" w:rsidRPr="002F6997" w:rsidSect="0046247B">
      <w:pgSz w:w="11906" w:h="16838"/>
      <w:pgMar w:top="993" w:right="70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80F9F"/>
    <w:rsid w:val="00010EEA"/>
    <w:rsid w:val="000235FE"/>
    <w:rsid w:val="00072753"/>
    <w:rsid w:val="00095D5E"/>
    <w:rsid w:val="000A2C44"/>
    <w:rsid w:val="000B07A0"/>
    <w:rsid w:val="000C11AD"/>
    <w:rsid w:val="000E5CB9"/>
    <w:rsid w:val="000E5E3E"/>
    <w:rsid w:val="000E7194"/>
    <w:rsid w:val="001014DA"/>
    <w:rsid w:val="0014065C"/>
    <w:rsid w:val="00166D84"/>
    <w:rsid w:val="001722E4"/>
    <w:rsid w:val="001B7D2D"/>
    <w:rsid w:val="001C72E8"/>
    <w:rsid w:val="001D2995"/>
    <w:rsid w:val="001D7C28"/>
    <w:rsid w:val="00203A1D"/>
    <w:rsid w:val="00205624"/>
    <w:rsid w:val="00263243"/>
    <w:rsid w:val="00263ABC"/>
    <w:rsid w:val="00285532"/>
    <w:rsid w:val="00287C4F"/>
    <w:rsid w:val="002A695E"/>
    <w:rsid w:val="002B3B91"/>
    <w:rsid w:val="002D2AD5"/>
    <w:rsid w:val="002D7BD2"/>
    <w:rsid w:val="002E6759"/>
    <w:rsid w:val="002F6997"/>
    <w:rsid w:val="00303386"/>
    <w:rsid w:val="00326BB1"/>
    <w:rsid w:val="00361459"/>
    <w:rsid w:val="003720C5"/>
    <w:rsid w:val="003B4490"/>
    <w:rsid w:val="003B7DC7"/>
    <w:rsid w:val="003E4518"/>
    <w:rsid w:val="00415377"/>
    <w:rsid w:val="00461F57"/>
    <w:rsid w:val="0046247B"/>
    <w:rsid w:val="00472C77"/>
    <w:rsid w:val="00483E89"/>
    <w:rsid w:val="004A0E38"/>
    <w:rsid w:val="004A422E"/>
    <w:rsid w:val="004B0507"/>
    <w:rsid w:val="004F0AD0"/>
    <w:rsid w:val="00512F54"/>
    <w:rsid w:val="00525F9C"/>
    <w:rsid w:val="00542156"/>
    <w:rsid w:val="00546CF3"/>
    <w:rsid w:val="00550A81"/>
    <w:rsid w:val="0058330C"/>
    <w:rsid w:val="005908F4"/>
    <w:rsid w:val="005974FE"/>
    <w:rsid w:val="005B5894"/>
    <w:rsid w:val="005B74BC"/>
    <w:rsid w:val="005D659B"/>
    <w:rsid w:val="0060037C"/>
    <w:rsid w:val="00600514"/>
    <w:rsid w:val="006335C7"/>
    <w:rsid w:val="00674C97"/>
    <w:rsid w:val="006A37F8"/>
    <w:rsid w:val="006D6BF5"/>
    <w:rsid w:val="006F216D"/>
    <w:rsid w:val="0071788E"/>
    <w:rsid w:val="007438F4"/>
    <w:rsid w:val="0074636F"/>
    <w:rsid w:val="00746561"/>
    <w:rsid w:val="00750EF3"/>
    <w:rsid w:val="007671A8"/>
    <w:rsid w:val="007A5E01"/>
    <w:rsid w:val="007B6401"/>
    <w:rsid w:val="007B6B6E"/>
    <w:rsid w:val="007C5660"/>
    <w:rsid w:val="007D4938"/>
    <w:rsid w:val="007E7FD2"/>
    <w:rsid w:val="008027BF"/>
    <w:rsid w:val="00824489"/>
    <w:rsid w:val="00842A9D"/>
    <w:rsid w:val="00852FEF"/>
    <w:rsid w:val="00881F06"/>
    <w:rsid w:val="00891516"/>
    <w:rsid w:val="008A3A6C"/>
    <w:rsid w:val="008A6C1B"/>
    <w:rsid w:val="008B07CA"/>
    <w:rsid w:val="008E4A5D"/>
    <w:rsid w:val="008E5577"/>
    <w:rsid w:val="008F39E5"/>
    <w:rsid w:val="00920889"/>
    <w:rsid w:val="00923B63"/>
    <w:rsid w:val="00933F5E"/>
    <w:rsid w:val="00941110"/>
    <w:rsid w:val="0095206C"/>
    <w:rsid w:val="00976096"/>
    <w:rsid w:val="00980F9F"/>
    <w:rsid w:val="00983A03"/>
    <w:rsid w:val="00996D48"/>
    <w:rsid w:val="00A0267A"/>
    <w:rsid w:val="00A04BB2"/>
    <w:rsid w:val="00A24C44"/>
    <w:rsid w:val="00A37373"/>
    <w:rsid w:val="00A521F4"/>
    <w:rsid w:val="00A5312C"/>
    <w:rsid w:val="00AB39C3"/>
    <w:rsid w:val="00AC3460"/>
    <w:rsid w:val="00AD27C1"/>
    <w:rsid w:val="00AE35D4"/>
    <w:rsid w:val="00AE5D9C"/>
    <w:rsid w:val="00AF0EE9"/>
    <w:rsid w:val="00AF600A"/>
    <w:rsid w:val="00AF788E"/>
    <w:rsid w:val="00B73830"/>
    <w:rsid w:val="00B9037B"/>
    <w:rsid w:val="00BA2258"/>
    <w:rsid w:val="00BA502C"/>
    <w:rsid w:val="00BF05B5"/>
    <w:rsid w:val="00BF6B09"/>
    <w:rsid w:val="00C13F41"/>
    <w:rsid w:val="00C33526"/>
    <w:rsid w:val="00C34FC1"/>
    <w:rsid w:val="00C3657E"/>
    <w:rsid w:val="00C75635"/>
    <w:rsid w:val="00CD4458"/>
    <w:rsid w:val="00CD7D7C"/>
    <w:rsid w:val="00D45E4D"/>
    <w:rsid w:val="00D54FDF"/>
    <w:rsid w:val="00D556D2"/>
    <w:rsid w:val="00D61EF9"/>
    <w:rsid w:val="00D71265"/>
    <w:rsid w:val="00D816FB"/>
    <w:rsid w:val="00DA6F36"/>
    <w:rsid w:val="00DB615F"/>
    <w:rsid w:val="00DD45A9"/>
    <w:rsid w:val="00DE273D"/>
    <w:rsid w:val="00E02F03"/>
    <w:rsid w:val="00E2025F"/>
    <w:rsid w:val="00E6326D"/>
    <w:rsid w:val="00E815B5"/>
    <w:rsid w:val="00E960D8"/>
    <w:rsid w:val="00EC2BB0"/>
    <w:rsid w:val="00ED600C"/>
    <w:rsid w:val="00EE71F3"/>
    <w:rsid w:val="00EF1CEE"/>
    <w:rsid w:val="00F07537"/>
    <w:rsid w:val="00F207C8"/>
    <w:rsid w:val="00F22496"/>
    <w:rsid w:val="00F54781"/>
    <w:rsid w:val="00FB14BB"/>
    <w:rsid w:val="00FB7DC7"/>
    <w:rsid w:val="00FC5033"/>
    <w:rsid w:val="00FD74CA"/>
    <w:rsid w:val="00FD7AFD"/>
    <w:rsid w:val="00FE6337"/>
    <w:rsid w:val="00FF1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3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D4938"/>
    <w:rPr>
      <w:rFonts w:cs="Times New Roman"/>
      <w:b w:val="0"/>
      <w:color w:val="106BBE"/>
    </w:rPr>
  </w:style>
  <w:style w:type="paragraph" w:styleId="a4">
    <w:name w:val="Balloon Text"/>
    <w:basedOn w:val="a"/>
    <w:link w:val="a5"/>
    <w:rsid w:val="00743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438F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26B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Административная комиссия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Позднякова</cp:lastModifiedBy>
  <cp:revision>54</cp:revision>
  <cp:lastPrinted>2016-12-30T07:09:00Z</cp:lastPrinted>
  <dcterms:created xsi:type="dcterms:W3CDTF">2013-12-18T07:59:00Z</dcterms:created>
  <dcterms:modified xsi:type="dcterms:W3CDTF">2016-12-30T07:12:00Z</dcterms:modified>
</cp:coreProperties>
</file>