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F57" w:rsidRDefault="00CD3F57" w:rsidP="00CD3F57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  «САЛАЗГОРЬСКИЕ ВЕСТИ</w:t>
      </w:r>
      <w:r>
        <w:rPr>
          <w:sz w:val="56"/>
          <w:szCs w:val="56"/>
        </w:rPr>
        <w:t>»</w:t>
      </w:r>
    </w:p>
    <w:p w:rsidR="00CD3F57" w:rsidRDefault="00CD3F57" w:rsidP="00CD3F5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D3F57" w:rsidRDefault="00CD3F57" w:rsidP="00CD3F5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учредители: местное самоуправление                                 </w:t>
      </w:r>
      <w:r w:rsidR="00FE1DDE">
        <w:rPr>
          <w:b/>
          <w:sz w:val="18"/>
          <w:szCs w:val="18"/>
        </w:rPr>
        <w:t xml:space="preserve">       16  сентября  2016  г. № 17</w:t>
      </w:r>
    </w:p>
    <w:p w:rsidR="00CD3F57" w:rsidRDefault="00CD3F57" w:rsidP="00CD3F5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Газета выходит с  ноября 2005 года</w:t>
      </w:r>
      <w:r>
        <w:rPr>
          <w:b/>
          <w:sz w:val="18"/>
          <w:szCs w:val="18"/>
        </w:rPr>
        <w:br/>
      </w:r>
      <w:r>
        <w:rPr>
          <w:sz w:val="28"/>
          <w:szCs w:val="28"/>
        </w:rPr>
        <w:t>_______________________________________________________________</w:t>
      </w:r>
    </w:p>
    <w:p w:rsidR="00CD3F57" w:rsidRDefault="00CD3F57" w:rsidP="00CD3F57">
      <w:pPr>
        <w:jc w:val="center"/>
        <w:rPr>
          <w:b/>
          <w:bCs/>
          <w:sz w:val="28"/>
          <w:szCs w:val="28"/>
        </w:rPr>
      </w:pPr>
    </w:p>
    <w:p w:rsidR="002D2AE1" w:rsidRDefault="002D2AE1" w:rsidP="002D2AE1">
      <w:pPr>
        <w:widowControl w:val="0"/>
        <w:autoSpaceDE w:val="0"/>
        <w:autoSpaceDN w:val="0"/>
        <w:adjustRightInd w:val="0"/>
        <w:spacing w:before="100" w:after="100"/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 САЛАЗГОРЬСКОГО  СЕЛЬСКОГО  ПОСЕЛЕНИЯ ТОРБЕЕВСКОГО  МУНИЦИПАЛЬНОГО  РАЙОНА</w:t>
      </w:r>
    </w:p>
    <w:p w:rsidR="002D2AE1" w:rsidRDefault="002D2AE1" w:rsidP="002D2AE1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   МОРДОВИЯ</w:t>
      </w:r>
    </w:p>
    <w:p w:rsidR="002D2AE1" w:rsidRDefault="002D2AE1" w:rsidP="002D2AE1">
      <w:pPr>
        <w:widowControl w:val="0"/>
        <w:suppressAutoHyphens/>
        <w:autoSpaceDE w:val="0"/>
        <w:autoSpaceDN w:val="0"/>
        <w:adjustRightInd w:val="0"/>
        <w:spacing w:after="120"/>
        <w:rPr>
          <w:b/>
          <w:sz w:val="28"/>
          <w:szCs w:val="28"/>
        </w:rPr>
      </w:pPr>
    </w:p>
    <w:p w:rsidR="002D2AE1" w:rsidRDefault="002D2AE1" w:rsidP="002D2AE1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ПЯТЬДЕСЯТ ВТОРАЯ СЕССИЯ                                                                                                                                    (второго созыва)</w:t>
      </w:r>
    </w:p>
    <w:p w:rsidR="002D2AE1" w:rsidRDefault="002D2AE1" w:rsidP="002D2AE1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РЕШЕНИЕ</w:t>
      </w:r>
    </w:p>
    <w:p w:rsidR="002D2AE1" w:rsidRDefault="002D2AE1" w:rsidP="002D2AE1">
      <w:pPr>
        <w:widowControl w:val="0"/>
        <w:suppressAutoHyphens/>
        <w:autoSpaceDE w:val="0"/>
        <w:autoSpaceDN w:val="0"/>
        <w:adjustRightInd w:val="0"/>
        <w:spacing w:after="12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 xml:space="preserve">  26.08.2016 г.     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алазгорь</w:t>
      </w:r>
      <w:proofErr w:type="spellEnd"/>
      <w:r>
        <w:rPr>
          <w:b/>
          <w:sz w:val="28"/>
          <w:szCs w:val="28"/>
        </w:rPr>
        <w:t xml:space="preserve">                             №27                </w:t>
      </w:r>
    </w:p>
    <w:p w:rsidR="002D2AE1" w:rsidRDefault="002D2AE1" w:rsidP="002D2AE1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</w:p>
    <w:p w:rsidR="002D2AE1" w:rsidRDefault="002D2AE1" w:rsidP="002D2AE1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и дополнений в Устав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D2AE1" w:rsidRDefault="002D2AE1" w:rsidP="002D2AE1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2D2AE1" w:rsidRDefault="002D2AE1" w:rsidP="002D2AE1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>
        <w:rPr>
          <w:b/>
          <w:bCs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2D2AE1" w:rsidRDefault="002D2AE1" w:rsidP="002D2AE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2D2AE1" w:rsidRDefault="002D2AE1" w:rsidP="002D2AE1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11 мая  2010 г. № 21, следующие изменения:</w:t>
      </w:r>
    </w:p>
    <w:p w:rsidR="002D2AE1" w:rsidRDefault="002D2AE1" w:rsidP="002D2AE1">
      <w:pPr>
        <w:ind w:firstLine="6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 статью 20 дополнить частью 7 следующего содержания:</w:t>
      </w:r>
    </w:p>
    <w:p w:rsidR="002D2AE1" w:rsidRDefault="002D2AE1" w:rsidP="002D2AE1">
      <w:pPr>
        <w:ind w:firstLine="600"/>
        <w:rPr>
          <w:sz w:val="28"/>
          <w:szCs w:val="28"/>
        </w:rPr>
      </w:pPr>
      <w:r>
        <w:rPr>
          <w:sz w:val="28"/>
          <w:szCs w:val="28"/>
        </w:rPr>
        <w:t xml:space="preserve">«7. Норма представительства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составляет два депутата: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один депутат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избираемый Советом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из своего состава</w:t>
      </w:r>
      <w:proofErr w:type="gramStart"/>
      <w:r>
        <w:rPr>
          <w:sz w:val="28"/>
          <w:szCs w:val="28"/>
        </w:rPr>
        <w:t>.»;</w:t>
      </w:r>
    </w:p>
    <w:p w:rsidR="002D2AE1" w:rsidRDefault="002D2AE1" w:rsidP="002D2AE1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2) в статье 51:</w:t>
      </w:r>
    </w:p>
    <w:p w:rsidR="002D2AE1" w:rsidRDefault="002D2AE1" w:rsidP="002D2AE1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часть 4 изложить в следующей редакции:</w:t>
      </w:r>
    </w:p>
    <w:p w:rsidR="002D2AE1" w:rsidRDefault="002D2AE1" w:rsidP="002D2AE1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«4. 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как лицо, исполняющее полномочия председателя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в пределах своих полномочий, установленных настоящим Уставом и решениями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</w:p>
    <w:p w:rsidR="002D2AE1" w:rsidRDefault="002D2AE1" w:rsidP="002D2AE1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дополнить частью 6.1. следующего содержания:</w:t>
      </w:r>
    </w:p>
    <w:p w:rsidR="002D2AE1" w:rsidRDefault="002D2AE1" w:rsidP="002D2AE1">
      <w:pPr>
        <w:autoSpaceDE w:val="0"/>
        <w:autoSpaceDN w:val="0"/>
        <w:adjustRightInd w:val="0"/>
        <w:ind w:firstLine="600"/>
        <w:rPr>
          <w:sz w:val="28"/>
          <w:szCs w:val="28"/>
        </w:rPr>
      </w:pPr>
      <w:r>
        <w:rPr>
          <w:sz w:val="28"/>
          <w:szCs w:val="28"/>
        </w:rPr>
        <w:t xml:space="preserve"> «6.1. Председатель Ревизионной комиссии издает распоряжения и приказы по вопросам организации деятельности Ревизионной комиссии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>.»;</w:t>
      </w:r>
    </w:p>
    <w:p w:rsidR="002D2AE1" w:rsidRDefault="002D2AE1" w:rsidP="002D2AE1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3) в части 4 статьи 61 слова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затрат на их денежное содержание»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заменить словами</w:t>
      </w:r>
      <w:r>
        <w:rPr>
          <w:rFonts w:ascii="Times New Roman" w:hAnsi="Times New Roman" w:cs="Times New Roman"/>
          <w:sz w:val="28"/>
          <w:szCs w:val="28"/>
        </w:rPr>
        <w:t xml:space="preserve"> «расходов на оплату их труда»;</w:t>
      </w:r>
    </w:p>
    <w:p w:rsidR="002D2AE1" w:rsidRDefault="002D2AE1" w:rsidP="002D2AE1">
      <w:pPr>
        <w:tabs>
          <w:tab w:val="left" w:pos="2880"/>
        </w:tabs>
        <w:autoSpaceDE w:val="0"/>
        <w:autoSpaceDN w:val="0"/>
        <w:adjustRightInd w:val="0"/>
        <w:ind w:firstLine="60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4) дополнить статьей 62.2. следующего содержания:</w:t>
      </w:r>
    </w:p>
    <w:p w:rsidR="002D2AE1" w:rsidRDefault="002D2AE1" w:rsidP="002D2AE1">
      <w:pPr>
        <w:tabs>
          <w:tab w:val="left" w:pos="2880"/>
        </w:tabs>
        <w:autoSpaceDE w:val="0"/>
        <w:autoSpaceDN w:val="0"/>
        <w:adjustRightInd w:val="0"/>
        <w:ind w:firstLine="60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62.2. Представление, рассмотрение и утверждение годового отчета об исполнении бюджета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Советом депутатов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D2AE1" w:rsidRDefault="002D2AE1" w:rsidP="002D2AE1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Порядок представления, рассмотрения и утверждения годового отчета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устанавливается Советом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соответствии с положениями </w:t>
      </w:r>
      <w:hyperlink r:id="rId5" w:tgtFrame="Logical" w:history="1">
        <w:r>
          <w:rPr>
            <w:rStyle w:val="af5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.</w:t>
      </w:r>
    </w:p>
    <w:p w:rsidR="002D2AE1" w:rsidRDefault="002D2AE1" w:rsidP="002D2AE1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Одновременно с годовым отчетом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представляются проект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 и бюджетная отчетность об исполнении соответствующего консолидированного бюджета, иные документы, предусмотренные бюджетным законодательством Российской Федерации.</w:t>
      </w:r>
    </w:p>
    <w:p w:rsidR="002D2AE1" w:rsidRDefault="002D2AE1" w:rsidP="002D2AE1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 результатам рассмотрения годового отчета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2D2AE1" w:rsidRDefault="002D2AE1" w:rsidP="002D2AE1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отклонения Советом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2D2AE1" w:rsidRDefault="002D2AE1" w:rsidP="002D2AE1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Годовой отчет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представляется в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 не позднее 1 мая текущего года</w:t>
      </w:r>
      <w:proofErr w:type="gramStart"/>
      <w:r>
        <w:rPr>
          <w:sz w:val="28"/>
          <w:szCs w:val="28"/>
        </w:rPr>
        <w:t>.»</w:t>
      </w:r>
      <w:proofErr w:type="gramEnd"/>
    </w:p>
    <w:p w:rsidR="002D2AE1" w:rsidRDefault="002D2AE1" w:rsidP="002D2AE1">
      <w:pPr>
        <w:ind w:firstLine="600"/>
        <w:jc w:val="both"/>
        <w:rPr>
          <w:rFonts w:cs="Arial"/>
        </w:rPr>
      </w:pP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  <w:r>
        <w:rPr>
          <w:rFonts w:cs="Arial"/>
        </w:rPr>
        <w:t xml:space="preserve"> </w:t>
      </w:r>
    </w:p>
    <w:p w:rsidR="002D2AE1" w:rsidRPr="002D2AE1" w:rsidRDefault="002D2AE1" w:rsidP="002D2AE1">
      <w:pPr>
        <w:ind w:firstLine="600"/>
        <w:jc w:val="both"/>
        <w:rPr>
          <w:rFonts w:cs="Arial"/>
        </w:rPr>
      </w:pPr>
      <w:r>
        <w:rPr>
          <w:rFonts w:cs="Arial"/>
        </w:rPr>
        <w:t xml:space="preserve"> </w:t>
      </w:r>
    </w:p>
    <w:p w:rsidR="002D2AE1" w:rsidRDefault="002D2AE1" w:rsidP="002D2AE1">
      <w:pPr>
        <w:keepNext/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</w:t>
      </w:r>
    </w:p>
    <w:p w:rsidR="002D2AE1" w:rsidRDefault="002D2AE1" w:rsidP="002D2AE1">
      <w:pPr>
        <w:keepNext/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         Г.П. Солдатова.</w:t>
      </w:r>
    </w:p>
    <w:p w:rsidR="002D2AE1" w:rsidRDefault="002D2AE1" w:rsidP="002D2AE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D2AE1" w:rsidRDefault="002D2AE1" w:rsidP="002D2AE1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92"/>
        <w:tblW w:w="9720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2D2AE1" w:rsidTr="002D2AE1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2AE1" w:rsidRDefault="002D2AE1" w:rsidP="002D2AE1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>Главный редактор:</w:t>
            </w:r>
          </w:p>
          <w:p w:rsidR="002D2AE1" w:rsidRDefault="002D2AE1" w:rsidP="002D2AE1">
            <w:pPr>
              <w:pStyle w:val="aa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муниципальго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района Республики Мордовия  Солдатова Г.П.</w:t>
            </w:r>
          </w:p>
          <w:p w:rsidR="002D2AE1" w:rsidRDefault="002D2AE1" w:rsidP="002D2AE1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2AE1" w:rsidRDefault="002D2AE1" w:rsidP="002D2AE1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Учредители:</w:t>
            </w:r>
          </w:p>
          <w:p w:rsidR="002D2AE1" w:rsidRDefault="002D2AE1" w:rsidP="002D2AE1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2AE1" w:rsidRDefault="002D2AE1" w:rsidP="002D2AE1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НАШ АДРЕС:</w:t>
            </w:r>
          </w:p>
          <w:p w:rsidR="002D2AE1" w:rsidRDefault="002D2AE1" w:rsidP="002D2AE1">
            <w:pPr>
              <w:pStyle w:val="aa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431045 РМ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 с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алазгорь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,.Кооперативная, д.7</w:t>
            </w:r>
          </w:p>
          <w:p w:rsidR="002D2AE1" w:rsidRDefault="002D2AE1" w:rsidP="002D2AE1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Телефон:2-48-37   </w:t>
            </w:r>
          </w:p>
          <w:p w:rsidR="002D2AE1" w:rsidRDefault="002D2AE1" w:rsidP="002D2AE1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ad-salazgor2012@yandex.ru</w:t>
            </w:r>
          </w:p>
        </w:tc>
      </w:tr>
    </w:tbl>
    <w:p w:rsidR="002D2AE1" w:rsidRDefault="002D2AE1" w:rsidP="002D2AE1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D2AE1" w:rsidRDefault="002D2AE1" w:rsidP="002D2AE1"/>
    <w:p w:rsidR="00CD3F57" w:rsidRDefault="00CD3F57" w:rsidP="00CD3F57">
      <w:pPr>
        <w:jc w:val="center"/>
        <w:rPr>
          <w:b/>
          <w:bCs/>
          <w:sz w:val="28"/>
          <w:szCs w:val="28"/>
        </w:rPr>
      </w:pPr>
    </w:p>
    <w:p w:rsidR="00CD3F57" w:rsidRDefault="00CD3F57" w:rsidP="00CD3F57">
      <w:pPr>
        <w:jc w:val="center"/>
        <w:rPr>
          <w:b/>
          <w:bCs/>
          <w:sz w:val="28"/>
          <w:szCs w:val="28"/>
        </w:rPr>
      </w:pPr>
    </w:p>
    <w:p w:rsidR="00CD3F57" w:rsidRDefault="00CD3F57" w:rsidP="00CD3F57">
      <w:pPr>
        <w:jc w:val="center"/>
        <w:rPr>
          <w:b/>
          <w:bCs/>
          <w:sz w:val="28"/>
          <w:szCs w:val="28"/>
        </w:rPr>
      </w:pPr>
    </w:p>
    <w:p w:rsidR="00CD3F57" w:rsidRDefault="00CD3F57" w:rsidP="00CD3F57">
      <w:pPr>
        <w:jc w:val="center"/>
        <w:rPr>
          <w:b/>
          <w:bCs/>
          <w:sz w:val="28"/>
          <w:szCs w:val="28"/>
        </w:rPr>
      </w:pPr>
    </w:p>
    <w:p w:rsidR="00CD3F57" w:rsidRDefault="00CD3F57" w:rsidP="00CD3F57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CA6"/>
    <w:rsid w:val="00191CA6"/>
    <w:rsid w:val="002D2AE1"/>
    <w:rsid w:val="002E4E42"/>
    <w:rsid w:val="003933CF"/>
    <w:rsid w:val="00CD3F57"/>
    <w:rsid w:val="00FE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5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2D2AE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2D2AE1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5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2D2AE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2D2AE1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762</Words>
  <Characters>4345</Characters>
  <Application>Microsoft Office Word</Application>
  <DocSecurity>0</DocSecurity>
  <Lines>36</Lines>
  <Paragraphs>10</Paragraphs>
  <ScaleCrop>false</ScaleCrop>
  <Company/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2016-12-23T10:45:00Z</dcterms:created>
  <dcterms:modified xsi:type="dcterms:W3CDTF">2016-12-23T11:16:00Z</dcterms:modified>
</cp:coreProperties>
</file>