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9CF" w:rsidRPr="00931541" w:rsidRDefault="00931541" w:rsidP="00311F09">
      <w:pPr>
        <w:spacing w:after="0" w:line="240" w:lineRule="auto"/>
        <w:ind w:firstLine="567"/>
        <w:jc w:val="center"/>
        <w:rPr>
          <w:b/>
          <w:bCs/>
          <w:sz w:val="24"/>
          <w:szCs w:val="24"/>
        </w:rPr>
      </w:pPr>
      <w:r w:rsidRPr="00931541">
        <w:rPr>
          <w:b/>
          <w:sz w:val="24"/>
          <w:szCs w:val="24"/>
        </w:rPr>
        <w:t xml:space="preserve">Извещение в газету «Вестник Торбеевского муниципального района» </w:t>
      </w:r>
      <w:r w:rsidR="00311F09" w:rsidRPr="00931541">
        <w:rPr>
          <w:b/>
          <w:sz w:val="24"/>
          <w:szCs w:val="24"/>
        </w:rPr>
        <w:t xml:space="preserve">об аукционе </w:t>
      </w:r>
      <w:r w:rsidR="0061770B" w:rsidRPr="00931541">
        <w:rPr>
          <w:rFonts w:eastAsia="Times New Roman"/>
          <w:b/>
          <w:bCs/>
          <w:sz w:val="24"/>
          <w:szCs w:val="24"/>
          <w:lang w:eastAsia="ru-RU"/>
        </w:rPr>
        <w:t>на прав</w:t>
      </w:r>
      <w:r w:rsidR="00B77CEE" w:rsidRPr="00931541">
        <w:rPr>
          <w:rFonts w:eastAsia="Times New Roman"/>
          <w:b/>
          <w:bCs/>
          <w:sz w:val="24"/>
          <w:szCs w:val="24"/>
          <w:lang w:eastAsia="ru-RU"/>
        </w:rPr>
        <w:t>а</w:t>
      </w:r>
      <w:r w:rsidR="00311F09" w:rsidRPr="00931541">
        <w:rPr>
          <w:rFonts w:eastAsia="Times New Roman"/>
          <w:b/>
          <w:bCs/>
          <w:sz w:val="24"/>
          <w:szCs w:val="24"/>
          <w:lang w:eastAsia="ru-RU"/>
        </w:rPr>
        <w:t xml:space="preserve"> заключение договора аренды земельного участка</w:t>
      </w:r>
    </w:p>
    <w:p w:rsidR="00AD1A10" w:rsidRDefault="00AD1A10" w:rsidP="002439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b/>
          <w:sz w:val="24"/>
          <w:szCs w:val="24"/>
        </w:rPr>
      </w:pPr>
      <w:bookmarkStart w:id="0" w:name="sub_11"/>
    </w:p>
    <w:p w:rsidR="003D7D0E" w:rsidRPr="00216B41" w:rsidRDefault="002A235A" w:rsidP="003D7D0E">
      <w:pPr>
        <w:spacing w:after="0" w:line="240" w:lineRule="auto"/>
        <w:ind w:firstLine="567"/>
        <w:jc w:val="both"/>
      </w:pPr>
      <w:r w:rsidRPr="002A235A">
        <w:rPr>
          <w:b/>
          <w:sz w:val="24"/>
          <w:szCs w:val="24"/>
        </w:rPr>
        <w:t>Основание проведения открытого аукциона</w:t>
      </w:r>
      <w:r w:rsidRPr="002A235A">
        <w:rPr>
          <w:sz w:val="24"/>
          <w:szCs w:val="24"/>
        </w:rPr>
        <w:t xml:space="preserve">: </w:t>
      </w:r>
      <w:bookmarkEnd w:id="0"/>
      <w:r w:rsidR="003D7D0E" w:rsidRPr="00216B41">
        <w:t>Постановление администрации Торбеевского муниципального района от «</w:t>
      </w:r>
      <w:r w:rsidR="003D7D0E">
        <w:t>22</w:t>
      </w:r>
      <w:r w:rsidR="003D7D0E" w:rsidRPr="00216B41">
        <w:t>»</w:t>
      </w:r>
      <w:r w:rsidR="003D7D0E">
        <w:t xml:space="preserve"> марта 2017</w:t>
      </w:r>
      <w:r w:rsidR="003D7D0E" w:rsidRPr="00216B41">
        <w:t xml:space="preserve"> год №</w:t>
      </w:r>
      <w:r w:rsidR="003D7D0E">
        <w:t>201</w:t>
      </w:r>
      <w:r w:rsidR="003D7D0E" w:rsidRPr="00216B41">
        <w:t xml:space="preserve"> «О  проведени</w:t>
      </w:r>
      <w:r w:rsidR="003D7D0E">
        <w:t>и</w:t>
      </w:r>
      <w:r w:rsidR="003D7D0E" w:rsidRPr="00216B41">
        <w:t xml:space="preserve"> </w:t>
      </w:r>
      <w:r w:rsidR="003D7D0E">
        <w:t xml:space="preserve"> </w:t>
      </w:r>
      <w:r w:rsidR="003D7D0E" w:rsidRPr="00216B41">
        <w:t xml:space="preserve">аукциона  </w:t>
      </w:r>
      <w:r w:rsidR="003D7D0E" w:rsidRPr="00216B41">
        <w:rPr>
          <w:rFonts w:eastAsia="Times New Roman"/>
          <w:bCs/>
          <w:lang w:eastAsia="ru-RU"/>
        </w:rPr>
        <w:t>на право заключения договора аренды земельного участка</w:t>
      </w:r>
      <w:r w:rsidR="003D7D0E">
        <w:rPr>
          <w:rFonts w:eastAsia="Times New Roman"/>
          <w:bCs/>
          <w:lang w:eastAsia="ru-RU"/>
        </w:rPr>
        <w:t xml:space="preserve">, </w:t>
      </w:r>
      <w:r w:rsidR="003D7D0E" w:rsidRPr="0014420A">
        <w:t>для сельскохозяйственного производства</w:t>
      </w:r>
      <w:r w:rsidR="003D7D0E" w:rsidRPr="00216B41">
        <w:rPr>
          <w:rFonts w:eastAsia="Times New Roman"/>
          <w:bCs/>
          <w:lang w:eastAsia="ru-RU"/>
        </w:rPr>
        <w:t>».</w:t>
      </w:r>
    </w:p>
    <w:p w:rsidR="003D7D0E" w:rsidRPr="00216B41" w:rsidRDefault="003D7D0E" w:rsidP="003D7D0E">
      <w:pPr>
        <w:autoSpaceDE w:val="0"/>
        <w:autoSpaceDN w:val="0"/>
        <w:adjustRightInd w:val="0"/>
        <w:spacing w:after="0" w:line="240" w:lineRule="auto"/>
        <w:ind w:firstLine="567"/>
        <w:jc w:val="both"/>
      </w:pPr>
      <w:r w:rsidRPr="00216B41">
        <w:t xml:space="preserve">Настоящий открытый аукцион проводится в </w:t>
      </w:r>
      <w:r w:rsidRPr="00216B41">
        <w:rPr>
          <w:color w:val="000000" w:themeColor="text1"/>
        </w:rPr>
        <w:t xml:space="preserve">соответствии с </w:t>
      </w:r>
      <w:r w:rsidRPr="00216B41">
        <w:rPr>
          <w:color w:val="000000" w:themeColor="text1"/>
          <w:shd w:val="clear" w:color="auto" w:fill="FFFFFF"/>
        </w:rPr>
        <w:t>требованиями статей 39.11, 39.12 и 39.13 Российской Федерации</w:t>
      </w:r>
      <w:r w:rsidRPr="00216B41">
        <w:rPr>
          <w:color w:val="000000" w:themeColor="text1"/>
        </w:rPr>
        <w:t xml:space="preserve">, Гражданским кодексом РФ, Бюджетным кодексом РФ </w:t>
      </w:r>
      <w:r w:rsidRPr="00216B41">
        <w:t>и иными нормативными актами Российской Федерации.</w:t>
      </w:r>
    </w:p>
    <w:p w:rsidR="002439CF" w:rsidRPr="00BE3BEC" w:rsidRDefault="002439CF" w:rsidP="003D7D0E">
      <w:pPr>
        <w:spacing w:after="0" w:line="240" w:lineRule="auto"/>
        <w:ind w:firstLine="567"/>
        <w:jc w:val="both"/>
        <w:rPr>
          <w:sz w:val="24"/>
          <w:szCs w:val="24"/>
        </w:rPr>
      </w:pPr>
      <w:r w:rsidRPr="00BE3BEC">
        <w:rPr>
          <w:sz w:val="24"/>
          <w:szCs w:val="24"/>
        </w:rPr>
        <w:t>.</w:t>
      </w:r>
    </w:p>
    <w:p w:rsidR="009926D3" w:rsidRDefault="002439CF" w:rsidP="005F12E4">
      <w:pPr>
        <w:spacing w:after="0" w:line="240" w:lineRule="auto"/>
        <w:ind w:firstLine="567"/>
        <w:jc w:val="both"/>
        <w:rPr>
          <w:bCs/>
          <w:kern w:val="36"/>
          <w:sz w:val="24"/>
          <w:szCs w:val="24"/>
        </w:rPr>
      </w:pPr>
      <w:bookmarkStart w:id="1" w:name="sub_12"/>
      <w:r w:rsidRPr="00F667EC">
        <w:rPr>
          <w:b/>
          <w:sz w:val="24"/>
          <w:szCs w:val="24"/>
        </w:rPr>
        <w:t>Организатор открытого аукциона:</w:t>
      </w:r>
      <w:r w:rsidRPr="00BE3BEC">
        <w:rPr>
          <w:sz w:val="24"/>
          <w:szCs w:val="24"/>
        </w:rPr>
        <w:t xml:space="preserve"> Администрация Торбеевского муниципального района Республики Мордовия проводит открытый аукцион с целью заключения договоров аренды </w:t>
      </w:r>
      <w:r w:rsidR="00873FC6" w:rsidRPr="00BE3BEC">
        <w:rPr>
          <w:sz w:val="24"/>
          <w:szCs w:val="24"/>
        </w:rPr>
        <w:t>земельного участка</w:t>
      </w:r>
      <w:r w:rsidRPr="00BE3BEC">
        <w:rPr>
          <w:sz w:val="24"/>
          <w:szCs w:val="24"/>
        </w:rPr>
        <w:t xml:space="preserve">, находящегося в </w:t>
      </w:r>
      <w:bookmarkStart w:id="2" w:name="sub_13"/>
      <w:bookmarkEnd w:id="1"/>
      <w:r w:rsidRPr="00BE3BEC">
        <w:rPr>
          <w:bCs/>
          <w:sz w:val="24"/>
          <w:szCs w:val="24"/>
        </w:rPr>
        <w:t>муниципальной собственности</w:t>
      </w:r>
      <w:r w:rsidRPr="00BE3BEC">
        <w:rPr>
          <w:bCs/>
          <w:kern w:val="36"/>
          <w:sz w:val="24"/>
          <w:szCs w:val="24"/>
        </w:rPr>
        <w:t>Торбеевского муниципального района Республики Мордовия</w:t>
      </w:r>
      <w:r w:rsidR="009926D3">
        <w:rPr>
          <w:bCs/>
          <w:kern w:val="36"/>
          <w:sz w:val="24"/>
          <w:szCs w:val="24"/>
        </w:rPr>
        <w:t>.</w:t>
      </w:r>
    </w:p>
    <w:p w:rsidR="002439CF" w:rsidRPr="009926D3" w:rsidRDefault="009926D3" w:rsidP="005F12E4">
      <w:pPr>
        <w:spacing w:after="0" w:line="240" w:lineRule="auto"/>
        <w:ind w:firstLine="567"/>
        <w:jc w:val="both"/>
        <w:rPr>
          <w:b/>
          <w:sz w:val="24"/>
          <w:szCs w:val="24"/>
        </w:rPr>
      </w:pPr>
      <w:r w:rsidRPr="009926D3">
        <w:rPr>
          <w:b/>
          <w:bCs/>
          <w:kern w:val="36"/>
          <w:sz w:val="24"/>
          <w:szCs w:val="24"/>
        </w:rPr>
        <w:t xml:space="preserve">Срок договора аренды </w:t>
      </w:r>
      <w:r w:rsidR="003D7D0E">
        <w:rPr>
          <w:b/>
          <w:bCs/>
          <w:kern w:val="36"/>
          <w:sz w:val="24"/>
          <w:szCs w:val="24"/>
        </w:rPr>
        <w:t>20 лет</w:t>
      </w:r>
      <w:r w:rsidRPr="009926D3">
        <w:rPr>
          <w:b/>
          <w:bCs/>
          <w:kern w:val="36"/>
          <w:sz w:val="24"/>
          <w:szCs w:val="24"/>
        </w:rPr>
        <w:t>.</w:t>
      </w:r>
    </w:p>
    <w:p w:rsidR="002439CF" w:rsidRPr="00F667EC" w:rsidRDefault="002439CF" w:rsidP="005F12E4">
      <w:pPr>
        <w:spacing w:after="0" w:line="240" w:lineRule="auto"/>
        <w:ind w:firstLine="567"/>
        <w:jc w:val="both"/>
        <w:rPr>
          <w:b/>
          <w:sz w:val="24"/>
          <w:szCs w:val="24"/>
        </w:rPr>
      </w:pPr>
      <w:r w:rsidRPr="00F667EC">
        <w:rPr>
          <w:b/>
          <w:sz w:val="24"/>
          <w:szCs w:val="24"/>
        </w:rPr>
        <w:t>Информация об Организаторе открытого аукциона.</w:t>
      </w:r>
    </w:p>
    <w:bookmarkEnd w:id="2"/>
    <w:p w:rsidR="002439CF" w:rsidRPr="00BE3BEC" w:rsidRDefault="002439CF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BE3BEC">
        <w:rPr>
          <w:sz w:val="24"/>
          <w:szCs w:val="24"/>
        </w:rPr>
        <w:t>Юридический адрес: 431030, Р</w:t>
      </w:r>
      <w:r w:rsidR="004A6CFA">
        <w:rPr>
          <w:sz w:val="24"/>
          <w:szCs w:val="24"/>
        </w:rPr>
        <w:t xml:space="preserve">еспублика </w:t>
      </w:r>
      <w:r w:rsidRPr="00BE3BEC">
        <w:rPr>
          <w:sz w:val="24"/>
          <w:szCs w:val="24"/>
        </w:rPr>
        <w:t>М</w:t>
      </w:r>
      <w:r w:rsidR="004A6CFA">
        <w:rPr>
          <w:sz w:val="24"/>
          <w:szCs w:val="24"/>
        </w:rPr>
        <w:t>ордовия</w:t>
      </w:r>
      <w:r w:rsidRPr="00BE3BEC">
        <w:rPr>
          <w:sz w:val="24"/>
          <w:szCs w:val="24"/>
        </w:rPr>
        <w:t>, рп Торбеево, ул. К.Маркса, д.7</w:t>
      </w:r>
    </w:p>
    <w:p w:rsidR="002439CF" w:rsidRPr="00BE3BEC" w:rsidRDefault="002439CF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BE3BEC">
        <w:rPr>
          <w:sz w:val="24"/>
          <w:szCs w:val="24"/>
        </w:rPr>
        <w:t xml:space="preserve">Адрес электронной почты: </w:t>
      </w:r>
      <w:r w:rsidR="0030388C">
        <w:rPr>
          <w:sz w:val="24"/>
          <w:szCs w:val="24"/>
          <w:lang w:val="en-US"/>
        </w:rPr>
        <w:t>torbjur</w:t>
      </w:r>
      <w:r w:rsidRPr="00BE3BEC">
        <w:rPr>
          <w:sz w:val="24"/>
          <w:szCs w:val="24"/>
        </w:rPr>
        <w:t>@</w:t>
      </w:r>
      <w:r w:rsidR="0030388C">
        <w:rPr>
          <w:sz w:val="24"/>
          <w:szCs w:val="24"/>
          <w:lang w:val="en-US"/>
        </w:rPr>
        <w:t>mail</w:t>
      </w:r>
      <w:r w:rsidRPr="00BE3BEC">
        <w:rPr>
          <w:sz w:val="24"/>
          <w:szCs w:val="24"/>
        </w:rPr>
        <w:t>.</w:t>
      </w:r>
      <w:r w:rsidRPr="00BE3BEC">
        <w:rPr>
          <w:sz w:val="24"/>
          <w:szCs w:val="24"/>
          <w:lang w:val="en-US"/>
        </w:rPr>
        <w:t>ru</w:t>
      </w:r>
    </w:p>
    <w:p w:rsidR="002439CF" w:rsidRPr="00BE3BEC" w:rsidRDefault="002439CF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BE3BEC">
        <w:rPr>
          <w:sz w:val="24"/>
          <w:szCs w:val="24"/>
        </w:rPr>
        <w:t xml:space="preserve">Официальный сайт в сети Интернет: </w:t>
      </w:r>
      <w:hyperlink r:id="rId8" w:history="1">
        <w:r w:rsidRPr="00BE3BEC">
          <w:rPr>
            <w:rStyle w:val="a4"/>
            <w:sz w:val="24"/>
            <w:szCs w:val="24"/>
          </w:rPr>
          <w:t>www.torgi.gov.ru</w:t>
        </w:r>
      </w:hyperlink>
      <w:r w:rsidRPr="00BE3BEC">
        <w:rPr>
          <w:sz w:val="24"/>
          <w:szCs w:val="24"/>
        </w:rPr>
        <w:t>.</w:t>
      </w:r>
    </w:p>
    <w:p w:rsidR="006B7F51" w:rsidRDefault="002439CF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</w:rPr>
      </w:pPr>
      <w:r w:rsidRPr="00BE3BEC">
        <w:rPr>
          <w:sz w:val="24"/>
          <w:szCs w:val="24"/>
        </w:rPr>
        <w:t>Контактный телефон: (83456) 2-00-59 в рабочие дни с 8:30 до 17:30 (время московское).</w:t>
      </w:r>
      <w:bookmarkStart w:id="3" w:name="sub_30"/>
    </w:p>
    <w:p w:rsidR="00931541" w:rsidRPr="00884E75" w:rsidRDefault="00931541" w:rsidP="003D7D0E">
      <w:pPr>
        <w:spacing w:after="0" w:line="240" w:lineRule="auto"/>
        <w:ind w:firstLine="720"/>
        <w:jc w:val="both"/>
        <w:rPr>
          <w:sz w:val="24"/>
          <w:szCs w:val="24"/>
        </w:rPr>
      </w:pPr>
      <w:r w:rsidRPr="00884E75">
        <w:rPr>
          <w:b/>
          <w:bCs/>
          <w:color w:val="auto"/>
          <w:sz w:val="24"/>
          <w:szCs w:val="24"/>
        </w:rPr>
        <w:t>Порядок, место, даты начала и окончания срока подачи заявок на участие в открытом аукционе</w:t>
      </w:r>
      <w:r w:rsidRPr="00884E75">
        <w:rPr>
          <w:sz w:val="24"/>
          <w:szCs w:val="24"/>
        </w:rPr>
        <w:t>. Дата начала приема заявок на участие в аукционе:</w:t>
      </w:r>
      <w:r w:rsidR="003D7D0E" w:rsidRPr="003D7D0E">
        <w:rPr>
          <w:b/>
          <w:sz w:val="24"/>
          <w:szCs w:val="24"/>
        </w:rPr>
        <w:t xml:space="preserve"> </w:t>
      </w:r>
      <w:r w:rsidR="003D7D0E">
        <w:rPr>
          <w:b/>
          <w:sz w:val="24"/>
          <w:szCs w:val="24"/>
        </w:rPr>
        <w:t>24 марта 2017 г</w:t>
      </w:r>
      <w:r w:rsidR="003D7D0E" w:rsidRPr="009D09DA">
        <w:rPr>
          <w:b/>
          <w:sz w:val="24"/>
          <w:szCs w:val="24"/>
        </w:rPr>
        <w:t xml:space="preserve"> </w:t>
      </w:r>
      <w:r w:rsidRPr="009D09DA">
        <w:rPr>
          <w:b/>
          <w:sz w:val="24"/>
          <w:szCs w:val="24"/>
        </w:rPr>
        <w:t>Дата окончания приема заявок на участие в аукционе</w:t>
      </w:r>
      <w:r w:rsidRPr="00884E75">
        <w:rPr>
          <w:sz w:val="24"/>
          <w:szCs w:val="24"/>
        </w:rPr>
        <w:t xml:space="preserve"> –</w:t>
      </w:r>
      <w:r>
        <w:rPr>
          <w:b/>
          <w:sz w:val="24"/>
          <w:szCs w:val="24"/>
        </w:rPr>
        <w:t>.</w:t>
      </w:r>
      <w:r w:rsidR="003D7D0E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.</w:t>
      </w:r>
      <w:r w:rsidR="003D7D0E">
        <w:rPr>
          <w:b/>
          <w:sz w:val="24"/>
          <w:szCs w:val="24"/>
        </w:rPr>
        <w:t xml:space="preserve">апреля </w:t>
      </w:r>
      <w:r w:rsidRPr="00884E75">
        <w:rPr>
          <w:sz w:val="24"/>
          <w:szCs w:val="24"/>
        </w:rPr>
        <w:t>в 17 час. 30 мин. Время и место приема заявок - с 8 ч. 30 мин. до 17 ч. 30 мин. ежедневно, кроме субботы и воскресенья, по адресу: Р</w:t>
      </w:r>
      <w:r>
        <w:rPr>
          <w:sz w:val="24"/>
          <w:szCs w:val="24"/>
        </w:rPr>
        <w:t xml:space="preserve">еспублика </w:t>
      </w:r>
      <w:r w:rsidRPr="00884E75">
        <w:rPr>
          <w:sz w:val="24"/>
          <w:szCs w:val="24"/>
        </w:rPr>
        <w:t>М</w:t>
      </w:r>
      <w:r>
        <w:rPr>
          <w:sz w:val="24"/>
          <w:szCs w:val="24"/>
        </w:rPr>
        <w:t>ордовия</w:t>
      </w:r>
      <w:r w:rsidRPr="00884E75">
        <w:rPr>
          <w:sz w:val="24"/>
          <w:szCs w:val="24"/>
        </w:rPr>
        <w:t>, рп Торбеево ул. К. Маркса, д.7, каб. №5.</w:t>
      </w:r>
    </w:p>
    <w:p w:rsidR="003D7D0E" w:rsidRPr="00216B41" w:rsidRDefault="003D7D0E" w:rsidP="003D7D0E">
      <w:pPr>
        <w:pStyle w:val="a3"/>
        <w:spacing w:before="0" w:beforeAutospacing="0" w:after="0" w:afterAutospacing="0"/>
        <w:ind w:firstLine="544"/>
        <w:jc w:val="both"/>
        <w:rPr>
          <w:b/>
          <w:bCs/>
          <w:color w:val="000000"/>
          <w:sz w:val="22"/>
          <w:szCs w:val="22"/>
        </w:rPr>
      </w:pPr>
      <w:r w:rsidRPr="00216B41">
        <w:rPr>
          <w:b/>
          <w:bCs/>
          <w:color w:val="000000"/>
          <w:sz w:val="22"/>
          <w:szCs w:val="22"/>
        </w:rPr>
        <w:t xml:space="preserve">Аукцион состоится </w:t>
      </w:r>
      <w:r>
        <w:rPr>
          <w:b/>
          <w:bCs/>
          <w:color w:val="000000"/>
          <w:sz w:val="22"/>
          <w:szCs w:val="22"/>
        </w:rPr>
        <w:t>21 апреля</w:t>
      </w:r>
      <w:r w:rsidRPr="00216B41">
        <w:rPr>
          <w:b/>
          <w:bCs/>
          <w:color w:val="000000"/>
          <w:sz w:val="22"/>
          <w:szCs w:val="22"/>
        </w:rPr>
        <w:t xml:space="preserve"> 201</w:t>
      </w:r>
      <w:r>
        <w:rPr>
          <w:b/>
          <w:bCs/>
          <w:color w:val="000000"/>
          <w:sz w:val="22"/>
          <w:szCs w:val="22"/>
        </w:rPr>
        <w:t>7</w:t>
      </w:r>
      <w:r w:rsidRPr="00216B41">
        <w:rPr>
          <w:b/>
          <w:bCs/>
          <w:color w:val="000000"/>
          <w:sz w:val="22"/>
          <w:szCs w:val="22"/>
        </w:rPr>
        <w:t xml:space="preserve"> года в 10 часов </w:t>
      </w:r>
      <w:r>
        <w:rPr>
          <w:b/>
          <w:bCs/>
          <w:color w:val="000000"/>
          <w:sz w:val="22"/>
          <w:szCs w:val="22"/>
        </w:rPr>
        <w:t>0</w:t>
      </w:r>
      <w:r w:rsidRPr="00216B41">
        <w:rPr>
          <w:b/>
          <w:bCs/>
          <w:color w:val="000000"/>
          <w:sz w:val="22"/>
          <w:szCs w:val="22"/>
        </w:rPr>
        <w:t>0 минут по московскому времени.</w:t>
      </w:r>
    </w:p>
    <w:p w:rsidR="001164A5" w:rsidRPr="00E551A4" w:rsidRDefault="001164A5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24"/>
          <w:szCs w:val="24"/>
          <w:shd w:val="clear" w:color="auto" w:fill="FFFFFF"/>
        </w:rPr>
      </w:pPr>
      <w:r w:rsidRPr="00E551A4">
        <w:rPr>
          <w:b/>
          <w:sz w:val="24"/>
          <w:szCs w:val="24"/>
          <w:shd w:val="clear" w:color="auto" w:fill="FFFFFF"/>
        </w:rPr>
        <w:t xml:space="preserve">Форма торгов и подачи предложений о цене или размере арендной платы: </w:t>
      </w:r>
      <w:r w:rsidRPr="00E551A4">
        <w:rPr>
          <w:sz w:val="24"/>
          <w:szCs w:val="24"/>
          <w:shd w:val="clear" w:color="auto" w:fill="FFFFFF"/>
        </w:rPr>
        <w:t>Открытый аукцион.</w:t>
      </w:r>
    </w:p>
    <w:p w:rsidR="003D7D0E" w:rsidRPr="007079BD" w:rsidRDefault="001164A5" w:rsidP="003D7D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24"/>
          <w:szCs w:val="24"/>
          <w:shd w:val="clear" w:color="auto" w:fill="FFFFFF"/>
        </w:rPr>
      </w:pPr>
      <w:r w:rsidRPr="004A6CFA">
        <w:rPr>
          <w:b/>
          <w:sz w:val="24"/>
          <w:szCs w:val="24"/>
          <w:shd w:val="clear" w:color="auto" w:fill="FFFFFF"/>
        </w:rPr>
        <w:t>Начальная цена предмета торгов или начальный размер арендной платы</w:t>
      </w:r>
      <w:r w:rsidR="00DD750A" w:rsidRPr="004A6CFA">
        <w:rPr>
          <w:b/>
          <w:sz w:val="24"/>
          <w:szCs w:val="24"/>
          <w:shd w:val="clear" w:color="auto" w:fill="FFFFFF"/>
        </w:rPr>
        <w:t xml:space="preserve">: </w:t>
      </w:r>
      <w:r w:rsidR="003D7D0E" w:rsidRPr="00353DDD">
        <w:rPr>
          <w:sz w:val="24"/>
          <w:szCs w:val="24"/>
        </w:rPr>
        <w:t>177(сто семьдесят семь) рублей 48 копеек</w:t>
      </w:r>
      <w:r w:rsidR="003D7D0E" w:rsidRPr="007079BD">
        <w:rPr>
          <w:sz w:val="24"/>
          <w:szCs w:val="24"/>
        </w:rPr>
        <w:t xml:space="preserve"> в год.</w:t>
      </w:r>
    </w:p>
    <w:p w:rsidR="001164A5" w:rsidRPr="00E551A4" w:rsidRDefault="001164A5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24"/>
          <w:szCs w:val="24"/>
          <w:shd w:val="clear" w:color="auto" w:fill="FFFFFF"/>
        </w:rPr>
      </w:pPr>
      <w:r w:rsidRPr="00E551A4">
        <w:rPr>
          <w:b/>
          <w:sz w:val="24"/>
          <w:szCs w:val="24"/>
          <w:shd w:val="clear" w:color="auto" w:fill="FFFFFF"/>
        </w:rPr>
        <w:t xml:space="preserve"> "</w:t>
      </w:r>
      <w:r w:rsidR="001A17D4" w:rsidRPr="00E551A4">
        <w:rPr>
          <w:b/>
          <w:sz w:val="24"/>
          <w:szCs w:val="24"/>
          <w:shd w:val="clear" w:color="auto" w:fill="FFFFFF"/>
        </w:rPr>
        <w:t>Ш</w:t>
      </w:r>
      <w:r w:rsidRPr="00E551A4">
        <w:rPr>
          <w:b/>
          <w:sz w:val="24"/>
          <w:szCs w:val="24"/>
          <w:shd w:val="clear" w:color="auto" w:fill="FFFFFF"/>
        </w:rPr>
        <w:t>аг аукциона"</w:t>
      </w:r>
      <w:r w:rsidR="001A17D4" w:rsidRPr="00E551A4">
        <w:rPr>
          <w:b/>
          <w:sz w:val="24"/>
          <w:szCs w:val="24"/>
          <w:shd w:val="clear" w:color="auto" w:fill="FFFFFF"/>
        </w:rPr>
        <w:t xml:space="preserve">: </w:t>
      </w:r>
      <w:r w:rsidR="00F07672" w:rsidRPr="00E551A4">
        <w:rPr>
          <w:sz w:val="24"/>
          <w:szCs w:val="24"/>
          <w:shd w:val="clear" w:color="auto" w:fill="FFFFFF"/>
        </w:rPr>
        <w:t>3</w:t>
      </w:r>
      <w:r w:rsidR="001A17D4" w:rsidRPr="00E551A4">
        <w:rPr>
          <w:sz w:val="24"/>
          <w:szCs w:val="24"/>
          <w:shd w:val="clear" w:color="auto" w:fill="FFFFFF"/>
        </w:rPr>
        <w:t>% от начальной цены в сторону увеличения</w:t>
      </w:r>
      <w:r w:rsidR="001A17D4" w:rsidRPr="00E551A4">
        <w:rPr>
          <w:b/>
          <w:sz w:val="24"/>
          <w:szCs w:val="24"/>
          <w:shd w:val="clear" w:color="auto" w:fill="FFFFFF"/>
        </w:rPr>
        <w:t>.</w:t>
      </w:r>
    </w:p>
    <w:p w:rsidR="00F07672" w:rsidRPr="00E551A4" w:rsidRDefault="00F07672" w:rsidP="005F12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24"/>
          <w:szCs w:val="24"/>
        </w:rPr>
      </w:pPr>
      <w:r w:rsidRPr="00E551A4">
        <w:rPr>
          <w:b/>
          <w:sz w:val="24"/>
          <w:szCs w:val="24"/>
          <w:shd w:val="clear" w:color="auto" w:fill="FFFFFF"/>
        </w:rPr>
        <w:t>Размер задатка: 20% от начальной цены.</w:t>
      </w:r>
    </w:p>
    <w:p w:rsidR="003D7D0E" w:rsidRDefault="006B7F51" w:rsidP="003D7D0E">
      <w:pPr>
        <w:spacing w:after="0" w:line="240" w:lineRule="auto"/>
        <w:ind w:firstLine="567"/>
        <w:jc w:val="both"/>
        <w:rPr>
          <w:rFonts w:eastAsia="Times New Roman"/>
          <w:sz w:val="24"/>
          <w:szCs w:val="24"/>
          <w:lang w:eastAsia="ru-RU"/>
        </w:rPr>
      </w:pPr>
      <w:r w:rsidRPr="002C50A4">
        <w:rPr>
          <w:b/>
          <w:bCs/>
          <w:sz w:val="24"/>
          <w:szCs w:val="24"/>
        </w:rPr>
        <w:t>Сведения о земельном участке.</w:t>
      </w:r>
      <w:bookmarkStart w:id="4" w:name="sub_56"/>
      <w:bookmarkEnd w:id="3"/>
      <w:r w:rsidR="003D7D0E" w:rsidRPr="003D7D0E">
        <w:rPr>
          <w:rFonts w:eastAsia="Times New Roman"/>
          <w:sz w:val="24"/>
          <w:szCs w:val="24"/>
          <w:lang w:eastAsia="ru-RU"/>
        </w:rPr>
        <w:t xml:space="preserve"> </w:t>
      </w:r>
      <w:r w:rsidR="003D7D0E" w:rsidRPr="00353DDD">
        <w:rPr>
          <w:rFonts w:eastAsia="Times New Roman"/>
          <w:sz w:val="24"/>
          <w:szCs w:val="24"/>
          <w:lang w:eastAsia="ru-RU"/>
        </w:rPr>
        <w:t xml:space="preserve">Земельный участок, категория земель: Земли населенных пунктов, вид  разрешенного использования: </w:t>
      </w:r>
      <w:r w:rsidR="003D7D0E" w:rsidRPr="0014420A">
        <w:t>для сельскохозяйственного производства</w:t>
      </w:r>
      <w:r w:rsidR="003D7D0E" w:rsidRPr="00353DDD">
        <w:rPr>
          <w:rFonts w:eastAsia="Times New Roman"/>
          <w:sz w:val="24"/>
          <w:szCs w:val="24"/>
          <w:lang w:eastAsia="ru-RU"/>
        </w:rPr>
        <w:t>, площадью 3957(тридцать девять пятьдесят семь) кв.м., с кадастровым номером 13:21:0209005:107, находящийся по адресу: Республика Мордовия, Торбеевский район, д.Гальчевка., не имеющий обременения.</w:t>
      </w:r>
    </w:p>
    <w:p w:rsidR="004A6CFA" w:rsidRPr="0021646B" w:rsidRDefault="004A6CFA" w:rsidP="003D7D0E">
      <w:pPr>
        <w:spacing w:after="0" w:line="240" w:lineRule="auto"/>
        <w:ind w:firstLine="533"/>
        <w:jc w:val="both"/>
        <w:rPr>
          <w:sz w:val="24"/>
          <w:szCs w:val="24"/>
        </w:rPr>
      </w:pPr>
      <w:r w:rsidRPr="0021646B">
        <w:rPr>
          <w:b/>
          <w:sz w:val="24"/>
          <w:szCs w:val="24"/>
        </w:rPr>
        <w:t>Отказ от проведения аукциона</w:t>
      </w:r>
      <w:r w:rsidRPr="0021646B">
        <w:rPr>
          <w:sz w:val="24"/>
          <w:szCs w:val="24"/>
        </w:rPr>
        <w:t>. Уполномоченный орган принимает решение об отказе в проведени</w:t>
      </w:r>
      <w:r w:rsidR="00B77CEE">
        <w:rPr>
          <w:sz w:val="24"/>
          <w:szCs w:val="24"/>
        </w:rPr>
        <w:t>е</w:t>
      </w:r>
      <w:r w:rsidRPr="0021646B">
        <w:rPr>
          <w:sz w:val="24"/>
          <w:szCs w:val="24"/>
        </w:rPr>
        <w:t xml:space="preserve"> аукциона в случае выявления обстоятельств, предусмотренных </w:t>
      </w:r>
      <w:hyperlink w:anchor="sub_39118" w:history="1">
        <w:r w:rsidRPr="0021646B">
          <w:rPr>
            <w:color w:val="106BBE"/>
            <w:sz w:val="24"/>
            <w:szCs w:val="24"/>
          </w:rPr>
          <w:t>пунктом 8</w:t>
        </w:r>
      </w:hyperlink>
      <w:r w:rsidRPr="0021646B">
        <w:rPr>
          <w:sz w:val="24"/>
          <w:szCs w:val="24"/>
        </w:rPr>
        <w:t xml:space="preserve"> статьи</w:t>
      </w:r>
      <w:r>
        <w:rPr>
          <w:sz w:val="24"/>
          <w:szCs w:val="24"/>
        </w:rPr>
        <w:t xml:space="preserve"> 39.11 </w:t>
      </w:r>
      <w:r>
        <w:t>Земельного кодекса РФ</w:t>
      </w:r>
      <w:r w:rsidRPr="0021646B">
        <w:rPr>
          <w:sz w:val="24"/>
          <w:szCs w:val="24"/>
        </w:rPr>
        <w:t>. Извещение об отказе в проведени</w:t>
      </w:r>
      <w:r w:rsidR="00B77CEE">
        <w:rPr>
          <w:sz w:val="24"/>
          <w:szCs w:val="24"/>
        </w:rPr>
        <w:t>е</w:t>
      </w:r>
      <w:r w:rsidRPr="0021646B">
        <w:rPr>
          <w:sz w:val="24"/>
          <w:szCs w:val="24"/>
        </w:rPr>
        <w:t xml:space="preserve"> аукциона размещается на </w:t>
      </w:r>
      <w:hyperlink r:id="rId9" w:history="1">
        <w:r w:rsidRPr="0021646B">
          <w:rPr>
            <w:color w:val="106BBE"/>
            <w:sz w:val="24"/>
            <w:szCs w:val="24"/>
          </w:rPr>
          <w:t>официальном сайте</w:t>
        </w:r>
      </w:hyperlink>
      <w:r w:rsidRPr="0021646B">
        <w:rPr>
          <w:sz w:val="24"/>
          <w:szCs w:val="24"/>
        </w:rPr>
        <w:t xml:space="preserve"> организатором аукциона в течение трех дней со дня принятия данного решения. Организатор аукциона в течение трех дней со дня принятия решения об отказе в проведени</w:t>
      </w:r>
      <w:r w:rsidR="00B77CEE">
        <w:rPr>
          <w:sz w:val="24"/>
          <w:szCs w:val="24"/>
        </w:rPr>
        <w:t>е</w:t>
      </w:r>
      <w:r w:rsidRPr="0021646B">
        <w:rPr>
          <w:sz w:val="24"/>
          <w:szCs w:val="24"/>
        </w:rPr>
        <w:t xml:space="preserve"> аукциона обязан известить участников аукциона об отказе в проведени</w:t>
      </w:r>
      <w:r w:rsidR="00B77CEE">
        <w:rPr>
          <w:sz w:val="24"/>
          <w:szCs w:val="24"/>
        </w:rPr>
        <w:t>е</w:t>
      </w:r>
      <w:r w:rsidRPr="0021646B">
        <w:rPr>
          <w:sz w:val="24"/>
          <w:szCs w:val="24"/>
        </w:rPr>
        <w:t xml:space="preserve"> аукциона и возвратить его участникам внесенные задатки.</w:t>
      </w:r>
    </w:p>
    <w:bookmarkEnd w:id="4"/>
    <w:p w:rsidR="004A6CFA" w:rsidRPr="00170E53" w:rsidRDefault="004A6CFA" w:rsidP="004A6CFA">
      <w:pPr>
        <w:pStyle w:val="a3"/>
        <w:spacing w:before="0" w:beforeAutospacing="0" w:after="0" w:afterAutospacing="0"/>
        <w:ind w:firstLine="544"/>
        <w:jc w:val="both"/>
        <w:rPr>
          <w:color w:val="000000"/>
        </w:rPr>
      </w:pPr>
      <w:r w:rsidRPr="00170E53">
        <w:rPr>
          <w:b/>
          <w:bCs/>
          <w:color w:val="000000"/>
        </w:rPr>
        <w:t>Дополнительную информацию:</w:t>
      </w:r>
      <w:r w:rsidRPr="00170E53">
        <w:rPr>
          <w:rStyle w:val="apple-converted-space"/>
          <w:color w:val="000000"/>
        </w:rPr>
        <w:t> </w:t>
      </w:r>
      <w:r w:rsidRPr="00170E53">
        <w:rPr>
          <w:color w:val="000000"/>
        </w:rPr>
        <w:t xml:space="preserve">можно получить по адресу: </w:t>
      </w:r>
      <w:r w:rsidRPr="00050FF3">
        <w:t>Р</w:t>
      </w:r>
      <w:r w:rsidR="009961DC">
        <w:t xml:space="preserve">еспублика </w:t>
      </w:r>
      <w:r w:rsidRPr="00050FF3">
        <w:t>М</w:t>
      </w:r>
      <w:r w:rsidR="009961DC">
        <w:t>ордовия</w:t>
      </w:r>
      <w:r w:rsidRPr="00050FF3">
        <w:t>, рп Торбеево, ул. К.Маркса, д.7.</w:t>
      </w:r>
      <w:r w:rsidRPr="00050FF3">
        <w:rPr>
          <w:color w:val="000000"/>
        </w:rPr>
        <w:t xml:space="preserve">, каб. № </w:t>
      </w:r>
      <w:r w:rsidR="003D7D0E">
        <w:rPr>
          <w:color w:val="000000"/>
        </w:rPr>
        <w:t>3,</w:t>
      </w:r>
      <w:r w:rsidRPr="00170E53">
        <w:rPr>
          <w:color w:val="000000"/>
        </w:rPr>
        <w:t xml:space="preserve"> № тел.: </w:t>
      </w:r>
      <w:r>
        <w:rPr>
          <w:color w:val="000000"/>
        </w:rPr>
        <w:t>8(83456)2-00-</w:t>
      </w:r>
      <w:r w:rsidR="003D7D0E">
        <w:rPr>
          <w:color w:val="000000"/>
        </w:rPr>
        <w:t>61</w:t>
      </w:r>
      <w:r w:rsidRPr="00170E53">
        <w:rPr>
          <w:color w:val="000000"/>
        </w:rPr>
        <w:t xml:space="preserve"> в период приема заявок и на официальном сайте</w:t>
      </w:r>
      <w:r w:rsidRPr="00170E53">
        <w:rPr>
          <w:rStyle w:val="apple-converted-space"/>
          <w:color w:val="000000"/>
        </w:rPr>
        <w:t> </w:t>
      </w:r>
      <w:hyperlink r:id="rId10" w:history="1">
        <w:r w:rsidRPr="00170E53">
          <w:rPr>
            <w:rStyle w:val="a4"/>
            <w:lang w:val="en-US"/>
          </w:rPr>
          <w:t>www</w:t>
        </w:r>
        <w:r w:rsidRPr="00170E53">
          <w:rPr>
            <w:rStyle w:val="a4"/>
          </w:rPr>
          <w:t>.</w:t>
        </w:r>
        <w:r w:rsidRPr="00170E53">
          <w:rPr>
            <w:rStyle w:val="a4"/>
            <w:lang w:val="en-US"/>
          </w:rPr>
          <w:t>torgi</w:t>
        </w:r>
        <w:r w:rsidRPr="00170E53">
          <w:rPr>
            <w:rStyle w:val="a4"/>
          </w:rPr>
          <w:t>.</w:t>
        </w:r>
        <w:r w:rsidRPr="00170E53">
          <w:rPr>
            <w:rStyle w:val="a4"/>
            <w:lang w:val="en-US"/>
          </w:rPr>
          <w:t>gov</w:t>
        </w:r>
        <w:r w:rsidRPr="00170E53">
          <w:rPr>
            <w:rStyle w:val="a4"/>
          </w:rPr>
          <w:t>.</w:t>
        </w:r>
        <w:r w:rsidRPr="00170E53">
          <w:rPr>
            <w:rStyle w:val="a4"/>
            <w:lang w:val="en-US"/>
          </w:rPr>
          <w:t>ru</w:t>
        </w:r>
      </w:hyperlink>
      <w:r w:rsidRPr="00170E53">
        <w:rPr>
          <w:color w:val="000000"/>
        </w:rPr>
        <w:t>.</w:t>
      </w:r>
    </w:p>
    <w:p w:rsidR="007D5C7C" w:rsidRDefault="007D5C7C" w:rsidP="004B49CD">
      <w:pPr>
        <w:pStyle w:val="a3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</w:rPr>
      </w:pPr>
      <w:bookmarkStart w:id="5" w:name="_GoBack"/>
      <w:bookmarkEnd w:id="5"/>
    </w:p>
    <w:sectPr w:rsidR="007D5C7C" w:rsidSect="00FA109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DFF" w:rsidRDefault="007A6DFF" w:rsidP="00525DD1">
      <w:pPr>
        <w:spacing w:after="0" w:line="240" w:lineRule="auto"/>
      </w:pPr>
      <w:r>
        <w:separator/>
      </w:r>
    </w:p>
  </w:endnote>
  <w:endnote w:type="continuationSeparator" w:id="1">
    <w:p w:rsidR="007A6DFF" w:rsidRDefault="007A6DFF" w:rsidP="0052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DFF" w:rsidRDefault="007A6DFF" w:rsidP="00525DD1">
      <w:pPr>
        <w:spacing w:after="0" w:line="240" w:lineRule="auto"/>
      </w:pPr>
      <w:r>
        <w:separator/>
      </w:r>
    </w:p>
  </w:footnote>
  <w:footnote w:type="continuationSeparator" w:id="1">
    <w:p w:rsidR="007A6DFF" w:rsidRDefault="007A6DFF" w:rsidP="00525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508AF"/>
    <w:multiLevelType w:val="hybridMultilevel"/>
    <w:tmpl w:val="39EC6462"/>
    <w:lvl w:ilvl="0" w:tplc="CD8285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2"/>
        </w:tabs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2"/>
        </w:tabs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2"/>
        </w:tabs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2"/>
        </w:tabs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2"/>
        </w:tabs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2"/>
        </w:tabs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2"/>
        </w:tabs>
        <w:ind w:left="6802" w:hanging="180"/>
      </w:pPr>
    </w:lvl>
  </w:abstractNum>
  <w:abstractNum w:abstractNumId="1">
    <w:nsid w:val="23E41DCB"/>
    <w:multiLevelType w:val="multilevel"/>
    <w:tmpl w:val="962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E6373"/>
    <w:multiLevelType w:val="hybridMultilevel"/>
    <w:tmpl w:val="D59A292A"/>
    <w:lvl w:ilvl="0" w:tplc="AFDC0B3A">
      <w:start w:val="3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E1769E5"/>
    <w:multiLevelType w:val="multilevel"/>
    <w:tmpl w:val="72E2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382CDE"/>
    <w:multiLevelType w:val="multilevel"/>
    <w:tmpl w:val="F69EC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0C43AB"/>
    <w:multiLevelType w:val="hybridMultilevel"/>
    <w:tmpl w:val="8A50C858"/>
    <w:lvl w:ilvl="0" w:tplc="B72C8A2E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6">
    <w:nsid w:val="6B7110A8"/>
    <w:multiLevelType w:val="hybridMultilevel"/>
    <w:tmpl w:val="065E94C2"/>
    <w:lvl w:ilvl="0" w:tplc="7980901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61F8"/>
    <w:rsid w:val="000145DE"/>
    <w:rsid w:val="000247B6"/>
    <w:rsid w:val="0003167B"/>
    <w:rsid w:val="00036F1C"/>
    <w:rsid w:val="00050FF3"/>
    <w:rsid w:val="0005382D"/>
    <w:rsid w:val="000B7731"/>
    <w:rsid w:val="000E668E"/>
    <w:rsid w:val="001164A5"/>
    <w:rsid w:val="001358D1"/>
    <w:rsid w:val="00144E5E"/>
    <w:rsid w:val="00145570"/>
    <w:rsid w:val="00153C83"/>
    <w:rsid w:val="00153E56"/>
    <w:rsid w:val="00156C07"/>
    <w:rsid w:val="00170E53"/>
    <w:rsid w:val="001A17D4"/>
    <w:rsid w:val="001C12CC"/>
    <w:rsid w:val="001C61F8"/>
    <w:rsid w:val="001E2E27"/>
    <w:rsid w:val="002013B1"/>
    <w:rsid w:val="0021646B"/>
    <w:rsid w:val="002439CF"/>
    <w:rsid w:val="00252108"/>
    <w:rsid w:val="00267F69"/>
    <w:rsid w:val="002A235A"/>
    <w:rsid w:val="002A2ECC"/>
    <w:rsid w:val="002C1A7B"/>
    <w:rsid w:val="002C50A4"/>
    <w:rsid w:val="002D236B"/>
    <w:rsid w:val="002E0C4D"/>
    <w:rsid w:val="002E57F8"/>
    <w:rsid w:val="002F0A32"/>
    <w:rsid w:val="003004E2"/>
    <w:rsid w:val="0030388C"/>
    <w:rsid w:val="00311F09"/>
    <w:rsid w:val="0031241F"/>
    <w:rsid w:val="00325C3C"/>
    <w:rsid w:val="00325F51"/>
    <w:rsid w:val="00371AC8"/>
    <w:rsid w:val="0039726A"/>
    <w:rsid w:val="003B64B9"/>
    <w:rsid w:val="003C50C1"/>
    <w:rsid w:val="003D611D"/>
    <w:rsid w:val="003D7D0E"/>
    <w:rsid w:val="003E38AB"/>
    <w:rsid w:val="003E7755"/>
    <w:rsid w:val="00412FE2"/>
    <w:rsid w:val="00434308"/>
    <w:rsid w:val="00443021"/>
    <w:rsid w:val="004526BA"/>
    <w:rsid w:val="00452D08"/>
    <w:rsid w:val="00455F55"/>
    <w:rsid w:val="004A0BD4"/>
    <w:rsid w:val="004A675E"/>
    <w:rsid w:val="004A6CFA"/>
    <w:rsid w:val="004B27F7"/>
    <w:rsid w:val="004B49CD"/>
    <w:rsid w:val="004D4E3A"/>
    <w:rsid w:val="004E53C2"/>
    <w:rsid w:val="004F1158"/>
    <w:rsid w:val="004F3DB8"/>
    <w:rsid w:val="004F4814"/>
    <w:rsid w:val="00501B36"/>
    <w:rsid w:val="00507C81"/>
    <w:rsid w:val="00525DD1"/>
    <w:rsid w:val="0053686C"/>
    <w:rsid w:val="005672E1"/>
    <w:rsid w:val="005A0698"/>
    <w:rsid w:val="005C009E"/>
    <w:rsid w:val="005C3AE1"/>
    <w:rsid w:val="005E4AA3"/>
    <w:rsid w:val="005E5096"/>
    <w:rsid w:val="005E6416"/>
    <w:rsid w:val="005F12E4"/>
    <w:rsid w:val="005F5FDB"/>
    <w:rsid w:val="00603DED"/>
    <w:rsid w:val="00606976"/>
    <w:rsid w:val="00610655"/>
    <w:rsid w:val="0061234E"/>
    <w:rsid w:val="00616E5D"/>
    <w:rsid w:val="0061770B"/>
    <w:rsid w:val="0064245B"/>
    <w:rsid w:val="00660EAB"/>
    <w:rsid w:val="006651B0"/>
    <w:rsid w:val="006724BB"/>
    <w:rsid w:val="00680BEC"/>
    <w:rsid w:val="0068610F"/>
    <w:rsid w:val="00686AA7"/>
    <w:rsid w:val="006904F7"/>
    <w:rsid w:val="006B7F51"/>
    <w:rsid w:val="006D45D6"/>
    <w:rsid w:val="00710702"/>
    <w:rsid w:val="00711427"/>
    <w:rsid w:val="007174B2"/>
    <w:rsid w:val="007622FE"/>
    <w:rsid w:val="00767868"/>
    <w:rsid w:val="00767C47"/>
    <w:rsid w:val="00792DEF"/>
    <w:rsid w:val="007A6DFF"/>
    <w:rsid w:val="007D5C7C"/>
    <w:rsid w:val="007D7DDB"/>
    <w:rsid w:val="007F2C9C"/>
    <w:rsid w:val="007F6CA8"/>
    <w:rsid w:val="008003DA"/>
    <w:rsid w:val="00800A17"/>
    <w:rsid w:val="00802DC2"/>
    <w:rsid w:val="0083165D"/>
    <w:rsid w:val="008347C1"/>
    <w:rsid w:val="00834FA8"/>
    <w:rsid w:val="00854470"/>
    <w:rsid w:val="00857EE0"/>
    <w:rsid w:val="00873FC6"/>
    <w:rsid w:val="00884E75"/>
    <w:rsid w:val="008A4112"/>
    <w:rsid w:val="008D25AC"/>
    <w:rsid w:val="0092009E"/>
    <w:rsid w:val="00931541"/>
    <w:rsid w:val="0093517D"/>
    <w:rsid w:val="00935951"/>
    <w:rsid w:val="00946921"/>
    <w:rsid w:val="009725A5"/>
    <w:rsid w:val="00972E04"/>
    <w:rsid w:val="009777BA"/>
    <w:rsid w:val="009926D3"/>
    <w:rsid w:val="009961DC"/>
    <w:rsid w:val="009A0198"/>
    <w:rsid w:val="009C3DF1"/>
    <w:rsid w:val="009C701D"/>
    <w:rsid w:val="009C7D3E"/>
    <w:rsid w:val="009D09DA"/>
    <w:rsid w:val="009D144B"/>
    <w:rsid w:val="009F03A0"/>
    <w:rsid w:val="00A15D1B"/>
    <w:rsid w:val="00A2621B"/>
    <w:rsid w:val="00A32169"/>
    <w:rsid w:val="00A4056C"/>
    <w:rsid w:val="00A639BE"/>
    <w:rsid w:val="00A75A4C"/>
    <w:rsid w:val="00A858CD"/>
    <w:rsid w:val="00AA6D00"/>
    <w:rsid w:val="00AD1A10"/>
    <w:rsid w:val="00AE747C"/>
    <w:rsid w:val="00AF214F"/>
    <w:rsid w:val="00B02040"/>
    <w:rsid w:val="00B334A3"/>
    <w:rsid w:val="00B3793C"/>
    <w:rsid w:val="00B547DE"/>
    <w:rsid w:val="00B56924"/>
    <w:rsid w:val="00B77CEE"/>
    <w:rsid w:val="00B77F9A"/>
    <w:rsid w:val="00BC6A8F"/>
    <w:rsid w:val="00BD66FE"/>
    <w:rsid w:val="00BE3BEC"/>
    <w:rsid w:val="00C11241"/>
    <w:rsid w:val="00C14329"/>
    <w:rsid w:val="00C15818"/>
    <w:rsid w:val="00C20954"/>
    <w:rsid w:val="00C42744"/>
    <w:rsid w:val="00C46438"/>
    <w:rsid w:val="00C62886"/>
    <w:rsid w:val="00C64B45"/>
    <w:rsid w:val="00C6728C"/>
    <w:rsid w:val="00C8185F"/>
    <w:rsid w:val="00C917B1"/>
    <w:rsid w:val="00D074D5"/>
    <w:rsid w:val="00D15854"/>
    <w:rsid w:val="00D15F19"/>
    <w:rsid w:val="00D34798"/>
    <w:rsid w:val="00D43AE0"/>
    <w:rsid w:val="00D521B5"/>
    <w:rsid w:val="00D61D46"/>
    <w:rsid w:val="00D673DF"/>
    <w:rsid w:val="00D87C6F"/>
    <w:rsid w:val="00DB3813"/>
    <w:rsid w:val="00DD750A"/>
    <w:rsid w:val="00DF2393"/>
    <w:rsid w:val="00E00D30"/>
    <w:rsid w:val="00E00D6A"/>
    <w:rsid w:val="00E03B5B"/>
    <w:rsid w:val="00E142E3"/>
    <w:rsid w:val="00E40DB6"/>
    <w:rsid w:val="00E551A4"/>
    <w:rsid w:val="00E61642"/>
    <w:rsid w:val="00E92400"/>
    <w:rsid w:val="00ED5BDA"/>
    <w:rsid w:val="00F07672"/>
    <w:rsid w:val="00F177B6"/>
    <w:rsid w:val="00F2209F"/>
    <w:rsid w:val="00F41C56"/>
    <w:rsid w:val="00F514DA"/>
    <w:rsid w:val="00F51646"/>
    <w:rsid w:val="00F54124"/>
    <w:rsid w:val="00F667EC"/>
    <w:rsid w:val="00F83412"/>
    <w:rsid w:val="00F95E53"/>
    <w:rsid w:val="00FA1091"/>
    <w:rsid w:val="00FA214D"/>
    <w:rsid w:val="00FC00F6"/>
    <w:rsid w:val="00FD6EBD"/>
    <w:rsid w:val="00FF5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CC"/>
  </w:style>
  <w:style w:type="paragraph" w:styleId="1">
    <w:name w:val="heading 1"/>
    <w:basedOn w:val="a"/>
    <w:link w:val="10"/>
    <w:uiPriority w:val="9"/>
    <w:qFormat/>
    <w:rsid w:val="001C61F8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0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87C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1F8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C61F8"/>
  </w:style>
  <w:style w:type="paragraph" w:styleId="a3">
    <w:name w:val="Normal (Web)"/>
    <w:basedOn w:val="a"/>
    <w:uiPriority w:val="99"/>
    <w:unhideWhenUsed/>
    <w:rsid w:val="001C61F8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61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1F8"/>
    <w:rPr>
      <w:rFonts w:ascii="Tahoma" w:hAnsi="Tahoma" w:cs="Tahoma"/>
      <w:sz w:val="16"/>
      <w:szCs w:val="16"/>
    </w:rPr>
  </w:style>
  <w:style w:type="paragraph" w:customStyle="1" w:styleId="FR1">
    <w:name w:val="FR1"/>
    <w:rsid w:val="002439CF"/>
    <w:pPr>
      <w:widowControl w:val="0"/>
      <w:spacing w:after="0" w:line="420" w:lineRule="auto"/>
      <w:ind w:left="2000"/>
      <w:jc w:val="center"/>
    </w:pPr>
    <w:rPr>
      <w:rFonts w:eastAsia="Times New Roman"/>
      <w:b/>
      <w:snapToGrid w:val="0"/>
      <w:color w:val="auto"/>
      <w:sz w:val="32"/>
      <w:szCs w:val="20"/>
      <w:lang w:eastAsia="ru-RU"/>
    </w:rPr>
  </w:style>
  <w:style w:type="paragraph" w:styleId="a7">
    <w:name w:val="List Paragraph"/>
    <w:basedOn w:val="a"/>
    <w:uiPriority w:val="34"/>
    <w:qFormat/>
    <w:rsid w:val="002439CF"/>
    <w:pPr>
      <w:ind w:left="720"/>
      <w:contextualSpacing/>
    </w:pPr>
    <w:rPr>
      <w:rFonts w:ascii="Calibri" w:eastAsia="Times New Roman" w:hAnsi="Calibri"/>
      <w:color w:val="auto"/>
      <w:lang w:eastAsia="ru-RU"/>
    </w:rPr>
  </w:style>
  <w:style w:type="character" w:customStyle="1" w:styleId="a8">
    <w:name w:val="Гипертекстовая ссылка"/>
    <w:basedOn w:val="a0"/>
    <w:uiPriority w:val="99"/>
    <w:rsid w:val="00BD66FE"/>
    <w:rPr>
      <w:color w:val="106BBE"/>
    </w:rPr>
  </w:style>
  <w:style w:type="paragraph" w:customStyle="1" w:styleId="a9">
    <w:name w:val="Комментарий"/>
    <w:basedOn w:val="a"/>
    <w:next w:val="a"/>
    <w:uiPriority w:val="99"/>
    <w:rsid w:val="00BD66FE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BD66F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D87C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1">
    <w:name w:val="s_1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22">
    <w:name w:val="s_22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s9">
    <w:name w:val="s_9"/>
    <w:basedOn w:val="a"/>
    <w:rsid w:val="00D87C6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ab">
    <w:name w:val="Таблицы (моноширинный)"/>
    <w:basedOn w:val="a"/>
    <w:next w:val="a"/>
    <w:rsid w:val="007D5C7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color w:val="auto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200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c">
    <w:name w:val="Внимание"/>
    <w:basedOn w:val="a"/>
    <w:next w:val="a"/>
    <w:uiPriority w:val="99"/>
    <w:rsid w:val="00792DEF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styleId="ad">
    <w:name w:val="header"/>
    <w:basedOn w:val="a"/>
    <w:link w:val="ae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25DD1"/>
  </w:style>
  <w:style w:type="paragraph" w:styleId="af">
    <w:name w:val="footer"/>
    <w:basedOn w:val="a"/>
    <w:link w:val="af0"/>
    <w:uiPriority w:val="99"/>
    <w:unhideWhenUsed/>
    <w:rsid w:val="00525D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25D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3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9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56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307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0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65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545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5009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578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0941.25746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B60C4-ABFF-4BBF-AF08-B10A730A0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Вельдина</cp:lastModifiedBy>
  <cp:revision>43</cp:revision>
  <cp:lastPrinted>2016-02-11T08:42:00Z</cp:lastPrinted>
  <dcterms:created xsi:type="dcterms:W3CDTF">2014-10-15T11:43:00Z</dcterms:created>
  <dcterms:modified xsi:type="dcterms:W3CDTF">2017-03-24T12:19:00Z</dcterms:modified>
</cp:coreProperties>
</file>