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1BD" w:rsidRPr="00DE59E7" w:rsidRDefault="006061BD" w:rsidP="006061BD">
      <w:pPr>
        <w:jc w:val="center"/>
        <w:rPr>
          <w:b/>
          <w:bCs/>
          <w:sz w:val="28"/>
          <w:szCs w:val="28"/>
          <w:lang w:eastAsia="ar-SA"/>
        </w:rPr>
      </w:pPr>
      <w:r w:rsidRPr="00DE59E7">
        <w:rPr>
          <w:b/>
          <w:bCs/>
          <w:sz w:val="28"/>
          <w:szCs w:val="28"/>
          <w:lang w:eastAsia="ar-SA"/>
        </w:rPr>
        <w:t xml:space="preserve">АДМИНИСТРАЦИЯ </w:t>
      </w:r>
    </w:p>
    <w:p w:rsidR="006061BD" w:rsidRPr="00DE59E7" w:rsidRDefault="006061BD" w:rsidP="006061BD">
      <w:pPr>
        <w:jc w:val="center"/>
        <w:rPr>
          <w:b/>
          <w:bCs/>
          <w:sz w:val="28"/>
          <w:szCs w:val="28"/>
          <w:lang w:eastAsia="ar-SA"/>
        </w:rPr>
      </w:pPr>
      <w:r w:rsidRPr="00DE59E7">
        <w:rPr>
          <w:b/>
          <w:bCs/>
          <w:sz w:val="28"/>
          <w:szCs w:val="28"/>
          <w:lang w:eastAsia="ar-SA"/>
        </w:rPr>
        <w:t>ТОРБЕЕВСКОГО ГОРОДСКОГО ПОСЕЛЕНИЯ</w:t>
      </w:r>
    </w:p>
    <w:p w:rsidR="006061BD" w:rsidRPr="00DE59E7" w:rsidRDefault="006061BD" w:rsidP="006061BD">
      <w:pPr>
        <w:jc w:val="center"/>
        <w:rPr>
          <w:b/>
          <w:bCs/>
          <w:sz w:val="28"/>
          <w:szCs w:val="28"/>
          <w:lang w:eastAsia="ar-SA"/>
        </w:rPr>
      </w:pPr>
      <w:r w:rsidRPr="00DE59E7">
        <w:rPr>
          <w:b/>
          <w:bCs/>
          <w:sz w:val="28"/>
          <w:szCs w:val="28"/>
          <w:lang w:eastAsia="ar-SA"/>
        </w:rPr>
        <w:t xml:space="preserve">ТОРБЕЕВСКОГО МУНИЦИПАЛЬНОГО РАЙОНА </w:t>
      </w:r>
    </w:p>
    <w:p w:rsidR="006061BD" w:rsidRPr="00DE59E7" w:rsidRDefault="006061BD" w:rsidP="006061BD">
      <w:pPr>
        <w:pStyle w:val="FR1"/>
        <w:spacing w:line="240" w:lineRule="auto"/>
        <w:ind w:left="0"/>
        <w:rPr>
          <w:sz w:val="28"/>
          <w:szCs w:val="28"/>
          <w:lang w:eastAsia="ar-SA"/>
        </w:rPr>
      </w:pPr>
      <w:r w:rsidRPr="00DE59E7">
        <w:rPr>
          <w:sz w:val="28"/>
          <w:szCs w:val="28"/>
          <w:lang w:eastAsia="ar-SA"/>
        </w:rPr>
        <w:t>РЕСПУБЛИКИ МОРДОВИЯ</w:t>
      </w:r>
    </w:p>
    <w:p w:rsidR="006061BD" w:rsidRPr="00DE59E7" w:rsidRDefault="006061BD" w:rsidP="006061BD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6061BD" w:rsidRPr="00DE59E7" w:rsidRDefault="006061BD" w:rsidP="006061BD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6061BD" w:rsidRPr="00DE59E7" w:rsidRDefault="006061BD" w:rsidP="006061BD">
      <w:pPr>
        <w:jc w:val="center"/>
        <w:rPr>
          <w:sz w:val="28"/>
          <w:szCs w:val="28"/>
          <w:lang w:eastAsia="ar-SA"/>
        </w:rPr>
      </w:pPr>
      <w:r w:rsidRPr="00DE59E7">
        <w:rPr>
          <w:sz w:val="28"/>
          <w:szCs w:val="28"/>
          <w:lang w:eastAsia="ar-SA"/>
        </w:rPr>
        <w:t>ПОСТАНОВЛЕНИЕ</w:t>
      </w:r>
    </w:p>
    <w:p w:rsidR="006061BD" w:rsidRDefault="006061BD" w:rsidP="006061BD">
      <w:pPr>
        <w:jc w:val="center"/>
        <w:rPr>
          <w:b/>
          <w:bCs/>
          <w:sz w:val="28"/>
          <w:szCs w:val="28"/>
          <w:lang w:eastAsia="ar-SA"/>
        </w:rPr>
      </w:pPr>
    </w:p>
    <w:p w:rsidR="006061BD" w:rsidRPr="00DE59E7" w:rsidRDefault="006061BD" w:rsidP="006061BD">
      <w:pPr>
        <w:jc w:val="center"/>
        <w:rPr>
          <w:b/>
          <w:bCs/>
          <w:sz w:val="28"/>
          <w:szCs w:val="28"/>
          <w:lang w:eastAsia="ar-SA"/>
        </w:rPr>
      </w:pPr>
    </w:p>
    <w:p w:rsidR="006061BD" w:rsidRPr="00DE59E7" w:rsidRDefault="007005DC" w:rsidP="006061BD">
      <w:pPr>
        <w:snapToGrid w:val="0"/>
        <w:rPr>
          <w:sz w:val="28"/>
          <w:szCs w:val="20"/>
          <w:lang w:eastAsia="ar-SA"/>
        </w:rPr>
      </w:pPr>
      <w:r>
        <w:rPr>
          <w:sz w:val="28"/>
          <w:szCs w:val="28"/>
          <w:lang w:eastAsia="ar-SA"/>
        </w:rPr>
        <w:t>«24</w:t>
      </w:r>
      <w:r w:rsidR="006061BD">
        <w:rPr>
          <w:sz w:val="28"/>
          <w:szCs w:val="28"/>
          <w:lang w:eastAsia="ar-SA"/>
        </w:rPr>
        <w:t xml:space="preserve">» </w:t>
      </w:r>
      <w:r>
        <w:rPr>
          <w:sz w:val="28"/>
          <w:szCs w:val="28"/>
          <w:lang w:eastAsia="ar-SA"/>
        </w:rPr>
        <w:t>мая</w:t>
      </w:r>
      <w:r w:rsidR="006061BD">
        <w:rPr>
          <w:sz w:val="28"/>
          <w:szCs w:val="28"/>
          <w:lang w:eastAsia="ar-SA"/>
        </w:rPr>
        <w:t xml:space="preserve"> 2017 г.        </w:t>
      </w:r>
      <w:r w:rsidR="005832C3">
        <w:rPr>
          <w:sz w:val="28"/>
          <w:szCs w:val="28"/>
          <w:lang w:eastAsia="ar-SA"/>
        </w:rPr>
        <w:t xml:space="preserve">               </w:t>
      </w:r>
      <w:r w:rsidR="006F370A">
        <w:rPr>
          <w:sz w:val="28"/>
          <w:szCs w:val="28"/>
          <w:lang w:eastAsia="ar-SA"/>
        </w:rPr>
        <w:t xml:space="preserve">    </w:t>
      </w:r>
      <w:r w:rsidR="006061BD" w:rsidRPr="00DE59E7">
        <w:rPr>
          <w:sz w:val="28"/>
          <w:szCs w:val="28"/>
          <w:lang w:eastAsia="ar-SA"/>
        </w:rPr>
        <w:t xml:space="preserve"> </w:t>
      </w:r>
      <w:proofErr w:type="spellStart"/>
      <w:r w:rsidR="006061BD" w:rsidRPr="00DE59E7">
        <w:rPr>
          <w:sz w:val="28"/>
          <w:szCs w:val="20"/>
          <w:lang w:eastAsia="ar-SA"/>
        </w:rPr>
        <w:t>рп</w:t>
      </w:r>
      <w:proofErr w:type="spellEnd"/>
      <w:r w:rsidR="006061BD" w:rsidRPr="00DE59E7">
        <w:rPr>
          <w:sz w:val="28"/>
          <w:szCs w:val="20"/>
          <w:lang w:eastAsia="ar-SA"/>
        </w:rPr>
        <w:t xml:space="preserve"> Торбеево     </w:t>
      </w:r>
      <w:r w:rsidR="006F370A">
        <w:rPr>
          <w:sz w:val="28"/>
          <w:szCs w:val="20"/>
          <w:lang w:eastAsia="ar-SA"/>
        </w:rPr>
        <w:t xml:space="preserve">           </w:t>
      </w:r>
      <w:r w:rsidR="006061BD">
        <w:rPr>
          <w:sz w:val="28"/>
          <w:szCs w:val="20"/>
          <w:lang w:eastAsia="ar-SA"/>
        </w:rPr>
        <w:t xml:space="preserve">             </w:t>
      </w:r>
      <w:r w:rsidR="006061BD" w:rsidRPr="00DE59E7">
        <w:rPr>
          <w:sz w:val="28"/>
          <w:szCs w:val="20"/>
          <w:lang w:eastAsia="ar-SA"/>
        </w:rPr>
        <w:t xml:space="preserve">    </w:t>
      </w:r>
      <w:r>
        <w:rPr>
          <w:sz w:val="28"/>
          <w:szCs w:val="20"/>
          <w:lang w:eastAsia="ar-SA"/>
        </w:rPr>
        <w:t xml:space="preserve">   </w:t>
      </w:r>
      <w:r w:rsidR="005832C3">
        <w:rPr>
          <w:sz w:val="28"/>
          <w:szCs w:val="20"/>
          <w:lang w:eastAsia="ar-SA"/>
        </w:rPr>
        <w:t xml:space="preserve"> </w:t>
      </w:r>
      <w:r>
        <w:rPr>
          <w:sz w:val="28"/>
          <w:szCs w:val="20"/>
          <w:lang w:eastAsia="ar-SA"/>
        </w:rPr>
        <w:t xml:space="preserve">    </w:t>
      </w:r>
      <w:r w:rsidR="006061BD" w:rsidRPr="00DE59E7">
        <w:rPr>
          <w:sz w:val="28"/>
          <w:szCs w:val="20"/>
          <w:lang w:eastAsia="ar-SA"/>
        </w:rPr>
        <w:t xml:space="preserve"> </w:t>
      </w:r>
      <w:r w:rsidR="006F370A">
        <w:rPr>
          <w:sz w:val="28"/>
          <w:szCs w:val="20"/>
          <w:lang w:eastAsia="ar-SA"/>
        </w:rPr>
        <w:t xml:space="preserve">   </w:t>
      </w:r>
      <w:r w:rsidR="006061BD" w:rsidRPr="00DE59E7">
        <w:rPr>
          <w:sz w:val="28"/>
          <w:szCs w:val="20"/>
          <w:lang w:eastAsia="ar-SA"/>
        </w:rPr>
        <w:t xml:space="preserve">  № </w:t>
      </w:r>
      <w:r>
        <w:rPr>
          <w:sz w:val="28"/>
          <w:szCs w:val="20"/>
          <w:lang w:eastAsia="ar-SA"/>
        </w:rPr>
        <w:t>67</w:t>
      </w:r>
    </w:p>
    <w:p w:rsidR="008D0D01" w:rsidRDefault="008D0D01">
      <w:pPr>
        <w:jc w:val="center"/>
        <w:rPr>
          <w:color w:val="000000"/>
          <w:sz w:val="28"/>
          <w:szCs w:val="20"/>
        </w:rPr>
      </w:pPr>
    </w:p>
    <w:p w:rsidR="008D0D01" w:rsidRDefault="008D0D01" w:rsidP="00C13373">
      <w:pPr>
        <w:spacing w:line="276" w:lineRule="auto"/>
        <w:jc w:val="both"/>
        <w:rPr>
          <w:color w:val="000000"/>
          <w:sz w:val="28"/>
          <w:szCs w:val="20"/>
        </w:rPr>
      </w:pPr>
    </w:p>
    <w:p w:rsidR="00C13373" w:rsidRDefault="00C13373" w:rsidP="00C13373">
      <w:pPr>
        <w:spacing w:line="276" w:lineRule="auto"/>
        <w:jc w:val="center"/>
        <w:rPr>
          <w:b/>
          <w:sz w:val="28"/>
          <w:szCs w:val="28"/>
        </w:rPr>
      </w:pPr>
      <w:r w:rsidRPr="00347298">
        <w:rPr>
          <w:b/>
          <w:sz w:val="28"/>
          <w:szCs w:val="28"/>
        </w:rPr>
        <w:t xml:space="preserve">Об </w:t>
      </w:r>
      <w:r w:rsidR="00833817">
        <w:rPr>
          <w:b/>
          <w:sz w:val="28"/>
          <w:szCs w:val="28"/>
        </w:rPr>
        <w:t xml:space="preserve">утверждении муниципальной программы «Формирование современной городской среды </w:t>
      </w:r>
      <w:proofErr w:type="spellStart"/>
      <w:r w:rsidR="00833817">
        <w:rPr>
          <w:b/>
          <w:sz w:val="28"/>
          <w:szCs w:val="28"/>
        </w:rPr>
        <w:t>Торбеевского</w:t>
      </w:r>
      <w:proofErr w:type="spellEnd"/>
      <w:r w:rsidR="00833817">
        <w:rPr>
          <w:b/>
          <w:sz w:val="28"/>
          <w:szCs w:val="28"/>
        </w:rPr>
        <w:t xml:space="preserve"> городского поселения» на 2017 год</w:t>
      </w:r>
    </w:p>
    <w:p w:rsidR="00C13373" w:rsidRDefault="00C13373" w:rsidP="00C13373">
      <w:pPr>
        <w:spacing w:line="276" w:lineRule="auto"/>
        <w:jc w:val="both"/>
        <w:rPr>
          <w:b/>
          <w:sz w:val="28"/>
          <w:szCs w:val="28"/>
        </w:rPr>
      </w:pPr>
    </w:p>
    <w:p w:rsidR="00A93B68" w:rsidRDefault="00C13373" w:rsidP="00BB2C18">
      <w:pPr>
        <w:spacing w:line="276" w:lineRule="auto"/>
        <w:ind w:firstLine="708"/>
        <w:jc w:val="both"/>
        <w:rPr>
          <w:sz w:val="28"/>
          <w:szCs w:val="28"/>
        </w:rPr>
      </w:pPr>
      <w:proofErr w:type="gramStart"/>
      <w:r w:rsidRPr="00347298">
        <w:rPr>
          <w:sz w:val="28"/>
          <w:szCs w:val="28"/>
        </w:rPr>
        <w:t>В</w:t>
      </w:r>
      <w:r w:rsidR="00C80E5E">
        <w:rPr>
          <w:sz w:val="28"/>
          <w:szCs w:val="28"/>
        </w:rPr>
        <w:t xml:space="preserve"> соответствии</w:t>
      </w:r>
      <w:r>
        <w:rPr>
          <w:sz w:val="28"/>
          <w:szCs w:val="28"/>
        </w:rPr>
        <w:t xml:space="preserve"> </w:t>
      </w:r>
      <w:r w:rsidR="00161DC4">
        <w:rPr>
          <w:sz w:val="28"/>
          <w:szCs w:val="28"/>
        </w:rPr>
        <w:t>с Федеральным законом</w:t>
      </w:r>
      <w:r w:rsidR="0050697C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</w:t>
      </w:r>
      <w:r w:rsidR="004F7D7A">
        <w:rPr>
          <w:sz w:val="28"/>
          <w:szCs w:val="28"/>
        </w:rPr>
        <w:t xml:space="preserve">», </w:t>
      </w:r>
      <w:r w:rsidR="00AC3093">
        <w:rPr>
          <w:sz w:val="28"/>
          <w:szCs w:val="28"/>
        </w:rPr>
        <w:t>Постановлением Правительства РФ от 10.02.2017 № 169 «Об утверждении правил предоставления и распределения субсидий из федерального бюджета</w:t>
      </w:r>
      <w:r w:rsidR="00EE163F">
        <w:rPr>
          <w:sz w:val="28"/>
          <w:szCs w:val="28"/>
        </w:rPr>
        <w:t xml:space="preserve">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</w:t>
      </w:r>
      <w:r w:rsidR="006C4D8B">
        <w:rPr>
          <w:sz w:val="28"/>
          <w:szCs w:val="28"/>
        </w:rPr>
        <w:t xml:space="preserve">ой городской среды», </w:t>
      </w:r>
      <w:r w:rsidR="00BB2C18">
        <w:rPr>
          <w:sz w:val="28"/>
          <w:szCs w:val="28"/>
        </w:rPr>
        <w:t>Устав</w:t>
      </w:r>
      <w:r w:rsidR="00B12CA9">
        <w:rPr>
          <w:sz w:val="28"/>
          <w:szCs w:val="28"/>
        </w:rPr>
        <w:t>ом</w:t>
      </w:r>
      <w:r w:rsidR="00BB2C18">
        <w:rPr>
          <w:sz w:val="28"/>
          <w:szCs w:val="28"/>
        </w:rPr>
        <w:t xml:space="preserve"> </w:t>
      </w:r>
      <w:proofErr w:type="spellStart"/>
      <w:r w:rsidR="00BB2C18">
        <w:rPr>
          <w:sz w:val="28"/>
          <w:szCs w:val="28"/>
        </w:rPr>
        <w:t>Торбеевского</w:t>
      </w:r>
      <w:proofErr w:type="spellEnd"/>
      <w:r w:rsidR="00BB2C18">
        <w:rPr>
          <w:sz w:val="28"/>
          <w:szCs w:val="28"/>
        </w:rPr>
        <w:t xml:space="preserve"> городского поселения </w:t>
      </w:r>
      <w:proofErr w:type="spellStart"/>
      <w:r w:rsidR="00BB2C18">
        <w:rPr>
          <w:sz w:val="28"/>
          <w:szCs w:val="28"/>
        </w:rPr>
        <w:t>Торбеевского</w:t>
      </w:r>
      <w:proofErr w:type="spellEnd"/>
      <w:r w:rsidR="00BB2C18">
        <w:rPr>
          <w:sz w:val="28"/>
          <w:szCs w:val="28"/>
        </w:rPr>
        <w:t xml:space="preserve"> муниципального района республики Мордовия</w:t>
      </w:r>
      <w:proofErr w:type="gramEnd"/>
      <w:r w:rsidR="00BB2C18">
        <w:rPr>
          <w:sz w:val="28"/>
          <w:szCs w:val="28"/>
        </w:rPr>
        <w:t xml:space="preserve"> администрация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городского</w:t>
      </w:r>
      <w:proofErr w:type="gramEnd"/>
      <w:r>
        <w:rPr>
          <w:sz w:val="28"/>
          <w:szCs w:val="28"/>
        </w:rPr>
        <w:t xml:space="preserve"> поселения </w:t>
      </w:r>
    </w:p>
    <w:p w:rsidR="00C13373" w:rsidRDefault="00BB2C18" w:rsidP="00A93B68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64692" w:rsidRDefault="00833817" w:rsidP="00B64692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08" w:after="108"/>
        <w:ind w:left="0" w:firstLine="709"/>
        <w:jc w:val="both"/>
        <w:outlineLvl w:val="0"/>
        <w:rPr>
          <w:bCs/>
          <w:sz w:val="28"/>
          <w:szCs w:val="28"/>
        </w:rPr>
      </w:pPr>
      <w:r w:rsidRPr="00A602CF">
        <w:rPr>
          <w:sz w:val="28"/>
          <w:szCs w:val="28"/>
        </w:rPr>
        <w:t>Утверд</w:t>
      </w:r>
      <w:r>
        <w:rPr>
          <w:sz w:val="28"/>
          <w:szCs w:val="28"/>
        </w:rPr>
        <w:t xml:space="preserve">ить </w:t>
      </w:r>
      <w:r w:rsidR="00321D58">
        <w:rPr>
          <w:sz w:val="28"/>
          <w:szCs w:val="28"/>
        </w:rPr>
        <w:t>муниципальную</w:t>
      </w:r>
      <w:r>
        <w:rPr>
          <w:sz w:val="28"/>
          <w:szCs w:val="28"/>
        </w:rPr>
        <w:t xml:space="preserve"> программу</w:t>
      </w:r>
      <w:r>
        <w:rPr>
          <w:bCs/>
          <w:sz w:val="28"/>
          <w:szCs w:val="28"/>
        </w:rPr>
        <w:t xml:space="preserve"> </w:t>
      </w:r>
      <w:r w:rsidR="00321D58">
        <w:rPr>
          <w:bCs/>
          <w:sz w:val="28"/>
          <w:szCs w:val="28"/>
        </w:rPr>
        <w:t xml:space="preserve">«Формирование современной городской среды </w:t>
      </w:r>
      <w:proofErr w:type="spellStart"/>
      <w:r w:rsidR="00321D58">
        <w:rPr>
          <w:bCs/>
          <w:sz w:val="28"/>
          <w:szCs w:val="28"/>
        </w:rPr>
        <w:t>Торбеевского</w:t>
      </w:r>
      <w:proofErr w:type="spellEnd"/>
      <w:r w:rsidR="00321D58">
        <w:rPr>
          <w:bCs/>
          <w:sz w:val="28"/>
          <w:szCs w:val="28"/>
        </w:rPr>
        <w:t xml:space="preserve"> городского поселения»</w:t>
      </w:r>
      <w:r w:rsidRPr="00A602CF">
        <w:rPr>
          <w:bCs/>
          <w:sz w:val="28"/>
          <w:szCs w:val="28"/>
        </w:rPr>
        <w:t xml:space="preserve"> на 201</w:t>
      </w:r>
      <w:r w:rsidR="00321D58">
        <w:rPr>
          <w:bCs/>
          <w:sz w:val="28"/>
          <w:szCs w:val="28"/>
        </w:rPr>
        <w:t xml:space="preserve">7 </w:t>
      </w:r>
      <w:r w:rsidRPr="00A602CF">
        <w:rPr>
          <w:bCs/>
          <w:sz w:val="28"/>
          <w:szCs w:val="28"/>
        </w:rPr>
        <w:t xml:space="preserve">год </w:t>
      </w:r>
      <w:r>
        <w:rPr>
          <w:bCs/>
          <w:sz w:val="28"/>
          <w:szCs w:val="28"/>
        </w:rPr>
        <w:t>(Приложение 1)</w:t>
      </w:r>
      <w:r w:rsidR="00B64692">
        <w:rPr>
          <w:bCs/>
          <w:sz w:val="28"/>
          <w:szCs w:val="28"/>
        </w:rPr>
        <w:t xml:space="preserve">. </w:t>
      </w:r>
    </w:p>
    <w:p w:rsidR="00833817" w:rsidRPr="00B64692" w:rsidRDefault="00833817" w:rsidP="00B64692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08" w:after="108"/>
        <w:ind w:left="0" w:firstLine="709"/>
        <w:jc w:val="both"/>
        <w:outlineLvl w:val="0"/>
        <w:rPr>
          <w:bCs/>
          <w:sz w:val="28"/>
          <w:szCs w:val="28"/>
        </w:rPr>
      </w:pPr>
      <w:r w:rsidRPr="00B64692">
        <w:rPr>
          <w:sz w:val="28"/>
          <w:szCs w:val="28"/>
        </w:rPr>
        <w:t>Настоящее Постановление вступает в силу со дня официального опубликования</w:t>
      </w:r>
      <w:r w:rsidRPr="00B64692">
        <w:rPr>
          <w:sz w:val="28"/>
        </w:rPr>
        <w:t>.</w:t>
      </w:r>
    </w:p>
    <w:p w:rsidR="0016487E" w:rsidRDefault="0016487E" w:rsidP="001255F9">
      <w:pPr>
        <w:rPr>
          <w:sz w:val="28"/>
        </w:rPr>
      </w:pPr>
    </w:p>
    <w:p w:rsidR="00B64692" w:rsidRDefault="00B64692" w:rsidP="001255F9">
      <w:pPr>
        <w:rPr>
          <w:sz w:val="28"/>
        </w:rPr>
      </w:pPr>
    </w:p>
    <w:p w:rsidR="008D0C3C" w:rsidRDefault="00614503" w:rsidP="00DC672A">
      <w:pPr>
        <w:spacing w:line="276" w:lineRule="auto"/>
        <w:rPr>
          <w:sz w:val="28"/>
        </w:rPr>
      </w:pPr>
      <w:r>
        <w:rPr>
          <w:sz w:val="28"/>
        </w:rPr>
        <w:t>Глава</w:t>
      </w:r>
      <w:r w:rsidR="00B062F3">
        <w:rPr>
          <w:sz w:val="28"/>
        </w:rPr>
        <w:t xml:space="preserve"> а</w:t>
      </w:r>
      <w:r w:rsidR="008D0C3C">
        <w:rPr>
          <w:sz w:val="28"/>
        </w:rPr>
        <w:t>дминистрации</w:t>
      </w:r>
    </w:p>
    <w:p w:rsidR="008D0C3C" w:rsidRDefault="008D0C3C" w:rsidP="00DC672A">
      <w:pPr>
        <w:spacing w:line="276" w:lineRule="auto"/>
        <w:rPr>
          <w:sz w:val="28"/>
        </w:rPr>
      </w:pP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городского поселения                   </w:t>
      </w:r>
      <w:r w:rsidR="00AF4516">
        <w:rPr>
          <w:sz w:val="28"/>
        </w:rPr>
        <w:t xml:space="preserve">  </w:t>
      </w:r>
      <w:r>
        <w:rPr>
          <w:sz w:val="28"/>
        </w:rPr>
        <w:t xml:space="preserve">          </w:t>
      </w:r>
      <w:r w:rsidR="00A833C8">
        <w:rPr>
          <w:sz w:val="28"/>
        </w:rPr>
        <w:t xml:space="preserve">     </w:t>
      </w:r>
      <w:r w:rsidR="00B062F3">
        <w:rPr>
          <w:sz w:val="28"/>
        </w:rPr>
        <w:t xml:space="preserve">         </w:t>
      </w:r>
      <w:r w:rsidR="006F370A">
        <w:rPr>
          <w:sz w:val="28"/>
        </w:rPr>
        <w:t xml:space="preserve"> </w:t>
      </w:r>
      <w:r w:rsidR="00B20A00">
        <w:rPr>
          <w:sz w:val="28"/>
        </w:rPr>
        <w:t xml:space="preserve">  </w:t>
      </w:r>
      <w:r w:rsidR="00B062F3">
        <w:rPr>
          <w:sz w:val="28"/>
        </w:rPr>
        <w:t xml:space="preserve"> </w:t>
      </w:r>
      <w:r w:rsidR="00614503">
        <w:rPr>
          <w:sz w:val="28"/>
        </w:rPr>
        <w:t xml:space="preserve">И. В. </w:t>
      </w:r>
      <w:proofErr w:type="spellStart"/>
      <w:r w:rsidR="00614503">
        <w:rPr>
          <w:sz w:val="28"/>
        </w:rPr>
        <w:t>Сетяев</w:t>
      </w:r>
      <w:proofErr w:type="spellEnd"/>
    </w:p>
    <w:p w:rsidR="008D0C3C" w:rsidRDefault="008D0C3C" w:rsidP="008D0C3C"/>
    <w:p w:rsidR="008D0C3C" w:rsidRDefault="008D0C3C" w:rsidP="008D0C3C"/>
    <w:p w:rsidR="008D0C3C" w:rsidRDefault="008D0C3C" w:rsidP="008D0C3C"/>
    <w:p w:rsidR="008D0C3C" w:rsidRDefault="008D0C3C" w:rsidP="008D0C3C"/>
    <w:p w:rsidR="008D0C3C" w:rsidRDefault="008D0C3C" w:rsidP="008D0C3C"/>
    <w:p w:rsidR="006F370A" w:rsidRDefault="006F370A" w:rsidP="008D0C3C"/>
    <w:p w:rsidR="005B6BB8" w:rsidRDefault="005B6BB8" w:rsidP="006F370A"/>
    <w:p w:rsidR="006F370A" w:rsidRDefault="006F370A" w:rsidP="006F370A"/>
    <w:p w:rsidR="000F6EFC" w:rsidRPr="00FD1537" w:rsidRDefault="006F370A" w:rsidP="006F370A">
      <w:pPr>
        <w:spacing w:line="276" w:lineRule="auto"/>
        <w:ind w:firstLine="709"/>
        <w:jc w:val="right"/>
      </w:pPr>
      <w:r w:rsidRPr="00FD1537">
        <w:lastRenderedPageBreak/>
        <w:t xml:space="preserve">                        Приложение 1 </w:t>
      </w:r>
    </w:p>
    <w:p w:rsidR="00FD1537" w:rsidRDefault="000F6EFC" w:rsidP="006F370A">
      <w:pPr>
        <w:spacing w:line="276" w:lineRule="auto"/>
        <w:ind w:firstLine="709"/>
        <w:jc w:val="right"/>
      </w:pPr>
      <w:r w:rsidRPr="00FD1537">
        <w:t xml:space="preserve">к постановлению администрации </w:t>
      </w:r>
    </w:p>
    <w:p w:rsidR="00FD1537" w:rsidRDefault="000F6EFC" w:rsidP="006F370A">
      <w:pPr>
        <w:spacing w:line="276" w:lineRule="auto"/>
        <w:ind w:firstLine="709"/>
        <w:jc w:val="right"/>
      </w:pPr>
      <w:proofErr w:type="spellStart"/>
      <w:r w:rsidRPr="00FD1537">
        <w:t>Торбеевского</w:t>
      </w:r>
      <w:proofErr w:type="spellEnd"/>
      <w:r w:rsidRPr="00FD1537">
        <w:t xml:space="preserve"> городского поселения </w:t>
      </w:r>
    </w:p>
    <w:p w:rsidR="000F6EFC" w:rsidRDefault="000F6EFC" w:rsidP="006F370A">
      <w:pPr>
        <w:spacing w:line="276" w:lineRule="auto"/>
        <w:ind w:firstLine="709"/>
        <w:jc w:val="right"/>
      </w:pPr>
      <w:r w:rsidRPr="00FD1537">
        <w:t>от 24.05.2017 № 67</w:t>
      </w:r>
    </w:p>
    <w:p w:rsidR="00FD1537" w:rsidRPr="00FD1537" w:rsidRDefault="00FD1537" w:rsidP="006F370A">
      <w:pPr>
        <w:spacing w:line="276" w:lineRule="auto"/>
        <w:ind w:firstLine="709"/>
        <w:jc w:val="right"/>
      </w:pPr>
    </w:p>
    <w:p w:rsidR="006F370A" w:rsidRDefault="006F370A" w:rsidP="006F370A">
      <w:pPr>
        <w:spacing w:line="276" w:lineRule="auto"/>
        <w:ind w:firstLine="709"/>
        <w:jc w:val="right"/>
        <w:rPr>
          <w:sz w:val="22"/>
        </w:rPr>
      </w:pPr>
      <w:r>
        <w:rPr>
          <w:sz w:val="28"/>
          <w:szCs w:val="28"/>
        </w:rPr>
        <w:t xml:space="preserve">Утверждена </w:t>
      </w:r>
    </w:p>
    <w:p w:rsidR="006F370A" w:rsidRDefault="006F370A" w:rsidP="006F370A">
      <w:pPr>
        <w:spacing w:line="276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</w:p>
    <w:p w:rsidR="006F370A" w:rsidRDefault="006F370A" w:rsidP="006F370A">
      <w:pPr>
        <w:spacing w:line="276" w:lineRule="auto"/>
        <w:ind w:firstLine="709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</w:t>
      </w:r>
    </w:p>
    <w:p w:rsidR="006F370A" w:rsidRDefault="006F370A" w:rsidP="006F370A">
      <w:pPr>
        <w:spacing w:line="276" w:lineRule="auto"/>
        <w:ind w:firstLine="709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6F370A" w:rsidRDefault="006F370A" w:rsidP="006F370A">
      <w:pPr>
        <w:spacing w:line="276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от «24» мая 2017 г. № 67 </w:t>
      </w:r>
    </w:p>
    <w:p w:rsidR="006F370A" w:rsidRDefault="006F370A" w:rsidP="006F370A">
      <w:pPr>
        <w:spacing w:line="276" w:lineRule="auto"/>
        <w:ind w:firstLine="709"/>
        <w:jc w:val="right"/>
        <w:rPr>
          <w:sz w:val="28"/>
          <w:szCs w:val="28"/>
        </w:rPr>
      </w:pPr>
    </w:p>
    <w:p w:rsidR="006F370A" w:rsidRDefault="006F370A" w:rsidP="006F370A">
      <w:pPr>
        <w:pStyle w:val="30"/>
        <w:shd w:val="clear" w:color="auto" w:fill="auto"/>
        <w:spacing w:before="0" w:line="276" w:lineRule="auto"/>
        <w:ind w:firstLine="709"/>
        <w:rPr>
          <w:rStyle w:val="3"/>
          <w:color w:val="000000"/>
        </w:rPr>
      </w:pPr>
    </w:p>
    <w:p w:rsidR="006F370A" w:rsidRDefault="006F370A" w:rsidP="006F370A">
      <w:pPr>
        <w:pStyle w:val="30"/>
        <w:shd w:val="clear" w:color="auto" w:fill="auto"/>
        <w:spacing w:before="0" w:line="276" w:lineRule="auto"/>
        <w:ind w:firstLine="709"/>
        <w:rPr>
          <w:rStyle w:val="3"/>
          <w:color w:val="000000"/>
        </w:rPr>
      </w:pPr>
    </w:p>
    <w:p w:rsidR="006F370A" w:rsidRDefault="006F370A" w:rsidP="006F370A">
      <w:pPr>
        <w:pStyle w:val="30"/>
        <w:shd w:val="clear" w:color="auto" w:fill="auto"/>
        <w:spacing w:before="0" w:line="276" w:lineRule="auto"/>
        <w:ind w:firstLine="709"/>
        <w:rPr>
          <w:rStyle w:val="3"/>
          <w:color w:val="000000"/>
        </w:rPr>
      </w:pPr>
    </w:p>
    <w:p w:rsidR="006F370A" w:rsidRDefault="006F370A" w:rsidP="006F370A">
      <w:pPr>
        <w:pStyle w:val="30"/>
        <w:shd w:val="clear" w:color="auto" w:fill="auto"/>
        <w:spacing w:before="0" w:line="276" w:lineRule="auto"/>
        <w:ind w:firstLine="709"/>
        <w:rPr>
          <w:rStyle w:val="3"/>
          <w:color w:val="000000"/>
        </w:rPr>
      </w:pPr>
    </w:p>
    <w:p w:rsidR="006F370A" w:rsidRDefault="006F370A" w:rsidP="006F370A">
      <w:pPr>
        <w:pStyle w:val="30"/>
        <w:shd w:val="clear" w:color="auto" w:fill="auto"/>
        <w:spacing w:before="0" w:line="276" w:lineRule="auto"/>
        <w:ind w:firstLine="709"/>
        <w:rPr>
          <w:rStyle w:val="3"/>
          <w:color w:val="000000"/>
        </w:rPr>
      </w:pPr>
    </w:p>
    <w:p w:rsidR="006F370A" w:rsidRDefault="006F370A" w:rsidP="006F370A">
      <w:pPr>
        <w:pStyle w:val="30"/>
        <w:shd w:val="clear" w:color="auto" w:fill="auto"/>
        <w:spacing w:before="0" w:line="276" w:lineRule="auto"/>
        <w:ind w:firstLine="709"/>
        <w:rPr>
          <w:rStyle w:val="3"/>
          <w:color w:val="000000"/>
        </w:rPr>
      </w:pPr>
    </w:p>
    <w:p w:rsidR="006F370A" w:rsidRDefault="00FD1537" w:rsidP="006F370A">
      <w:pPr>
        <w:pStyle w:val="30"/>
        <w:shd w:val="clear" w:color="auto" w:fill="auto"/>
        <w:spacing w:before="0" w:line="276" w:lineRule="auto"/>
        <w:ind w:firstLine="709"/>
        <w:rPr>
          <w:rStyle w:val="3"/>
          <w:color w:val="000000"/>
          <w:sz w:val="32"/>
          <w:szCs w:val="32"/>
        </w:rPr>
      </w:pPr>
      <w:r>
        <w:rPr>
          <w:rStyle w:val="3"/>
          <w:color w:val="000000"/>
          <w:sz w:val="32"/>
          <w:szCs w:val="32"/>
        </w:rPr>
        <w:t>МУНИЦИПАЛЬНАЯ ПРОГРАММА</w:t>
      </w:r>
    </w:p>
    <w:p w:rsidR="006F370A" w:rsidRDefault="006F370A" w:rsidP="006F370A">
      <w:pPr>
        <w:spacing w:line="276" w:lineRule="auto"/>
        <w:ind w:firstLine="709"/>
        <w:jc w:val="center"/>
      </w:pPr>
      <w:r>
        <w:rPr>
          <w:sz w:val="32"/>
          <w:szCs w:val="32"/>
        </w:rPr>
        <w:t>«Формирован</w:t>
      </w:r>
      <w:r w:rsidR="00FD1537">
        <w:rPr>
          <w:sz w:val="32"/>
          <w:szCs w:val="32"/>
        </w:rPr>
        <w:t>ие современной городской среды</w:t>
      </w:r>
      <w:r>
        <w:rPr>
          <w:sz w:val="32"/>
          <w:szCs w:val="32"/>
        </w:rPr>
        <w:t xml:space="preserve"> на территории </w:t>
      </w:r>
      <w:proofErr w:type="spellStart"/>
      <w:r>
        <w:rPr>
          <w:sz w:val="32"/>
          <w:szCs w:val="32"/>
        </w:rPr>
        <w:t>Торбеевского</w:t>
      </w:r>
      <w:proofErr w:type="spellEnd"/>
      <w:r>
        <w:rPr>
          <w:sz w:val="32"/>
          <w:szCs w:val="32"/>
        </w:rPr>
        <w:t xml:space="preserve"> городского поселения» на 2017 год</w:t>
      </w:r>
    </w:p>
    <w:p w:rsidR="006F370A" w:rsidRDefault="006F370A" w:rsidP="006F370A">
      <w:pPr>
        <w:spacing w:line="276" w:lineRule="auto"/>
        <w:ind w:firstLine="709"/>
        <w:jc w:val="right"/>
        <w:rPr>
          <w:sz w:val="28"/>
          <w:szCs w:val="28"/>
        </w:rPr>
      </w:pPr>
    </w:p>
    <w:p w:rsidR="006F370A" w:rsidRDefault="006F370A" w:rsidP="006F370A">
      <w:pPr>
        <w:spacing w:line="276" w:lineRule="auto"/>
        <w:ind w:firstLine="709"/>
        <w:jc w:val="right"/>
        <w:rPr>
          <w:sz w:val="28"/>
          <w:szCs w:val="28"/>
        </w:rPr>
      </w:pPr>
    </w:p>
    <w:p w:rsidR="006F370A" w:rsidRDefault="006F370A" w:rsidP="006F370A">
      <w:pPr>
        <w:pStyle w:val="a3"/>
        <w:tabs>
          <w:tab w:val="right" w:pos="5537"/>
        </w:tabs>
        <w:spacing w:line="276" w:lineRule="auto"/>
        <w:ind w:left="3060" w:right="-1" w:firstLine="709"/>
        <w:jc w:val="center"/>
        <w:rPr>
          <w:szCs w:val="28"/>
        </w:rPr>
      </w:pPr>
    </w:p>
    <w:p w:rsidR="006F370A" w:rsidRDefault="006F370A" w:rsidP="006F370A">
      <w:pPr>
        <w:pStyle w:val="a3"/>
        <w:tabs>
          <w:tab w:val="right" w:pos="5537"/>
        </w:tabs>
        <w:spacing w:line="276" w:lineRule="auto"/>
        <w:ind w:left="3060" w:right="-1" w:firstLine="709"/>
        <w:jc w:val="center"/>
        <w:rPr>
          <w:szCs w:val="28"/>
        </w:rPr>
      </w:pPr>
    </w:p>
    <w:p w:rsidR="006F370A" w:rsidRDefault="006F370A" w:rsidP="006F370A">
      <w:pPr>
        <w:pStyle w:val="a3"/>
        <w:tabs>
          <w:tab w:val="right" w:pos="5537"/>
        </w:tabs>
        <w:spacing w:line="276" w:lineRule="auto"/>
        <w:ind w:left="3060" w:right="-1" w:firstLine="709"/>
        <w:jc w:val="center"/>
        <w:rPr>
          <w:szCs w:val="28"/>
        </w:rPr>
      </w:pPr>
    </w:p>
    <w:p w:rsidR="006F370A" w:rsidRDefault="006F370A" w:rsidP="006F370A">
      <w:pPr>
        <w:pStyle w:val="a3"/>
        <w:tabs>
          <w:tab w:val="right" w:pos="5537"/>
        </w:tabs>
        <w:spacing w:line="276" w:lineRule="auto"/>
        <w:ind w:left="3060" w:right="-1" w:firstLine="709"/>
        <w:jc w:val="center"/>
        <w:rPr>
          <w:szCs w:val="28"/>
        </w:rPr>
      </w:pPr>
    </w:p>
    <w:p w:rsidR="006F370A" w:rsidRDefault="006F370A" w:rsidP="006F370A">
      <w:pPr>
        <w:pStyle w:val="a3"/>
        <w:tabs>
          <w:tab w:val="right" w:pos="5537"/>
        </w:tabs>
        <w:spacing w:line="276" w:lineRule="auto"/>
        <w:ind w:left="3060" w:right="-1" w:firstLine="709"/>
        <w:jc w:val="center"/>
        <w:rPr>
          <w:szCs w:val="28"/>
        </w:rPr>
      </w:pPr>
    </w:p>
    <w:p w:rsidR="006F370A" w:rsidRDefault="006F370A" w:rsidP="006F370A">
      <w:pPr>
        <w:pStyle w:val="a3"/>
        <w:tabs>
          <w:tab w:val="right" w:pos="5537"/>
        </w:tabs>
        <w:spacing w:line="276" w:lineRule="auto"/>
        <w:ind w:left="3060" w:right="-1" w:firstLine="709"/>
        <w:jc w:val="center"/>
        <w:rPr>
          <w:szCs w:val="28"/>
        </w:rPr>
      </w:pPr>
    </w:p>
    <w:p w:rsidR="006F370A" w:rsidRDefault="006F370A" w:rsidP="006F370A">
      <w:pPr>
        <w:pStyle w:val="a3"/>
        <w:tabs>
          <w:tab w:val="right" w:pos="5537"/>
        </w:tabs>
        <w:spacing w:line="276" w:lineRule="auto"/>
        <w:ind w:left="3060" w:right="-1" w:firstLine="709"/>
        <w:jc w:val="center"/>
        <w:rPr>
          <w:szCs w:val="28"/>
        </w:rPr>
      </w:pPr>
    </w:p>
    <w:p w:rsidR="006F370A" w:rsidRDefault="006F370A" w:rsidP="006F370A">
      <w:pPr>
        <w:pStyle w:val="a3"/>
        <w:tabs>
          <w:tab w:val="right" w:pos="5537"/>
        </w:tabs>
        <w:spacing w:line="276" w:lineRule="auto"/>
        <w:ind w:left="3060" w:right="-1" w:firstLine="709"/>
        <w:jc w:val="center"/>
        <w:rPr>
          <w:szCs w:val="28"/>
        </w:rPr>
      </w:pPr>
    </w:p>
    <w:p w:rsidR="006F370A" w:rsidRDefault="006F370A" w:rsidP="006F370A">
      <w:pPr>
        <w:pStyle w:val="a3"/>
        <w:tabs>
          <w:tab w:val="right" w:pos="5537"/>
        </w:tabs>
        <w:spacing w:line="276" w:lineRule="auto"/>
        <w:ind w:left="3060" w:right="-1" w:firstLine="709"/>
        <w:jc w:val="center"/>
        <w:rPr>
          <w:szCs w:val="28"/>
        </w:rPr>
      </w:pPr>
    </w:p>
    <w:p w:rsidR="006F370A" w:rsidRDefault="006F370A" w:rsidP="006F370A">
      <w:pPr>
        <w:pStyle w:val="a3"/>
        <w:tabs>
          <w:tab w:val="right" w:pos="5537"/>
        </w:tabs>
        <w:spacing w:line="276" w:lineRule="auto"/>
        <w:ind w:left="3060" w:right="-1" w:firstLine="709"/>
        <w:jc w:val="center"/>
        <w:rPr>
          <w:szCs w:val="28"/>
        </w:rPr>
      </w:pPr>
    </w:p>
    <w:p w:rsidR="006F370A" w:rsidRDefault="006F370A" w:rsidP="006F370A">
      <w:pPr>
        <w:pStyle w:val="a3"/>
        <w:tabs>
          <w:tab w:val="right" w:pos="5537"/>
        </w:tabs>
        <w:spacing w:line="276" w:lineRule="auto"/>
        <w:ind w:left="3060" w:right="-1" w:firstLine="709"/>
        <w:jc w:val="center"/>
        <w:rPr>
          <w:szCs w:val="28"/>
        </w:rPr>
      </w:pPr>
    </w:p>
    <w:p w:rsidR="006F370A" w:rsidRDefault="006F370A" w:rsidP="006F370A">
      <w:pPr>
        <w:pStyle w:val="a3"/>
        <w:tabs>
          <w:tab w:val="right" w:pos="5537"/>
        </w:tabs>
        <w:spacing w:line="276" w:lineRule="auto"/>
        <w:ind w:left="3060" w:right="-1" w:firstLine="709"/>
        <w:jc w:val="center"/>
        <w:rPr>
          <w:szCs w:val="28"/>
        </w:rPr>
      </w:pPr>
    </w:p>
    <w:p w:rsidR="006F370A" w:rsidRDefault="006F370A" w:rsidP="006F370A">
      <w:pPr>
        <w:pStyle w:val="a3"/>
        <w:tabs>
          <w:tab w:val="right" w:pos="5537"/>
        </w:tabs>
        <w:spacing w:line="276" w:lineRule="auto"/>
        <w:ind w:left="3060" w:right="-1" w:firstLine="709"/>
        <w:jc w:val="center"/>
        <w:rPr>
          <w:szCs w:val="28"/>
        </w:rPr>
      </w:pPr>
    </w:p>
    <w:p w:rsidR="006F370A" w:rsidRDefault="006F370A" w:rsidP="006F370A">
      <w:pPr>
        <w:pStyle w:val="a3"/>
        <w:tabs>
          <w:tab w:val="right" w:pos="5537"/>
        </w:tabs>
        <w:spacing w:line="276" w:lineRule="auto"/>
        <w:ind w:left="3060" w:right="-1" w:firstLine="709"/>
        <w:jc w:val="center"/>
        <w:rPr>
          <w:szCs w:val="28"/>
        </w:rPr>
      </w:pPr>
    </w:p>
    <w:p w:rsidR="006F370A" w:rsidRDefault="006F370A" w:rsidP="006F370A">
      <w:pPr>
        <w:pStyle w:val="a3"/>
        <w:tabs>
          <w:tab w:val="right" w:pos="5537"/>
        </w:tabs>
        <w:spacing w:line="276" w:lineRule="auto"/>
        <w:ind w:left="3060" w:right="-1" w:firstLine="709"/>
        <w:jc w:val="center"/>
        <w:rPr>
          <w:szCs w:val="28"/>
        </w:rPr>
      </w:pPr>
    </w:p>
    <w:p w:rsidR="006F370A" w:rsidRDefault="006F370A" w:rsidP="006F370A">
      <w:pPr>
        <w:pStyle w:val="a3"/>
        <w:tabs>
          <w:tab w:val="right" w:pos="5537"/>
        </w:tabs>
        <w:spacing w:line="276" w:lineRule="auto"/>
        <w:ind w:left="3060" w:right="-1" w:firstLine="709"/>
        <w:jc w:val="center"/>
        <w:rPr>
          <w:szCs w:val="28"/>
        </w:rPr>
      </w:pPr>
    </w:p>
    <w:p w:rsidR="006F370A" w:rsidRDefault="006F370A" w:rsidP="006F370A">
      <w:pPr>
        <w:pStyle w:val="a3"/>
        <w:tabs>
          <w:tab w:val="right" w:pos="5537"/>
        </w:tabs>
        <w:spacing w:line="276" w:lineRule="auto"/>
        <w:ind w:left="3060" w:right="-1" w:firstLine="709"/>
        <w:jc w:val="center"/>
        <w:rPr>
          <w:szCs w:val="28"/>
        </w:rPr>
      </w:pPr>
    </w:p>
    <w:p w:rsidR="006F370A" w:rsidRDefault="006F370A" w:rsidP="006F370A">
      <w:pPr>
        <w:pStyle w:val="30"/>
        <w:shd w:val="clear" w:color="auto" w:fill="auto"/>
        <w:spacing w:before="0" w:line="276" w:lineRule="auto"/>
        <w:ind w:firstLine="709"/>
        <w:rPr>
          <w:rStyle w:val="3"/>
          <w:color w:val="000000"/>
        </w:rPr>
      </w:pPr>
    </w:p>
    <w:p w:rsidR="006F370A" w:rsidRDefault="006F370A" w:rsidP="006F370A">
      <w:pPr>
        <w:pStyle w:val="30"/>
        <w:shd w:val="clear" w:color="auto" w:fill="auto"/>
        <w:spacing w:before="0" w:line="276" w:lineRule="auto"/>
        <w:ind w:firstLine="709"/>
      </w:pPr>
      <w:r>
        <w:rPr>
          <w:rStyle w:val="3"/>
          <w:color w:val="000000"/>
        </w:rPr>
        <w:t xml:space="preserve">Торбеево </w:t>
      </w:r>
      <w:smartTag w:uri="urn:schemas-microsoft-com:office:smarttags" w:element="metricconverter">
        <w:smartTagPr>
          <w:attr w:name="ProductID" w:val="2017 г"/>
        </w:smartTagPr>
        <w:r>
          <w:rPr>
            <w:rStyle w:val="3"/>
            <w:color w:val="000000"/>
          </w:rPr>
          <w:t>2017 г</w:t>
        </w:r>
      </w:smartTag>
      <w:r>
        <w:rPr>
          <w:rStyle w:val="3"/>
          <w:color w:val="000000"/>
        </w:rPr>
        <w:t>.</w:t>
      </w:r>
    </w:p>
    <w:p w:rsidR="006F370A" w:rsidRDefault="006F370A" w:rsidP="006F370A">
      <w:pPr>
        <w:spacing w:line="276" w:lineRule="auto"/>
        <w:rPr>
          <w:sz w:val="28"/>
          <w:szCs w:val="28"/>
        </w:rPr>
        <w:sectPr w:rsidR="006F370A" w:rsidSect="006F370A">
          <w:pgSz w:w="11906" w:h="16838"/>
          <w:pgMar w:top="851" w:right="991" w:bottom="851" w:left="1560" w:header="0" w:footer="6" w:gutter="0"/>
          <w:cols w:space="720"/>
        </w:sectPr>
      </w:pPr>
    </w:p>
    <w:p w:rsidR="006F370A" w:rsidRDefault="006F370A" w:rsidP="006F370A">
      <w:pPr>
        <w:pStyle w:val="41"/>
        <w:shd w:val="clear" w:color="auto" w:fill="auto"/>
        <w:spacing w:after="0" w:line="276" w:lineRule="auto"/>
        <w:ind w:right="1100" w:firstLine="709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ПАСПОРТ</w:t>
      </w:r>
    </w:p>
    <w:p w:rsidR="006F370A" w:rsidRDefault="006F370A" w:rsidP="006F370A">
      <w:pPr>
        <w:pStyle w:val="41"/>
        <w:shd w:val="clear" w:color="auto" w:fill="auto"/>
        <w:spacing w:after="0" w:line="276" w:lineRule="auto"/>
        <w:ind w:right="1100" w:firstLine="709"/>
        <w:jc w:val="center"/>
        <w:rPr>
          <w:rStyle w:val="40"/>
          <w:sz w:val="28"/>
          <w:szCs w:val="28"/>
        </w:rPr>
      </w:pPr>
    </w:p>
    <w:tbl>
      <w:tblPr>
        <w:tblW w:w="10440" w:type="dxa"/>
        <w:tblInd w:w="-612" w:type="dxa"/>
        <w:tblLook w:val="04A0"/>
      </w:tblPr>
      <w:tblGrid>
        <w:gridCol w:w="4419"/>
        <w:gridCol w:w="6021"/>
      </w:tblGrid>
      <w:tr w:rsidR="006F370A" w:rsidTr="006F370A">
        <w:trPr>
          <w:trHeight w:val="1335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F370A" w:rsidRDefault="006F370A">
            <w:pPr>
              <w:spacing w:line="276" w:lineRule="auto"/>
              <w:ind w:firstLine="49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6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Муниципальная программа  </w:t>
            </w:r>
            <w:r>
              <w:rPr>
                <w:rStyle w:val="a4"/>
                <w:szCs w:val="28"/>
              </w:rPr>
              <w:t xml:space="preserve">«Формирование современной городской среды на территории </w:t>
            </w:r>
            <w:proofErr w:type="spellStart"/>
            <w:r>
              <w:rPr>
                <w:rStyle w:val="a4"/>
                <w:szCs w:val="28"/>
              </w:rPr>
              <w:t>Торбеевского</w:t>
            </w:r>
            <w:proofErr w:type="spellEnd"/>
            <w:r>
              <w:rPr>
                <w:rStyle w:val="a4"/>
                <w:szCs w:val="28"/>
              </w:rPr>
              <w:t xml:space="preserve"> городского поселения»</w:t>
            </w:r>
            <w:r>
              <w:rPr>
                <w:sz w:val="28"/>
                <w:szCs w:val="28"/>
              </w:rPr>
              <w:t xml:space="preserve">     на 2017 год                   (далее - Программа)</w:t>
            </w:r>
          </w:p>
        </w:tc>
      </w:tr>
      <w:tr w:rsidR="006F370A" w:rsidTr="006F370A">
        <w:trPr>
          <w:trHeight w:val="3428"/>
        </w:trPr>
        <w:tc>
          <w:tcPr>
            <w:tcW w:w="4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spacing w:line="276" w:lineRule="auto"/>
              <w:ind w:firstLine="49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6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Федеральный закон от 06.10.2003 года №131-ФЗ «Об общих принципах организации местного самоуправления в Российской Федерации». Постановление правительства РФ от 10 февраля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sz w:val="28"/>
                  <w:szCs w:val="28"/>
                </w:rPr>
                <w:t>2017 г</w:t>
              </w:r>
            </w:smartTag>
            <w:r>
              <w:rPr>
                <w:sz w:val="28"/>
                <w:szCs w:val="28"/>
              </w:rPr>
              <w:t>. № 169 "Об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 Федерации и муниципальных программ формирования современной городской среды "</w:t>
            </w:r>
          </w:p>
        </w:tc>
      </w:tr>
      <w:tr w:rsidR="006F370A" w:rsidTr="006F370A">
        <w:trPr>
          <w:trHeight w:val="827"/>
        </w:trPr>
        <w:tc>
          <w:tcPr>
            <w:tcW w:w="4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spacing w:line="276" w:lineRule="auto"/>
              <w:ind w:firstLine="49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6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городского поселения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6F370A" w:rsidTr="006F370A">
        <w:trPr>
          <w:trHeight w:val="782"/>
        </w:trPr>
        <w:tc>
          <w:tcPr>
            <w:tcW w:w="4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spacing w:line="276" w:lineRule="auto"/>
              <w:ind w:firstLine="49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Разработчик Программы</w:t>
            </w:r>
          </w:p>
        </w:tc>
        <w:tc>
          <w:tcPr>
            <w:tcW w:w="6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городского поселения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6F370A" w:rsidTr="006F370A">
        <w:trPr>
          <w:trHeight w:val="782"/>
        </w:trPr>
        <w:tc>
          <w:tcPr>
            <w:tcW w:w="4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spacing w:line="276" w:lineRule="auto"/>
              <w:ind w:firstLine="49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Исполнители Программы</w:t>
            </w:r>
          </w:p>
        </w:tc>
        <w:tc>
          <w:tcPr>
            <w:tcW w:w="6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городского поселения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6F370A" w:rsidTr="006F370A">
        <w:trPr>
          <w:trHeight w:val="2346"/>
        </w:trPr>
        <w:tc>
          <w:tcPr>
            <w:tcW w:w="4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spacing w:line="276" w:lineRule="auto"/>
              <w:ind w:firstLine="49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 Программы</w:t>
            </w:r>
          </w:p>
        </w:tc>
        <w:tc>
          <w:tcPr>
            <w:tcW w:w="6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Повышение уровня благоустройства дворовых территорий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городского поселения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6F370A" w:rsidTr="006F370A">
        <w:trPr>
          <w:trHeight w:val="698"/>
        </w:trPr>
        <w:tc>
          <w:tcPr>
            <w:tcW w:w="4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spacing w:line="276" w:lineRule="auto"/>
              <w:ind w:firstLine="49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Основные задачи Программы </w:t>
            </w:r>
          </w:p>
        </w:tc>
        <w:tc>
          <w:tcPr>
            <w:tcW w:w="6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370A" w:rsidRDefault="006F370A">
            <w:pPr>
              <w:tabs>
                <w:tab w:val="left" w:pos="524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Повышение уровня благоустройства дворовых территорий.</w:t>
            </w:r>
          </w:p>
          <w:p w:rsidR="006F370A" w:rsidRDefault="006F370A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0"/>
              </w:rPr>
            </w:pPr>
            <w:r>
              <w:rPr>
                <w:rFonts w:eastAsia="Calibri"/>
                <w:sz w:val="28"/>
                <w:szCs w:val="28"/>
              </w:rPr>
              <w:t xml:space="preserve">Организация мероприятий по благоустройству дворовых территорий многоквартирных домов </w:t>
            </w:r>
            <w:proofErr w:type="spellStart"/>
            <w:r>
              <w:rPr>
                <w:rFonts w:eastAsia="Calibri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городского </w:t>
            </w:r>
            <w:r>
              <w:rPr>
                <w:rFonts w:eastAsia="Calibri" w:cs="Arial"/>
                <w:sz w:val="28"/>
                <w:szCs w:val="28"/>
              </w:rPr>
              <w:t xml:space="preserve">поселения </w:t>
            </w:r>
            <w:proofErr w:type="spellStart"/>
            <w:r>
              <w:rPr>
                <w:rFonts w:eastAsia="Calibri" w:cs="Arial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eastAsia="Calibri" w:cs="Arial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eastAsia="Calibri"/>
                <w:sz w:val="28"/>
                <w:szCs w:val="28"/>
              </w:rPr>
              <w:t>.</w:t>
            </w:r>
          </w:p>
          <w:p w:rsidR="006F370A" w:rsidRDefault="006F370A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Повышение уровня вовлеченности </w:t>
            </w:r>
            <w:r>
              <w:rPr>
                <w:rFonts w:eastAsia="Calibri"/>
                <w:sz w:val="28"/>
                <w:szCs w:val="28"/>
              </w:rPr>
              <w:lastRenderedPageBreak/>
              <w:t xml:space="preserve">заинтересованных граждан, организаций в реализацию мероприятий по благоустройству нуждающихся в благоустройстве дворовых территорий многоквартирных домов территорий </w:t>
            </w:r>
            <w:proofErr w:type="spellStart"/>
            <w:r>
              <w:rPr>
                <w:rFonts w:eastAsia="Calibri" w:cs="Arial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eastAsia="Calibri" w:cs="Arial"/>
                <w:sz w:val="28"/>
                <w:szCs w:val="28"/>
              </w:rPr>
              <w:t xml:space="preserve"> городского поселения </w:t>
            </w:r>
            <w:proofErr w:type="spellStart"/>
            <w:r>
              <w:rPr>
                <w:rFonts w:eastAsia="Calibri" w:cs="Arial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eastAsia="Calibri" w:cs="Arial"/>
                <w:sz w:val="28"/>
                <w:szCs w:val="28"/>
              </w:rPr>
              <w:t xml:space="preserve">  муниципального района Республики Мордовия</w:t>
            </w:r>
            <w:r>
              <w:rPr>
                <w:rFonts w:eastAsia="Calibri"/>
                <w:sz w:val="28"/>
                <w:szCs w:val="28"/>
              </w:rPr>
              <w:t>.</w:t>
            </w:r>
          </w:p>
          <w:p w:rsidR="006F370A" w:rsidRDefault="006F370A">
            <w:pPr>
              <w:spacing w:line="276" w:lineRule="auto"/>
              <w:rPr>
                <w:color w:val="000000"/>
                <w:sz w:val="28"/>
                <w:szCs w:val="28"/>
              </w:rPr>
            </w:pPr>
          </w:p>
        </w:tc>
      </w:tr>
      <w:tr w:rsidR="006F370A" w:rsidTr="006F370A">
        <w:trPr>
          <w:trHeight w:val="1639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Основные индикаторы реализации (целевые задания) Программы</w:t>
            </w:r>
          </w:p>
        </w:tc>
        <w:tc>
          <w:tcPr>
            <w:tcW w:w="6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и площадь благоустроенных дворовых территорий. </w:t>
            </w:r>
          </w:p>
          <w:p w:rsidR="006F370A" w:rsidRDefault="006F370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Доля благоустроенных дворовых территорий  (от общего количества и площади) дворовых территорий. </w:t>
            </w:r>
          </w:p>
          <w:p w:rsidR="006F370A" w:rsidRDefault="006F370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Охват населения благоустроенными дворовыми территориями. </w:t>
            </w:r>
          </w:p>
          <w:p w:rsidR="006F370A" w:rsidRDefault="006F370A">
            <w:pPr>
              <w:spacing w:line="276" w:lineRule="auto"/>
              <w:rPr>
                <w:rFonts w:eastAsia="Courier New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Объем трудового участия собственников помещений в многоквартирных домах, собственников иных зданий и сооружений, расположенных в границах дворовой территории, подлежащей благоустройству (далее - заинтересованные лица) в реализации мероприятий по благоустройству дворовых территорий в рамках дополнительного перечня работ </w:t>
            </w:r>
            <w:proofErr w:type="gramStart"/>
            <w:r>
              <w:rPr>
                <w:sz w:val="28"/>
                <w:szCs w:val="28"/>
              </w:rPr>
              <w:t>по</w:t>
            </w:r>
            <w:proofErr w:type="gramEnd"/>
            <w:r>
              <w:rPr>
                <w:sz w:val="28"/>
                <w:szCs w:val="28"/>
              </w:rPr>
              <w:t xml:space="preserve"> благоустройств.</w:t>
            </w:r>
          </w:p>
          <w:p w:rsidR="006F370A" w:rsidRDefault="006F370A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 трудового участия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>
              <w:rPr>
                <w:sz w:val="28"/>
                <w:szCs w:val="28"/>
              </w:rPr>
              <w:t>собственников помещений в многоквартирных домах, собственников иных зданий и сооружений, расположенных в границах дворовой территории, подлежащей благоустройству в реализации мероприятий по благоустройству дворовых территорий в рамках дополнительного перечня работ по благоустройству.</w:t>
            </w:r>
          </w:p>
        </w:tc>
      </w:tr>
      <w:tr w:rsidR="006F370A" w:rsidTr="006F370A">
        <w:trPr>
          <w:trHeight w:val="752"/>
        </w:trPr>
        <w:tc>
          <w:tcPr>
            <w:tcW w:w="4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6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</w:t>
            </w:r>
          </w:p>
        </w:tc>
      </w:tr>
      <w:tr w:rsidR="006F370A" w:rsidTr="006F370A">
        <w:trPr>
          <w:trHeight w:val="2707"/>
        </w:trPr>
        <w:tc>
          <w:tcPr>
            <w:tcW w:w="4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Объемы финансового обеспечения программы</w:t>
            </w:r>
          </w:p>
        </w:tc>
        <w:tc>
          <w:tcPr>
            <w:tcW w:w="6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spacing w:line="276" w:lineRule="auto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Общий объем финансовых средств   2441,41  тыс. руб., из них:                                                                                                                        республиканский бюджет – 2325,15 тыс. руб.;                                                                                                              местный бюджет – 116,26 тыс. руб. </w:t>
            </w:r>
            <w:proofErr w:type="gramEnd"/>
          </w:p>
        </w:tc>
      </w:tr>
      <w:tr w:rsidR="006F370A" w:rsidTr="006F370A">
        <w:trPr>
          <w:trHeight w:val="1747"/>
        </w:trPr>
        <w:tc>
          <w:tcPr>
            <w:tcW w:w="4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Ожидаемые результаты реализации мероприятий Программы</w:t>
            </w:r>
          </w:p>
        </w:tc>
        <w:tc>
          <w:tcPr>
            <w:tcW w:w="6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Наиболее значимые социально-экономические результаты: увеличение доли отремонтированных дворовых территорий многоквартирных домов; улучшение внешнего облика города и мест массового пребывания населения.</w:t>
            </w:r>
          </w:p>
        </w:tc>
      </w:tr>
      <w:tr w:rsidR="006F370A" w:rsidTr="006F370A">
        <w:trPr>
          <w:trHeight w:val="35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Управление реализацией Программы и </w:t>
            </w:r>
            <w:proofErr w:type="gramStart"/>
            <w:r>
              <w:rPr>
                <w:sz w:val="28"/>
                <w:szCs w:val="28"/>
              </w:rPr>
              <w:t>контроль за</w:t>
            </w:r>
            <w:proofErr w:type="gramEnd"/>
            <w:r>
              <w:rPr>
                <w:sz w:val="28"/>
                <w:szCs w:val="28"/>
              </w:rPr>
              <w:t xml:space="preserve"> ходом ее выполнения</w:t>
            </w:r>
          </w:p>
        </w:tc>
        <w:tc>
          <w:tcPr>
            <w:tcW w:w="6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Управление реализацией Программы и </w:t>
            </w:r>
            <w:proofErr w:type="gramStart"/>
            <w:r>
              <w:rPr>
                <w:sz w:val="28"/>
                <w:szCs w:val="28"/>
              </w:rPr>
              <w:t>контроль за</w:t>
            </w:r>
            <w:proofErr w:type="gramEnd"/>
            <w:r>
              <w:rPr>
                <w:sz w:val="28"/>
                <w:szCs w:val="28"/>
              </w:rPr>
              <w:t xml:space="preserve"> ходом ее выполнения осуществляется в порядке, определяемом нормативными правовыми актами муниципального образования.</w:t>
            </w:r>
          </w:p>
        </w:tc>
      </w:tr>
    </w:tbl>
    <w:p w:rsidR="006F370A" w:rsidRDefault="006F370A" w:rsidP="006F370A">
      <w:pPr>
        <w:spacing w:line="276" w:lineRule="auto"/>
        <w:jc w:val="both"/>
        <w:rPr>
          <w:rFonts w:eastAsia="Courier New"/>
          <w:sz w:val="28"/>
          <w:szCs w:val="28"/>
        </w:rPr>
      </w:pPr>
    </w:p>
    <w:p w:rsidR="006F370A" w:rsidRDefault="006F370A" w:rsidP="006F370A">
      <w:pPr>
        <w:spacing w:line="276" w:lineRule="auto"/>
        <w:jc w:val="both"/>
        <w:rPr>
          <w:sz w:val="28"/>
          <w:szCs w:val="28"/>
        </w:rPr>
      </w:pPr>
    </w:p>
    <w:p w:rsidR="006F370A" w:rsidRDefault="006F370A" w:rsidP="006F370A">
      <w:pPr>
        <w:pStyle w:val="110"/>
        <w:shd w:val="clear" w:color="auto" w:fill="auto"/>
        <w:tabs>
          <w:tab w:val="left" w:pos="1398"/>
        </w:tabs>
        <w:spacing w:line="276" w:lineRule="auto"/>
        <w:ind w:left="360" w:right="20" w:firstLine="709"/>
        <w:jc w:val="center"/>
        <w:rPr>
          <w:rStyle w:val="11"/>
        </w:rPr>
      </w:pPr>
      <w:bookmarkStart w:id="0" w:name="bookmark0"/>
    </w:p>
    <w:p w:rsidR="006F370A" w:rsidRDefault="006F370A" w:rsidP="006F370A">
      <w:pPr>
        <w:pStyle w:val="110"/>
        <w:shd w:val="clear" w:color="auto" w:fill="auto"/>
        <w:tabs>
          <w:tab w:val="left" w:pos="1398"/>
        </w:tabs>
        <w:spacing w:line="276" w:lineRule="auto"/>
        <w:ind w:left="360" w:right="20" w:firstLine="709"/>
        <w:jc w:val="center"/>
        <w:rPr>
          <w:rStyle w:val="11"/>
          <w:color w:val="000000"/>
          <w:sz w:val="28"/>
          <w:szCs w:val="28"/>
        </w:rPr>
      </w:pPr>
      <w:r>
        <w:rPr>
          <w:rStyle w:val="11"/>
          <w:b w:val="0"/>
          <w:sz w:val="28"/>
          <w:szCs w:val="28"/>
        </w:rPr>
        <w:t>1.</w:t>
      </w:r>
      <w:r>
        <w:rPr>
          <w:rStyle w:val="11"/>
          <w:b w:val="0"/>
          <w:color w:val="000000"/>
          <w:sz w:val="28"/>
          <w:szCs w:val="28"/>
        </w:rPr>
        <w:t xml:space="preserve"> Характеристика текущего состояния сектора благоустройства на территории </w:t>
      </w:r>
      <w:proofErr w:type="spellStart"/>
      <w:r>
        <w:rPr>
          <w:rStyle w:val="11"/>
          <w:b w:val="0"/>
          <w:color w:val="000000"/>
          <w:sz w:val="28"/>
          <w:szCs w:val="28"/>
        </w:rPr>
        <w:t>Торбеевского</w:t>
      </w:r>
      <w:proofErr w:type="spellEnd"/>
      <w:r>
        <w:rPr>
          <w:rStyle w:val="11"/>
          <w:b w:val="0"/>
          <w:color w:val="000000"/>
          <w:sz w:val="28"/>
          <w:szCs w:val="28"/>
        </w:rPr>
        <w:t xml:space="preserve"> городского поселения </w:t>
      </w:r>
      <w:proofErr w:type="spellStart"/>
      <w:r>
        <w:rPr>
          <w:rStyle w:val="11"/>
          <w:b w:val="0"/>
          <w:color w:val="000000"/>
          <w:sz w:val="28"/>
          <w:szCs w:val="28"/>
        </w:rPr>
        <w:t>Торбеевского</w:t>
      </w:r>
      <w:proofErr w:type="spellEnd"/>
      <w:r>
        <w:rPr>
          <w:rStyle w:val="11"/>
          <w:b w:val="0"/>
          <w:color w:val="000000"/>
          <w:sz w:val="28"/>
          <w:szCs w:val="28"/>
        </w:rPr>
        <w:t xml:space="preserve">                                                   муниципального района Республики Мордовия.</w:t>
      </w:r>
      <w:bookmarkEnd w:id="0"/>
    </w:p>
    <w:p w:rsidR="006F370A" w:rsidRDefault="006F370A" w:rsidP="006F370A">
      <w:pPr>
        <w:pStyle w:val="110"/>
        <w:shd w:val="clear" w:color="auto" w:fill="auto"/>
        <w:tabs>
          <w:tab w:val="left" w:pos="1398"/>
        </w:tabs>
        <w:spacing w:line="276" w:lineRule="auto"/>
        <w:ind w:left="360" w:right="20" w:firstLine="709"/>
      </w:pPr>
    </w:p>
    <w:p w:rsidR="006F370A" w:rsidRDefault="006F370A" w:rsidP="006F370A">
      <w:pPr>
        <w:autoSpaceDE w:val="0"/>
        <w:autoSpaceDN w:val="0"/>
        <w:spacing w:line="276" w:lineRule="auto"/>
        <w:ind w:firstLine="709"/>
        <w:jc w:val="both"/>
        <w:rPr>
          <w:rStyle w:val="a4"/>
        </w:rPr>
      </w:pPr>
      <w:r>
        <w:rPr>
          <w:rStyle w:val="a4"/>
          <w:szCs w:val="28"/>
        </w:rPr>
        <w:t>Благоустройство территории – это совокупность мероприятий по инженерной подготовке и обеспечению безопасности, озеленению, устройству твердых естественных покрытий, освещению,  проводимых с целью повышения качества жизни населения и привлекательности территории.  На сегодняшний день, в силу объективных причин,  уровень благоустройства территорий многоквартирных домов,  их состояние, количественные и качественные показатели  крайне низкие.</w:t>
      </w:r>
    </w:p>
    <w:p w:rsidR="006F370A" w:rsidRDefault="006F370A" w:rsidP="006F370A">
      <w:pPr>
        <w:pStyle w:val="a3"/>
        <w:spacing w:line="276" w:lineRule="auto"/>
        <w:ind w:left="20" w:right="20" w:firstLine="709"/>
        <w:jc w:val="both"/>
        <w:rPr>
          <w:rStyle w:val="a4"/>
          <w:color w:val="000000"/>
          <w:szCs w:val="28"/>
        </w:rPr>
      </w:pPr>
      <w:r>
        <w:t>Работа по благоустройству придомовых территорий пока не приобрела комплексного и постоянного характера. Уход за дворовыми территориями, зелеными насаждениями в плановом порядке не ведется. Зачастую при проведении работ на инженерных сетях, проходящих через территории жилых построек, дворовая инфраструктура не восстанавливается.</w:t>
      </w:r>
    </w:p>
    <w:p w:rsidR="006F370A" w:rsidRDefault="006F370A" w:rsidP="006F370A">
      <w:pPr>
        <w:pStyle w:val="a3"/>
        <w:spacing w:line="276" w:lineRule="auto"/>
        <w:ind w:left="20" w:right="20" w:firstLine="709"/>
        <w:jc w:val="both"/>
      </w:pPr>
      <w:r>
        <w:rPr>
          <w:rStyle w:val="a4"/>
          <w:color w:val="000000"/>
          <w:szCs w:val="28"/>
        </w:rPr>
        <w:t>Проблема благоустройства городской территории является одной из насущных, требующей каждодневного внимания и эффективного решения.</w:t>
      </w:r>
    </w:p>
    <w:p w:rsidR="006F370A" w:rsidRDefault="006F370A" w:rsidP="006F370A">
      <w:pPr>
        <w:pStyle w:val="a3"/>
        <w:spacing w:line="276" w:lineRule="auto"/>
        <w:ind w:left="20" w:right="20" w:firstLine="709"/>
        <w:jc w:val="both"/>
        <w:rPr>
          <w:rStyle w:val="a4"/>
          <w:color w:val="000000"/>
        </w:rPr>
      </w:pPr>
      <w:r>
        <w:rPr>
          <w:rStyle w:val="a4"/>
          <w:color w:val="000000"/>
          <w:szCs w:val="28"/>
        </w:rPr>
        <w:t xml:space="preserve">На территории </w:t>
      </w:r>
      <w:proofErr w:type="spellStart"/>
      <w:r>
        <w:rPr>
          <w:rStyle w:val="a4"/>
          <w:color w:val="000000"/>
          <w:szCs w:val="28"/>
        </w:rPr>
        <w:t>Торбеевского</w:t>
      </w:r>
      <w:proofErr w:type="spellEnd"/>
      <w:r>
        <w:rPr>
          <w:rStyle w:val="a4"/>
          <w:color w:val="000000"/>
          <w:szCs w:val="28"/>
        </w:rPr>
        <w:t xml:space="preserve"> городского поселения располагается 75 многоквартирных домов. В большей части дворовых территорий качество </w:t>
      </w:r>
      <w:r>
        <w:rPr>
          <w:rStyle w:val="a4"/>
          <w:color w:val="000000"/>
          <w:szCs w:val="28"/>
        </w:rPr>
        <w:lastRenderedPageBreak/>
        <w:t>асфальтобетонного покрытия не соответствует действующим нормам и правилам, отсутствуют места парковки автомобилей, отсутствует достаточное количество мест отдыха для различных групп населения. Особенности расположения многоквартирных домов позволяют выделить 75 дворовые территории.</w:t>
      </w:r>
    </w:p>
    <w:p w:rsidR="006F370A" w:rsidRDefault="006F370A" w:rsidP="006F370A">
      <w:pPr>
        <w:autoSpaceDE w:val="0"/>
        <w:autoSpaceDN w:val="0"/>
        <w:spacing w:line="276" w:lineRule="auto"/>
        <w:ind w:firstLine="709"/>
        <w:jc w:val="both"/>
        <w:rPr>
          <w:rStyle w:val="a4"/>
          <w:color w:val="000000"/>
          <w:szCs w:val="28"/>
        </w:rPr>
      </w:pPr>
      <w:r>
        <w:rPr>
          <w:rStyle w:val="a4"/>
          <w:szCs w:val="28"/>
        </w:rPr>
        <w:t>В большей части дворовых территорий объекты благоустройства, такие как пешеходные зоны, устройство газонов и цветников, озеленение, освещение территории двора, площадок индивидуального транспорта либо отсутствуют вовсе, либо не обеспечивают комфортных условий жизнедеятельности населения и нуждаются в ремонте и реконструкции.</w:t>
      </w:r>
    </w:p>
    <w:p w:rsidR="006F370A" w:rsidRDefault="006F370A" w:rsidP="006F370A">
      <w:pPr>
        <w:pStyle w:val="a3"/>
        <w:spacing w:line="276" w:lineRule="auto"/>
        <w:ind w:left="20" w:right="20" w:firstLine="709"/>
        <w:jc w:val="both"/>
        <w:rPr>
          <w:rStyle w:val="a4"/>
          <w:color w:val="000000"/>
          <w:szCs w:val="28"/>
        </w:rPr>
      </w:pPr>
      <w:r>
        <w:rPr>
          <w:rStyle w:val="a4"/>
          <w:color w:val="000000"/>
          <w:szCs w:val="28"/>
        </w:rPr>
        <w:t>Для приведения дворовых территорий к современным нормам комфортности выявлена необходимость реализации программы, где предусматриваются мероприятия, направленные на комплексное благоустройство дворовых территорий.</w:t>
      </w:r>
    </w:p>
    <w:p w:rsidR="006F370A" w:rsidRDefault="006F370A" w:rsidP="006F370A">
      <w:pPr>
        <w:pStyle w:val="a3"/>
        <w:spacing w:line="276" w:lineRule="auto"/>
        <w:ind w:left="20" w:right="20" w:firstLine="709"/>
        <w:jc w:val="both"/>
      </w:pPr>
      <w:r>
        <w:rPr>
          <w:rStyle w:val="a4"/>
          <w:color w:val="000000"/>
          <w:szCs w:val="28"/>
        </w:rPr>
        <w:t>К благоустройству дворовых территорий необходим комплексный и последовательный подход, рассчитанный на долгосрочный период, который предполагает использование программно-целевых методов, обеспечивающих увязку реализации мероприятий по срокам, ресурсам, исполнителям, а также организацию процесса управления и контроля.</w:t>
      </w:r>
    </w:p>
    <w:p w:rsidR="006F370A" w:rsidRDefault="006F370A" w:rsidP="006F370A">
      <w:pPr>
        <w:pStyle w:val="a3"/>
        <w:spacing w:line="276" w:lineRule="auto"/>
        <w:ind w:left="20" w:right="20" w:firstLine="709"/>
        <w:jc w:val="both"/>
        <w:rPr>
          <w:szCs w:val="28"/>
        </w:rPr>
      </w:pPr>
      <w:r>
        <w:rPr>
          <w:rStyle w:val="a4"/>
          <w:color w:val="000000"/>
          <w:szCs w:val="28"/>
        </w:rPr>
        <w:t>Выполнение комплекса мероприятий по благоустройству городской среды позволяют значительно улучшить экологическое состояние и внешний облик муниципального образования, создать более комфортные микроклиматические, санитарно-гигиенические и эстетические условия на улицах, в жилых квартирах, общественных местах (парках, скверах, на площадях и т.д.).</w:t>
      </w:r>
    </w:p>
    <w:p w:rsidR="006F370A" w:rsidRDefault="006F370A" w:rsidP="006F370A">
      <w:pPr>
        <w:pStyle w:val="a3"/>
        <w:spacing w:line="276" w:lineRule="auto"/>
        <w:ind w:left="20" w:right="20" w:firstLine="709"/>
        <w:jc w:val="both"/>
        <w:rPr>
          <w:szCs w:val="28"/>
        </w:rPr>
      </w:pPr>
      <w:r>
        <w:rPr>
          <w:rStyle w:val="a4"/>
          <w:color w:val="000000"/>
          <w:szCs w:val="28"/>
        </w:rPr>
        <w:t>В настоящее время назрела необходимость системного решения проблемы благоустройства и озеленения муниципального образования.</w:t>
      </w:r>
    </w:p>
    <w:p w:rsidR="006F370A" w:rsidRDefault="006F370A" w:rsidP="006F370A">
      <w:pPr>
        <w:pStyle w:val="a3"/>
        <w:spacing w:line="276" w:lineRule="auto"/>
        <w:ind w:left="20" w:right="300" w:firstLine="709"/>
        <w:jc w:val="both"/>
        <w:rPr>
          <w:szCs w:val="28"/>
        </w:rPr>
      </w:pPr>
      <w:r>
        <w:rPr>
          <w:rStyle w:val="a4"/>
          <w:color w:val="000000"/>
          <w:szCs w:val="28"/>
        </w:rPr>
        <w:t>Увеличение количества автомобильного транспорта, в том числе и личного, выявляет многочисленные проблемы. Парковка автомобилей внутри дворов многоквартирных домов не только затрудняет доступ жителям к озелененным пространствам, но и создает визуальный дискомфорт. Кроме того, в связи с отсутствием соответствующих действующим нормам законодательства дворовых проездов и мест для парковки автомобильного транспорта, вынуждает автомобилистов нарушать Правила дорожного движения: выполнять парковку на тротуарах, пешеходных дорожках, газонах.</w:t>
      </w:r>
    </w:p>
    <w:p w:rsidR="006F370A" w:rsidRDefault="006F370A" w:rsidP="006F370A">
      <w:pPr>
        <w:pStyle w:val="a3"/>
        <w:spacing w:after="289" w:line="276" w:lineRule="auto"/>
        <w:ind w:left="20" w:right="300" w:firstLine="709"/>
        <w:jc w:val="both"/>
        <w:rPr>
          <w:szCs w:val="28"/>
        </w:rPr>
      </w:pPr>
      <w:r>
        <w:rPr>
          <w:rStyle w:val="a4"/>
          <w:color w:val="000000"/>
          <w:szCs w:val="28"/>
        </w:rPr>
        <w:t xml:space="preserve">Благоустройство двора - одна их актуальных проблем современного градостроительства. С его помощью решаются задачи создания благоприятной жизненной среды с обеспечением комфортных условий для населения. При выполнении комплекса мероприятий они способны значительно улучшить экологическое состояние и внешний облик городов, </w:t>
      </w:r>
      <w:r>
        <w:rPr>
          <w:rStyle w:val="a4"/>
          <w:color w:val="000000"/>
          <w:szCs w:val="28"/>
        </w:rPr>
        <w:lastRenderedPageBreak/>
        <w:t>создать более комфортные микроклиматические, санитарно-гигиенические и эстетические условия во дворах. Жилье не может считаться комфортным, если окружение не благоустроено.</w:t>
      </w:r>
    </w:p>
    <w:p w:rsidR="006F370A" w:rsidRDefault="006F370A" w:rsidP="006F370A">
      <w:pPr>
        <w:pStyle w:val="110"/>
        <w:shd w:val="clear" w:color="auto" w:fill="auto"/>
        <w:tabs>
          <w:tab w:val="left" w:pos="1622"/>
        </w:tabs>
        <w:spacing w:after="315" w:line="276" w:lineRule="auto"/>
        <w:ind w:left="360" w:right="540" w:firstLine="709"/>
        <w:jc w:val="center"/>
        <w:rPr>
          <w:rStyle w:val="11"/>
        </w:rPr>
      </w:pPr>
      <w:bookmarkStart w:id="1" w:name="bookmark1"/>
      <w:r>
        <w:rPr>
          <w:rStyle w:val="11"/>
          <w:b w:val="0"/>
          <w:color w:val="000000"/>
          <w:sz w:val="28"/>
          <w:szCs w:val="28"/>
        </w:rPr>
        <w:t>2. Цели и задачи программы с указанием сроков и этапов ее         реализации, а также целевых индикаторов и показателей.</w:t>
      </w:r>
    </w:p>
    <w:bookmarkEnd w:id="1"/>
    <w:p w:rsidR="006F370A" w:rsidRDefault="006F370A" w:rsidP="006F370A">
      <w:pPr>
        <w:pStyle w:val="a3"/>
        <w:spacing w:line="276" w:lineRule="auto"/>
        <w:ind w:left="20" w:hanging="20"/>
        <w:jc w:val="both"/>
      </w:pPr>
      <w:r>
        <w:rPr>
          <w:rStyle w:val="a4"/>
          <w:color w:val="000000"/>
          <w:szCs w:val="28"/>
        </w:rPr>
        <w:t>Срок реализации Программы - 2017 год.</w:t>
      </w:r>
    </w:p>
    <w:p w:rsidR="006F370A" w:rsidRDefault="006F370A" w:rsidP="006F370A">
      <w:pPr>
        <w:pStyle w:val="a3"/>
        <w:spacing w:line="276" w:lineRule="auto"/>
        <w:ind w:left="20" w:right="300" w:firstLine="688"/>
        <w:jc w:val="both"/>
        <w:rPr>
          <w:rStyle w:val="a4"/>
          <w:color w:val="000000"/>
        </w:rPr>
      </w:pPr>
      <w:r>
        <w:rPr>
          <w:rStyle w:val="a4"/>
          <w:color w:val="000000"/>
          <w:szCs w:val="28"/>
        </w:rPr>
        <w:t>Основной целью муниципальной программы является п</w:t>
      </w:r>
      <w:r>
        <w:rPr>
          <w:szCs w:val="28"/>
        </w:rPr>
        <w:t xml:space="preserve">овышение уровня благоустройства дворовых территорий </w:t>
      </w:r>
      <w:proofErr w:type="spellStart"/>
      <w:r>
        <w:rPr>
          <w:szCs w:val="28"/>
        </w:rPr>
        <w:t>Торбеевского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Торбеевского</w:t>
      </w:r>
      <w:proofErr w:type="spellEnd"/>
      <w:r>
        <w:rPr>
          <w:szCs w:val="28"/>
        </w:rPr>
        <w:t xml:space="preserve"> муниципального района Республики Мордовия</w:t>
      </w:r>
    </w:p>
    <w:p w:rsidR="006F370A" w:rsidRDefault="006F370A" w:rsidP="006F370A">
      <w:pPr>
        <w:pStyle w:val="a3"/>
        <w:spacing w:line="276" w:lineRule="auto"/>
        <w:ind w:left="20" w:right="300" w:hanging="20"/>
        <w:jc w:val="both"/>
        <w:rPr>
          <w:rStyle w:val="a4"/>
          <w:color w:val="000000"/>
          <w:szCs w:val="28"/>
        </w:rPr>
      </w:pPr>
      <w:r>
        <w:rPr>
          <w:szCs w:val="28"/>
        </w:rPr>
        <w:t xml:space="preserve">      </w:t>
      </w:r>
      <w:r>
        <w:rPr>
          <w:rStyle w:val="a4"/>
          <w:color w:val="000000"/>
          <w:szCs w:val="28"/>
        </w:rPr>
        <w:t xml:space="preserve"> Для достижения цели необходимо решение следующих задач:</w:t>
      </w:r>
    </w:p>
    <w:p w:rsidR="006F370A" w:rsidRDefault="006F370A" w:rsidP="006F370A">
      <w:pPr>
        <w:pStyle w:val="a3"/>
        <w:spacing w:line="276" w:lineRule="auto"/>
        <w:ind w:left="20" w:right="300" w:hanging="20"/>
        <w:jc w:val="both"/>
      </w:pPr>
      <w:r>
        <w:rPr>
          <w:szCs w:val="28"/>
        </w:rPr>
        <w:t>- повышение уровня благоустройства дворовых территорий;</w:t>
      </w:r>
    </w:p>
    <w:p w:rsidR="006F370A" w:rsidRDefault="006F370A" w:rsidP="006F370A">
      <w:pPr>
        <w:pStyle w:val="a3"/>
        <w:spacing w:line="276" w:lineRule="auto"/>
        <w:ind w:left="20" w:right="300" w:hanging="20"/>
        <w:jc w:val="both"/>
        <w:rPr>
          <w:szCs w:val="28"/>
        </w:rPr>
      </w:pPr>
      <w:r>
        <w:rPr>
          <w:szCs w:val="28"/>
        </w:rPr>
        <w:t xml:space="preserve">- организация мероприятий по благоустройству дворовых территорий многоквартирных домов </w:t>
      </w:r>
      <w:proofErr w:type="spellStart"/>
      <w:r>
        <w:rPr>
          <w:szCs w:val="28"/>
        </w:rPr>
        <w:t>Торбеевского</w:t>
      </w:r>
      <w:proofErr w:type="spellEnd"/>
      <w:r>
        <w:rPr>
          <w:szCs w:val="28"/>
        </w:rPr>
        <w:t xml:space="preserve"> городского поселения </w:t>
      </w:r>
      <w:proofErr w:type="spellStart"/>
      <w:r>
        <w:rPr>
          <w:szCs w:val="28"/>
        </w:rPr>
        <w:t>Торбеевского</w:t>
      </w:r>
      <w:proofErr w:type="spellEnd"/>
      <w:r>
        <w:rPr>
          <w:szCs w:val="28"/>
        </w:rPr>
        <w:t xml:space="preserve"> муниципального района Республики Мордовия;</w:t>
      </w:r>
    </w:p>
    <w:p w:rsidR="006F370A" w:rsidRDefault="006F370A" w:rsidP="006F370A">
      <w:pPr>
        <w:pStyle w:val="a3"/>
        <w:spacing w:line="276" w:lineRule="auto"/>
        <w:ind w:left="20" w:right="300" w:hanging="20"/>
        <w:jc w:val="both"/>
        <w:rPr>
          <w:szCs w:val="28"/>
        </w:rPr>
      </w:pPr>
      <w:r>
        <w:rPr>
          <w:szCs w:val="28"/>
        </w:rPr>
        <w:t xml:space="preserve">- повышение уровня вовлеченности заинтересованных граждан, организаций в реализацию мероприятий по благоустройству нуждающихся в благоустройстве дворовых территорий многоквартирных домов территорий </w:t>
      </w:r>
      <w:proofErr w:type="spellStart"/>
      <w:r>
        <w:rPr>
          <w:szCs w:val="28"/>
        </w:rPr>
        <w:t>Торбеевского</w:t>
      </w:r>
      <w:proofErr w:type="spellEnd"/>
      <w:r>
        <w:rPr>
          <w:szCs w:val="28"/>
        </w:rPr>
        <w:t xml:space="preserve"> городского поселения </w:t>
      </w:r>
      <w:proofErr w:type="spellStart"/>
      <w:r>
        <w:rPr>
          <w:szCs w:val="28"/>
        </w:rPr>
        <w:t>Торбеевского</w:t>
      </w:r>
      <w:proofErr w:type="spellEnd"/>
      <w:r>
        <w:rPr>
          <w:szCs w:val="28"/>
        </w:rPr>
        <w:t xml:space="preserve">  муниципального района Республики Мордовия.</w:t>
      </w:r>
    </w:p>
    <w:p w:rsidR="006F370A" w:rsidRDefault="006F370A" w:rsidP="006F370A">
      <w:pPr>
        <w:pStyle w:val="a3"/>
        <w:spacing w:line="276" w:lineRule="auto"/>
        <w:ind w:left="20" w:right="300" w:hanging="20"/>
        <w:rPr>
          <w:szCs w:val="28"/>
        </w:rPr>
      </w:pPr>
    </w:p>
    <w:p w:rsidR="006F370A" w:rsidRDefault="006F370A" w:rsidP="006F370A">
      <w:pPr>
        <w:pStyle w:val="a3"/>
        <w:spacing w:line="276" w:lineRule="auto"/>
        <w:ind w:right="300" w:firstLine="709"/>
        <w:jc w:val="center"/>
        <w:rPr>
          <w:rStyle w:val="a4"/>
          <w:b/>
          <w:color w:val="000000"/>
        </w:rPr>
      </w:pPr>
      <w:r>
        <w:rPr>
          <w:rStyle w:val="a4"/>
          <w:b/>
          <w:color w:val="000000"/>
          <w:szCs w:val="28"/>
        </w:rPr>
        <w:t>Целевые индикаторы</w:t>
      </w:r>
    </w:p>
    <w:p w:rsidR="006F370A" w:rsidRDefault="006F370A" w:rsidP="006F370A">
      <w:pPr>
        <w:pStyle w:val="a3"/>
        <w:spacing w:line="276" w:lineRule="auto"/>
        <w:ind w:right="300" w:firstLine="709"/>
        <w:jc w:val="center"/>
      </w:pPr>
      <w:r>
        <w:rPr>
          <w:rStyle w:val="a4"/>
          <w:b/>
          <w:color w:val="000000"/>
          <w:szCs w:val="28"/>
        </w:rPr>
        <w:t>м</w:t>
      </w:r>
      <w:r>
        <w:rPr>
          <w:b/>
          <w:szCs w:val="28"/>
        </w:rPr>
        <w:t xml:space="preserve">униципальной программа   «Формирование современной городской среды на территории </w:t>
      </w:r>
      <w:proofErr w:type="spellStart"/>
      <w:r>
        <w:rPr>
          <w:b/>
          <w:szCs w:val="28"/>
        </w:rPr>
        <w:t>Торбеевского</w:t>
      </w:r>
      <w:proofErr w:type="spellEnd"/>
      <w:r>
        <w:rPr>
          <w:b/>
          <w:szCs w:val="28"/>
        </w:rPr>
        <w:t xml:space="preserve"> городского поселения »  на 2017 год</w:t>
      </w:r>
    </w:p>
    <w:p w:rsidR="006F370A" w:rsidRDefault="006F370A" w:rsidP="006F370A">
      <w:pPr>
        <w:pStyle w:val="a3"/>
        <w:spacing w:line="276" w:lineRule="auto"/>
        <w:ind w:right="300" w:firstLine="709"/>
        <w:jc w:val="center"/>
        <w:rPr>
          <w:rStyle w:val="a4"/>
          <w:color w:val="000000"/>
        </w:rPr>
      </w:pPr>
    </w:p>
    <w:tbl>
      <w:tblPr>
        <w:tblW w:w="9973" w:type="dxa"/>
        <w:tblInd w:w="93" w:type="dxa"/>
        <w:tblLook w:val="04A0"/>
      </w:tblPr>
      <w:tblGrid>
        <w:gridCol w:w="555"/>
        <w:gridCol w:w="5597"/>
        <w:gridCol w:w="2023"/>
        <w:gridCol w:w="1798"/>
      </w:tblGrid>
      <w:tr w:rsidR="006F370A" w:rsidTr="006F370A">
        <w:trPr>
          <w:trHeight w:val="713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0A" w:rsidRDefault="006F370A">
            <w:pPr>
              <w:spacing w:line="276" w:lineRule="auto"/>
              <w:ind w:firstLine="709"/>
              <w:jc w:val="center"/>
              <w:rPr>
                <w:rFonts w:cs="Courier New"/>
                <w:color w:val="000000"/>
              </w:rPr>
            </w:pPr>
            <w:r>
              <w:t>N</w:t>
            </w:r>
          </w:p>
          <w:p w:rsidR="006F370A" w:rsidRDefault="006F370A">
            <w:r>
              <w:t>№</w:t>
            </w:r>
          </w:p>
          <w:p w:rsidR="006F370A" w:rsidRDefault="006F370A">
            <w:proofErr w:type="gramStart"/>
            <w:r>
              <w:t>п</w:t>
            </w:r>
            <w:proofErr w:type="gramEnd"/>
            <w:r>
              <w:t>/п</w:t>
            </w:r>
          </w:p>
          <w:p w:rsidR="006F370A" w:rsidRDefault="006F370A"/>
          <w:p w:rsidR="006F370A" w:rsidRDefault="006F370A">
            <w:pPr>
              <w:widowControl w:val="0"/>
              <w:rPr>
                <w:rFonts w:cs="Courier New"/>
                <w:color w:val="000000"/>
              </w:rPr>
            </w:pPr>
          </w:p>
        </w:tc>
        <w:tc>
          <w:tcPr>
            <w:tcW w:w="5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widowControl w:val="0"/>
              <w:spacing w:line="276" w:lineRule="auto"/>
              <w:ind w:firstLine="709"/>
              <w:jc w:val="center"/>
              <w:rPr>
                <w:rFonts w:cs="Courier New"/>
                <w:color w:val="000000"/>
              </w:rPr>
            </w:pPr>
            <w:r>
              <w:t>Наименование показателя (индикатора)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widowControl w:val="0"/>
              <w:spacing w:line="276" w:lineRule="auto"/>
              <w:ind w:firstLine="709"/>
              <w:rPr>
                <w:rFonts w:cs="Courier New"/>
                <w:color w:val="000000"/>
              </w:rPr>
            </w:pPr>
            <w:r>
              <w:t>Единица измерения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widowControl w:val="0"/>
              <w:spacing w:line="276" w:lineRule="auto"/>
              <w:ind w:firstLine="709"/>
              <w:rPr>
                <w:rFonts w:cs="Courier New"/>
                <w:color w:val="000000"/>
              </w:rPr>
            </w:pPr>
            <w:r>
              <w:t xml:space="preserve">  Значения показателей</w:t>
            </w:r>
          </w:p>
        </w:tc>
      </w:tr>
      <w:tr w:rsidR="006F370A" w:rsidTr="006F370A">
        <w:trPr>
          <w:trHeight w:val="31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rPr>
                <w:rFonts w:cs="Courier New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rPr>
                <w:rFonts w:cs="Courier New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rPr>
                <w:rFonts w:cs="Courier New"/>
                <w:color w:val="000000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F370A" w:rsidRDefault="006F370A">
            <w:pPr>
              <w:widowControl w:val="0"/>
              <w:spacing w:line="276" w:lineRule="auto"/>
              <w:ind w:firstLine="709"/>
              <w:rPr>
                <w:rFonts w:cs="Courier New"/>
                <w:color w:val="000000"/>
              </w:rPr>
            </w:pPr>
            <w:r>
              <w:t xml:space="preserve">   2017 год</w:t>
            </w:r>
          </w:p>
        </w:tc>
      </w:tr>
      <w:tr w:rsidR="006F370A" w:rsidTr="006F370A">
        <w:trPr>
          <w:trHeight w:val="624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widowControl w:val="0"/>
              <w:spacing w:line="276" w:lineRule="auto"/>
              <w:ind w:firstLine="709"/>
              <w:jc w:val="center"/>
              <w:rPr>
                <w:rFonts w:cs="Courier New"/>
                <w:color w:val="000000"/>
              </w:rPr>
            </w:pPr>
            <w:r>
              <w:t>1</w:t>
            </w:r>
          </w:p>
        </w:tc>
        <w:tc>
          <w:tcPr>
            <w:tcW w:w="5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widowControl w:val="0"/>
              <w:spacing w:line="276" w:lineRule="auto"/>
              <w:ind w:firstLine="61"/>
              <w:rPr>
                <w:rFonts w:cs="Courier New"/>
                <w:color w:val="000000"/>
              </w:rPr>
            </w:pPr>
            <w:r>
              <w:t>Количество благоустроенных дворовых территорий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widowControl w:val="0"/>
              <w:spacing w:line="276" w:lineRule="auto"/>
              <w:ind w:firstLine="61"/>
              <w:rPr>
                <w:rFonts w:cs="Courier New"/>
                <w:color w:val="000000"/>
              </w:rPr>
            </w:pPr>
            <w:r>
              <w:t>Ед.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widowControl w:val="0"/>
              <w:spacing w:line="276" w:lineRule="auto"/>
              <w:ind w:firstLine="61"/>
              <w:jc w:val="center"/>
              <w:rPr>
                <w:rFonts w:cs="Courier New"/>
                <w:color w:val="000000"/>
                <w:highlight w:val="red"/>
              </w:rPr>
            </w:pPr>
            <w:r>
              <w:t>15</w:t>
            </w:r>
          </w:p>
        </w:tc>
      </w:tr>
      <w:tr w:rsidR="006F370A" w:rsidTr="006F370A">
        <w:trPr>
          <w:trHeight w:val="624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widowControl w:val="0"/>
              <w:spacing w:line="276" w:lineRule="auto"/>
              <w:ind w:firstLine="709"/>
              <w:jc w:val="center"/>
              <w:rPr>
                <w:rFonts w:cs="Courier New"/>
                <w:color w:val="000000"/>
              </w:rPr>
            </w:pPr>
            <w:r>
              <w:t>2</w:t>
            </w:r>
          </w:p>
        </w:tc>
        <w:tc>
          <w:tcPr>
            <w:tcW w:w="5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widowControl w:val="0"/>
              <w:spacing w:line="276" w:lineRule="auto"/>
              <w:ind w:firstLine="61"/>
              <w:rPr>
                <w:rFonts w:cs="Courier New"/>
                <w:color w:val="000000"/>
              </w:rPr>
            </w:pPr>
            <w:r>
              <w:t>Площадь благоустроенных дворовых территорий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widowControl w:val="0"/>
              <w:spacing w:line="276" w:lineRule="auto"/>
              <w:ind w:firstLine="61"/>
              <w:rPr>
                <w:rFonts w:cs="Courier New"/>
                <w:color w:val="000000"/>
              </w:rPr>
            </w:pPr>
            <w:r>
              <w:t>кв.м.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widowControl w:val="0"/>
              <w:spacing w:line="276" w:lineRule="auto"/>
              <w:ind w:firstLine="61"/>
              <w:jc w:val="center"/>
              <w:rPr>
                <w:rFonts w:cs="Courier New"/>
                <w:color w:val="000000"/>
                <w:highlight w:val="red"/>
              </w:rPr>
            </w:pPr>
            <w:r>
              <w:t>14 770</w:t>
            </w:r>
          </w:p>
        </w:tc>
      </w:tr>
      <w:tr w:rsidR="006F370A" w:rsidTr="006F370A">
        <w:trPr>
          <w:trHeight w:val="115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widowControl w:val="0"/>
              <w:spacing w:line="276" w:lineRule="auto"/>
              <w:ind w:left="-235" w:right="-135" w:firstLine="944"/>
              <w:jc w:val="center"/>
              <w:rPr>
                <w:rFonts w:cs="Courier New"/>
                <w:color w:val="000000"/>
              </w:rPr>
            </w:pPr>
            <w:r>
              <w:t>3</w:t>
            </w:r>
          </w:p>
        </w:tc>
        <w:tc>
          <w:tcPr>
            <w:tcW w:w="5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widowControl w:val="0"/>
              <w:spacing w:line="276" w:lineRule="auto"/>
              <w:ind w:firstLine="61"/>
              <w:rPr>
                <w:rFonts w:cs="Courier New"/>
                <w:color w:val="000000"/>
              </w:rPr>
            </w:pPr>
            <w:r>
              <w:t>Доля благоустроенных дворовых территорий от общего количества   дворовых территорий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widowControl w:val="0"/>
              <w:spacing w:line="276" w:lineRule="auto"/>
              <w:ind w:firstLine="61"/>
              <w:rPr>
                <w:rFonts w:cs="Courier New"/>
                <w:color w:val="000000"/>
              </w:rPr>
            </w:pPr>
            <w:r>
              <w:t>Проценты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widowControl w:val="0"/>
              <w:spacing w:line="276" w:lineRule="auto"/>
              <w:ind w:firstLine="61"/>
              <w:jc w:val="center"/>
              <w:rPr>
                <w:rFonts w:cs="Courier New"/>
                <w:color w:val="000000"/>
              </w:rPr>
            </w:pPr>
            <w:r>
              <w:t>20,3</w:t>
            </w:r>
          </w:p>
        </w:tc>
      </w:tr>
      <w:tr w:rsidR="006F370A" w:rsidTr="006F370A">
        <w:trPr>
          <w:trHeight w:val="187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0A" w:rsidRDefault="006F370A">
            <w:pPr>
              <w:spacing w:line="276" w:lineRule="auto"/>
              <w:ind w:firstLine="709"/>
              <w:jc w:val="center"/>
              <w:rPr>
                <w:rFonts w:cs="Courier New"/>
                <w:color w:val="000000"/>
              </w:rPr>
            </w:pPr>
          </w:p>
          <w:p w:rsidR="006F370A" w:rsidRDefault="006F370A"/>
          <w:p w:rsidR="006F370A" w:rsidRDefault="006F370A"/>
          <w:p w:rsidR="006F370A" w:rsidRDefault="006F370A"/>
          <w:p w:rsidR="006F370A" w:rsidRDefault="006F370A">
            <w:pPr>
              <w:widowControl w:val="0"/>
              <w:rPr>
                <w:rFonts w:cs="Courier New"/>
                <w:color w:val="000000"/>
              </w:rPr>
            </w:pPr>
            <w:r>
              <w:t>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widowControl w:val="0"/>
              <w:spacing w:line="276" w:lineRule="auto"/>
              <w:ind w:firstLine="61"/>
              <w:rPr>
                <w:rFonts w:cs="Courier New"/>
                <w:color w:val="000000"/>
              </w:rPr>
            </w:pPr>
            <w:r>
              <w:t xml:space="preserve">Охват населения благоустроенными дворовыми территориями (доля населения, проживающего в жилом фонде  с благоустроенными дворовыми территориями от общей численности населения </w:t>
            </w:r>
            <w:proofErr w:type="gramStart"/>
            <w:r>
              <w:t>города</w:t>
            </w:r>
            <w:proofErr w:type="gramEnd"/>
            <w:r>
              <w:t xml:space="preserve"> проживающего в многоквартирных домах.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widowControl w:val="0"/>
              <w:spacing w:line="276" w:lineRule="auto"/>
              <w:ind w:firstLine="61"/>
              <w:rPr>
                <w:rFonts w:cs="Courier New"/>
                <w:color w:val="000000"/>
              </w:rPr>
            </w:pPr>
            <w:r>
              <w:t>Проценты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widowControl w:val="0"/>
              <w:spacing w:line="276" w:lineRule="auto"/>
              <w:ind w:firstLine="61"/>
              <w:jc w:val="center"/>
              <w:rPr>
                <w:rFonts w:cs="Courier New"/>
                <w:color w:val="000000"/>
              </w:rPr>
            </w:pPr>
            <w:r>
              <w:t>28</w:t>
            </w:r>
          </w:p>
        </w:tc>
      </w:tr>
      <w:tr w:rsidR="006F370A" w:rsidTr="006F370A">
        <w:trPr>
          <w:trHeight w:val="99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widowControl w:val="0"/>
              <w:spacing w:line="276" w:lineRule="auto"/>
              <w:ind w:firstLine="709"/>
              <w:jc w:val="center"/>
              <w:rPr>
                <w:rFonts w:cs="Courier New"/>
                <w:color w:val="000000"/>
              </w:rPr>
            </w:pPr>
            <w:r>
              <w:t>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widowControl w:val="0"/>
              <w:spacing w:line="276" w:lineRule="auto"/>
              <w:ind w:firstLine="61"/>
              <w:rPr>
                <w:rFonts w:cs="Courier New"/>
                <w:color w:val="000000"/>
              </w:rPr>
            </w:pPr>
            <w:r>
              <w:t>Объем трудового участия собственников помещений в многоквартирных домах, собственников иных зданий и сооружений, расположенных в границах дворовой территории, подлежащей благоустройству (далее - заинтересованные лица) в реализации мероприятий по благоустройству дворовых территорий в рамках дополнительного перечня работ по благоустройству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widowControl w:val="0"/>
              <w:spacing w:line="276" w:lineRule="auto"/>
              <w:ind w:firstLine="61"/>
              <w:rPr>
                <w:rFonts w:cs="Courier New"/>
                <w:color w:val="000000"/>
              </w:rPr>
            </w:pPr>
            <w:r>
              <w:t>чел/</w:t>
            </w:r>
            <w:proofErr w:type="gramStart"/>
            <w:r>
              <w:t>ч</w:t>
            </w:r>
            <w:proofErr w:type="gramEnd"/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widowControl w:val="0"/>
              <w:spacing w:line="276" w:lineRule="auto"/>
              <w:ind w:firstLine="61"/>
              <w:jc w:val="center"/>
              <w:rPr>
                <w:rFonts w:cs="Courier New"/>
                <w:color w:val="000000"/>
              </w:rPr>
            </w:pPr>
            <w:r>
              <w:t>300</w:t>
            </w:r>
          </w:p>
        </w:tc>
      </w:tr>
      <w:tr w:rsidR="006F370A" w:rsidTr="006F370A">
        <w:trPr>
          <w:trHeight w:val="75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widowControl w:val="0"/>
              <w:spacing w:line="276" w:lineRule="auto"/>
              <w:ind w:firstLine="709"/>
              <w:jc w:val="center"/>
              <w:rPr>
                <w:rFonts w:cs="Courier New"/>
                <w:color w:val="000000"/>
              </w:rPr>
            </w:pPr>
            <w:r>
              <w:t>6</w:t>
            </w:r>
          </w:p>
        </w:tc>
        <w:tc>
          <w:tcPr>
            <w:tcW w:w="5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widowControl w:val="0"/>
              <w:spacing w:line="276" w:lineRule="auto"/>
              <w:ind w:firstLine="61"/>
              <w:rPr>
                <w:rFonts w:cs="Courier New"/>
                <w:color w:val="000000"/>
              </w:rPr>
            </w:pPr>
            <w:r>
              <w:t>Доля трудового участия</w:t>
            </w:r>
            <w:r>
              <w:rPr>
                <w:u w:val="single"/>
              </w:rPr>
              <w:t xml:space="preserve"> </w:t>
            </w:r>
            <w:r>
              <w:t>собственников помещений в многоквартирных домах, собственников иных зданий и сооружений, расположенных в границах дворовой территории, подлежащей благоустройству (далее - заинтересованные лица) в реализации мероприятий по благоустройству дворовых территорий в рамках дополнительного перечня работ по благоустройству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widowControl w:val="0"/>
              <w:spacing w:line="276" w:lineRule="auto"/>
              <w:ind w:firstLine="61"/>
              <w:rPr>
                <w:rFonts w:cs="Courier New"/>
                <w:color w:val="000000"/>
              </w:rPr>
            </w:pPr>
            <w:r>
              <w:t>Проценты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70A" w:rsidRDefault="006F370A">
            <w:pPr>
              <w:widowControl w:val="0"/>
              <w:spacing w:line="276" w:lineRule="auto"/>
              <w:ind w:firstLine="61"/>
              <w:jc w:val="center"/>
              <w:rPr>
                <w:rFonts w:cs="Courier New"/>
                <w:color w:val="000000"/>
              </w:rPr>
            </w:pPr>
            <w:r>
              <w:t>6,6</w:t>
            </w:r>
          </w:p>
        </w:tc>
      </w:tr>
    </w:tbl>
    <w:p w:rsidR="006F370A" w:rsidRDefault="006F370A" w:rsidP="006F370A">
      <w:pPr>
        <w:pStyle w:val="10"/>
        <w:shd w:val="clear" w:color="auto" w:fill="auto"/>
        <w:spacing w:line="276" w:lineRule="auto"/>
        <w:ind w:firstLine="709"/>
        <w:rPr>
          <w:rStyle w:val="a9"/>
          <w:rFonts w:eastAsia="Courier New"/>
          <w:sz w:val="28"/>
          <w:szCs w:val="28"/>
        </w:rPr>
      </w:pPr>
      <w:r>
        <w:rPr>
          <w:rStyle w:val="a9"/>
          <w:rFonts w:eastAsia="Courier New"/>
          <w:b w:val="0"/>
          <w:sz w:val="28"/>
          <w:szCs w:val="28"/>
        </w:rPr>
        <w:t xml:space="preserve">                                  </w:t>
      </w:r>
    </w:p>
    <w:p w:rsidR="006F370A" w:rsidRDefault="006F370A" w:rsidP="006F370A">
      <w:pPr>
        <w:pStyle w:val="10"/>
        <w:shd w:val="clear" w:color="auto" w:fill="auto"/>
        <w:spacing w:line="276" w:lineRule="auto"/>
        <w:ind w:firstLine="709"/>
        <w:jc w:val="center"/>
        <w:rPr>
          <w:rStyle w:val="a9"/>
          <w:rFonts w:eastAsia="Courier New"/>
          <w:b w:val="0"/>
          <w:sz w:val="28"/>
          <w:szCs w:val="28"/>
        </w:rPr>
      </w:pPr>
    </w:p>
    <w:p w:rsidR="006F370A" w:rsidRDefault="006F370A" w:rsidP="006F370A">
      <w:pPr>
        <w:pStyle w:val="10"/>
        <w:shd w:val="clear" w:color="auto" w:fill="auto"/>
        <w:spacing w:line="276" w:lineRule="auto"/>
        <w:ind w:firstLine="709"/>
        <w:jc w:val="center"/>
        <w:rPr>
          <w:rStyle w:val="a9"/>
          <w:rFonts w:eastAsia="Courier New"/>
          <w:b w:val="0"/>
          <w:sz w:val="28"/>
          <w:szCs w:val="28"/>
        </w:rPr>
      </w:pPr>
      <w:r>
        <w:rPr>
          <w:rStyle w:val="a9"/>
          <w:rFonts w:eastAsia="Courier New"/>
          <w:b w:val="0"/>
          <w:sz w:val="28"/>
          <w:szCs w:val="28"/>
        </w:rPr>
        <w:t>3. Перечень программных мероприятий.</w:t>
      </w:r>
    </w:p>
    <w:p w:rsidR="006F370A" w:rsidRDefault="006F370A" w:rsidP="006F370A">
      <w:pPr>
        <w:pStyle w:val="10"/>
        <w:shd w:val="clear" w:color="auto" w:fill="auto"/>
        <w:spacing w:line="276" w:lineRule="auto"/>
        <w:ind w:firstLine="709"/>
        <w:jc w:val="center"/>
        <w:rPr>
          <w:rStyle w:val="a9"/>
          <w:rFonts w:eastAsia="Courier New"/>
          <w:b w:val="0"/>
          <w:sz w:val="28"/>
          <w:szCs w:val="28"/>
        </w:rPr>
      </w:pPr>
    </w:p>
    <w:p w:rsidR="006F370A" w:rsidRDefault="006F370A" w:rsidP="006F370A">
      <w:pPr>
        <w:pStyle w:val="10"/>
        <w:shd w:val="clear" w:color="auto" w:fill="auto"/>
        <w:spacing w:line="276" w:lineRule="auto"/>
        <w:jc w:val="both"/>
        <w:rPr>
          <w:rStyle w:val="a4"/>
          <w:color w:val="000000"/>
        </w:rPr>
      </w:pPr>
      <w:r>
        <w:rPr>
          <w:rStyle w:val="a4"/>
          <w:b w:val="0"/>
          <w:bCs w:val="0"/>
          <w:color w:val="000000"/>
          <w:szCs w:val="28"/>
        </w:rPr>
        <w:t xml:space="preserve">          Мероприятия Программы предусматривают проведение комплекса мер, который предусматривает ряд организационно-правовых, финансово-инвестиционных мероприятий, мероприятий по обеспечению вовлечения граждан, организаций в процесс обсуждения проектов муниципальных программ.</w:t>
      </w: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Основу Программы составляет ремонт и благоустройство дворовых территорий многоквартирных домов и мест массового пребывания населения.</w:t>
      </w:r>
    </w:p>
    <w:p w:rsidR="006F370A" w:rsidRDefault="006F370A" w:rsidP="006F370A">
      <w:pPr>
        <w:autoSpaceDE w:val="0"/>
        <w:autoSpaceDN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Минимальный перечень видов работ по благоустройству дворовых территорий многоквартирных домов,  включает в себя:</w:t>
      </w:r>
    </w:p>
    <w:p w:rsidR="006F370A" w:rsidRDefault="006F370A" w:rsidP="006F370A">
      <w:pPr>
        <w:autoSpaceDE w:val="0"/>
        <w:autoSpaceDN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ремонт дворовых проездов, </w:t>
      </w:r>
    </w:p>
    <w:p w:rsidR="006F370A" w:rsidRDefault="006F370A" w:rsidP="006F370A">
      <w:pPr>
        <w:autoSpaceDE w:val="0"/>
        <w:autoSpaceDN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обеспечение освещения дворовых территорий, </w:t>
      </w:r>
    </w:p>
    <w:p w:rsidR="006F370A" w:rsidRDefault="006F370A" w:rsidP="006F370A">
      <w:pPr>
        <w:autoSpaceDE w:val="0"/>
        <w:autoSpaceDN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установка скамеек, урн для мусора.</w:t>
      </w:r>
    </w:p>
    <w:p w:rsidR="006F370A" w:rsidRDefault="006F370A" w:rsidP="006F370A">
      <w:pPr>
        <w:jc w:val="both"/>
        <w:rPr>
          <w:rFonts w:eastAsia="Courier New"/>
          <w:color w:val="000000"/>
          <w:sz w:val="28"/>
          <w:szCs w:val="28"/>
        </w:rPr>
      </w:pPr>
      <w:r>
        <w:rPr>
          <w:sz w:val="28"/>
          <w:szCs w:val="28"/>
        </w:rPr>
        <w:t>Нормативная стоимость (единичные расценки) работ по благоустройству входящих в состав минимального перечня работ:</w:t>
      </w:r>
    </w:p>
    <w:p w:rsidR="006F370A" w:rsidRDefault="006F370A" w:rsidP="006F370A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820"/>
        <w:gridCol w:w="1683"/>
        <w:gridCol w:w="2393"/>
      </w:tblGrid>
      <w:tr w:rsidR="006F370A" w:rsidTr="006F370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Наименование норматива финансовых затрат на благоустройство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Единица измерения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Нормативы финансовых затрат на 1 единицу измерения (руб.)</w:t>
            </w:r>
          </w:p>
        </w:tc>
      </w:tr>
      <w:tr w:rsidR="006F370A" w:rsidTr="006F370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lastRenderedPageBreak/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rPr>
                <w:rFonts w:eastAsia="Courier New"/>
                <w:color w:val="000000"/>
              </w:rPr>
            </w:pPr>
            <w:r>
              <w:t>Стоимость ремонта дворовых проездов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1 300</w:t>
            </w:r>
          </w:p>
        </w:tc>
      </w:tr>
      <w:tr w:rsidR="006F370A" w:rsidTr="006F370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rPr>
                <w:rFonts w:eastAsia="Courier New"/>
                <w:color w:val="000000"/>
              </w:rPr>
            </w:pPr>
            <w:r>
              <w:t>Стоимость установки скамьи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1 ед.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9 000</w:t>
            </w:r>
          </w:p>
        </w:tc>
      </w:tr>
      <w:tr w:rsidR="006F370A" w:rsidTr="006F370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rPr>
                <w:rFonts w:eastAsia="Courier New"/>
                <w:color w:val="000000"/>
              </w:rPr>
            </w:pPr>
            <w:r>
              <w:t>Стоимость установки урны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1 ед.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2 000</w:t>
            </w:r>
          </w:p>
        </w:tc>
      </w:tr>
      <w:tr w:rsidR="006F370A" w:rsidTr="006F370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rPr>
                <w:rFonts w:eastAsia="Courier New"/>
                <w:color w:val="000000"/>
              </w:rPr>
            </w:pPr>
            <w:r>
              <w:t>Установка фонарных столбов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1 ед.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12 000</w:t>
            </w:r>
          </w:p>
        </w:tc>
      </w:tr>
    </w:tbl>
    <w:p w:rsidR="006F370A" w:rsidRDefault="006F370A" w:rsidP="006F370A">
      <w:pPr>
        <w:jc w:val="center"/>
        <w:rPr>
          <w:rFonts w:eastAsia="Courier New"/>
          <w:color w:val="000000"/>
        </w:rPr>
      </w:pPr>
    </w:p>
    <w:p w:rsidR="006F370A" w:rsidRDefault="006F370A" w:rsidP="006F370A">
      <w:pPr>
        <w:rPr>
          <w:sz w:val="28"/>
          <w:szCs w:val="28"/>
        </w:rPr>
      </w:pPr>
      <w:r>
        <w:rPr>
          <w:sz w:val="28"/>
          <w:szCs w:val="28"/>
        </w:rPr>
        <w:t>Нормативная стоимость (единичные расценки) работ по благоустройству входящих в состав дополнительного перечня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820"/>
        <w:gridCol w:w="1683"/>
        <w:gridCol w:w="2393"/>
      </w:tblGrid>
      <w:tr w:rsidR="006F370A" w:rsidTr="006F370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Наименование норматива финансовых затрат на благоустройство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Единица измерения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Нормативы финансовых затрат на 1 единицу измерения</w:t>
            </w:r>
          </w:p>
        </w:tc>
      </w:tr>
      <w:tr w:rsidR="006F370A" w:rsidTr="006F370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rPr>
                <w:rFonts w:eastAsia="Courier New"/>
                <w:color w:val="000000"/>
              </w:rPr>
            </w:pPr>
            <w:r>
              <w:t>Устройство детской игровой площадки: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шт.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280 000</w:t>
            </w:r>
          </w:p>
        </w:tc>
      </w:tr>
      <w:tr w:rsidR="006F370A" w:rsidTr="006F370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rPr>
                <w:rFonts w:eastAsia="Courier New"/>
                <w:color w:val="000000"/>
              </w:rPr>
            </w:pPr>
            <w:r>
              <w:t>- качели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шт.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11 700</w:t>
            </w:r>
          </w:p>
        </w:tc>
      </w:tr>
      <w:tr w:rsidR="006F370A" w:rsidTr="006F370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rPr>
                <w:rFonts w:eastAsia="Courier New"/>
                <w:color w:val="000000"/>
              </w:rPr>
            </w:pPr>
            <w:r>
              <w:t>- горка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шт.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27 300</w:t>
            </w:r>
          </w:p>
        </w:tc>
      </w:tr>
      <w:tr w:rsidR="006F370A" w:rsidTr="006F370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rPr>
                <w:rFonts w:eastAsia="Courier New"/>
                <w:color w:val="000000"/>
              </w:rPr>
            </w:pPr>
            <w:r>
              <w:t>- карусель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шт.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16 000</w:t>
            </w:r>
          </w:p>
        </w:tc>
      </w:tr>
      <w:tr w:rsidR="006F370A" w:rsidTr="006F370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rPr>
                <w:rFonts w:eastAsia="Courier New"/>
                <w:color w:val="000000"/>
              </w:rPr>
            </w:pPr>
            <w:r>
              <w:t>- песочница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шт.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13 000</w:t>
            </w:r>
          </w:p>
        </w:tc>
      </w:tr>
      <w:tr w:rsidR="006F370A" w:rsidTr="006F370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rPr>
                <w:rFonts w:eastAsia="Courier New"/>
                <w:color w:val="000000"/>
              </w:rPr>
            </w:pPr>
            <w:r>
              <w:t xml:space="preserve">- другие (качалка «Зебра») 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шт.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14 900</w:t>
            </w:r>
          </w:p>
        </w:tc>
      </w:tr>
      <w:tr w:rsidR="006F370A" w:rsidTr="006F370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rPr>
                <w:rFonts w:eastAsia="Courier New"/>
                <w:color w:val="000000"/>
              </w:rPr>
            </w:pPr>
            <w:r>
              <w:t>Устройство спортивной площадки: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</w:rPr>
            </w:pPr>
            <w:r>
              <w:t>шт.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50 000</w:t>
            </w:r>
          </w:p>
        </w:tc>
      </w:tr>
      <w:tr w:rsidR="006F370A" w:rsidTr="006F370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rPr>
                <w:rFonts w:eastAsia="Courier New"/>
                <w:color w:val="000000"/>
              </w:rPr>
            </w:pPr>
            <w:r>
              <w:t>- футбольные ворота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</w:rPr>
            </w:pPr>
            <w:r>
              <w:t>шт.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7 500</w:t>
            </w:r>
          </w:p>
        </w:tc>
      </w:tr>
      <w:tr w:rsidR="006F370A" w:rsidTr="006F370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rPr>
                <w:rFonts w:eastAsia="Courier New"/>
                <w:color w:val="000000"/>
              </w:rPr>
            </w:pPr>
            <w:r>
              <w:t>- стенка-турник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</w:rPr>
            </w:pPr>
            <w:r>
              <w:t>шт.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11 300</w:t>
            </w:r>
          </w:p>
        </w:tc>
      </w:tr>
      <w:tr w:rsidR="006F370A" w:rsidTr="006F370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rPr>
                <w:rFonts w:eastAsia="Courier New"/>
                <w:color w:val="000000"/>
              </w:rPr>
            </w:pPr>
            <w:r>
              <w:t>- другие (пружинная качалка)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</w:rPr>
            </w:pPr>
            <w:r>
              <w:t>шт.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15 000</w:t>
            </w:r>
          </w:p>
        </w:tc>
      </w:tr>
      <w:tr w:rsidR="006F370A" w:rsidTr="006F370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rPr>
                <w:rFonts w:eastAsia="Courier New"/>
                <w:color w:val="000000"/>
              </w:rPr>
            </w:pPr>
            <w:r>
              <w:t>Устройство парковки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1 300</w:t>
            </w:r>
          </w:p>
        </w:tc>
      </w:tr>
      <w:tr w:rsidR="006F370A" w:rsidTr="006F370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rPr>
                <w:rFonts w:eastAsia="Courier New"/>
                <w:color w:val="000000"/>
              </w:rPr>
            </w:pPr>
            <w:r>
              <w:t>Устройство газона/(Озеленение)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70A" w:rsidRDefault="006F370A">
            <w:pPr>
              <w:widowControl w:val="0"/>
              <w:jc w:val="center"/>
              <w:rPr>
                <w:rFonts w:eastAsia="Courier New"/>
                <w:color w:val="000000"/>
              </w:rPr>
            </w:pPr>
            <w:r>
              <w:t>250</w:t>
            </w:r>
          </w:p>
        </w:tc>
      </w:tr>
    </w:tbl>
    <w:p w:rsidR="006F370A" w:rsidRDefault="006F370A" w:rsidP="006F370A">
      <w:pPr>
        <w:jc w:val="center"/>
        <w:rPr>
          <w:rFonts w:eastAsia="Courier New"/>
          <w:color w:val="000000"/>
          <w:sz w:val="28"/>
          <w:szCs w:val="28"/>
        </w:rPr>
      </w:pPr>
    </w:p>
    <w:p w:rsidR="006F370A" w:rsidRDefault="006F370A" w:rsidP="006F370A">
      <w:pPr>
        <w:autoSpaceDE w:val="0"/>
        <w:autoSpaceDN w:val="0"/>
        <w:spacing w:line="276" w:lineRule="auto"/>
        <w:ind w:firstLine="709"/>
        <w:jc w:val="both"/>
        <w:rPr>
          <w:sz w:val="28"/>
          <w:szCs w:val="28"/>
        </w:rPr>
      </w:pPr>
    </w:p>
    <w:p w:rsidR="006F370A" w:rsidRDefault="006F370A" w:rsidP="006F370A">
      <w:pPr>
        <w:autoSpaceDE w:val="0"/>
        <w:autoSpaceDN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F370A" w:rsidRDefault="006F370A" w:rsidP="006F370A">
      <w:pPr>
        <w:autoSpaceDE w:val="0"/>
        <w:autoSpaceDN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Дополнительные виды работ по благоустройству дворовых территорий многоквартирных домов  включают в себя:</w:t>
      </w:r>
    </w:p>
    <w:p w:rsidR="006F370A" w:rsidRDefault="006F370A" w:rsidP="006F370A">
      <w:pPr>
        <w:autoSpaceDE w:val="0"/>
        <w:autoSpaceDN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оборудование детских и (или) спортивных площадок, </w:t>
      </w:r>
    </w:p>
    <w:p w:rsidR="006F370A" w:rsidRDefault="006F370A" w:rsidP="006F370A">
      <w:pPr>
        <w:autoSpaceDE w:val="0"/>
        <w:autoSpaceDN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оборудование автомобильных парковок, </w:t>
      </w:r>
    </w:p>
    <w:p w:rsidR="006F370A" w:rsidRDefault="006F370A" w:rsidP="006F370A">
      <w:pPr>
        <w:autoSpaceDE w:val="0"/>
        <w:autoSpaceDN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озеленение территории.</w:t>
      </w:r>
    </w:p>
    <w:p w:rsidR="006F370A" w:rsidRDefault="006F370A" w:rsidP="006F370A">
      <w:pPr>
        <w:pStyle w:val="10"/>
        <w:shd w:val="clear" w:color="auto" w:fill="auto"/>
        <w:spacing w:line="276" w:lineRule="auto"/>
        <w:ind w:firstLine="709"/>
        <w:jc w:val="center"/>
        <w:rPr>
          <w:rStyle w:val="a4"/>
        </w:rPr>
      </w:pPr>
    </w:p>
    <w:p w:rsidR="006F370A" w:rsidRDefault="006F370A" w:rsidP="006F370A">
      <w:pPr>
        <w:pStyle w:val="10"/>
        <w:shd w:val="clear" w:color="auto" w:fill="auto"/>
        <w:spacing w:line="276" w:lineRule="auto"/>
        <w:ind w:firstLine="709"/>
        <w:jc w:val="center"/>
        <w:rPr>
          <w:rStyle w:val="a4"/>
          <w:szCs w:val="28"/>
        </w:rPr>
      </w:pPr>
      <w:r>
        <w:rPr>
          <w:rStyle w:val="a4"/>
          <w:szCs w:val="28"/>
        </w:rPr>
        <w:t>4. Обоснование ресурсного обеспечения программы.</w:t>
      </w:r>
    </w:p>
    <w:p w:rsidR="006F370A" w:rsidRDefault="006F370A" w:rsidP="006F370A">
      <w:pPr>
        <w:spacing w:before="312" w:line="276" w:lineRule="auto"/>
        <w:ind w:left="29" w:right="-1" w:firstLine="709"/>
        <w:jc w:val="both"/>
      </w:pPr>
      <w:r>
        <w:rPr>
          <w:spacing w:val="-1"/>
          <w:sz w:val="28"/>
          <w:szCs w:val="28"/>
          <w:shd w:val="clear" w:color="auto" w:fill="FFFFFF"/>
        </w:rPr>
        <w:t xml:space="preserve">Финансовые средства на реализацию мероприятий Программы  формируются за счет следующих </w:t>
      </w:r>
      <w:r>
        <w:rPr>
          <w:sz w:val="28"/>
          <w:szCs w:val="28"/>
          <w:shd w:val="clear" w:color="auto" w:fill="FFFFFF"/>
        </w:rPr>
        <w:t>источников:</w:t>
      </w:r>
    </w:p>
    <w:p w:rsidR="006F370A" w:rsidRDefault="006F370A" w:rsidP="006F370A">
      <w:pPr>
        <w:numPr>
          <w:ilvl w:val="0"/>
          <w:numId w:val="10"/>
        </w:numPr>
        <w:tabs>
          <w:tab w:val="left" w:pos="709"/>
        </w:tabs>
        <w:spacing w:line="276" w:lineRule="auto"/>
        <w:ind w:left="29" w:right="-1"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средства республиканского бюджета – 2325,15 тыс</w:t>
      </w:r>
      <w:proofErr w:type="gramStart"/>
      <w:r>
        <w:rPr>
          <w:sz w:val="28"/>
          <w:szCs w:val="28"/>
          <w:shd w:val="clear" w:color="auto" w:fill="FFFFFF"/>
        </w:rPr>
        <w:t>.р</w:t>
      </w:r>
      <w:proofErr w:type="gramEnd"/>
      <w:r>
        <w:rPr>
          <w:sz w:val="28"/>
          <w:szCs w:val="28"/>
          <w:shd w:val="clear" w:color="auto" w:fill="FFFFFF"/>
        </w:rPr>
        <w:t xml:space="preserve">уб.; </w:t>
      </w:r>
    </w:p>
    <w:p w:rsidR="006F370A" w:rsidRDefault="006F370A" w:rsidP="006F370A">
      <w:pPr>
        <w:numPr>
          <w:ilvl w:val="0"/>
          <w:numId w:val="10"/>
        </w:numPr>
        <w:tabs>
          <w:tab w:val="left" w:pos="709"/>
        </w:tabs>
        <w:spacing w:line="276" w:lineRule="auto"/>
        <w:ind w:left="29" w:right="140"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средства местного бюджета – 116,26 тыс</w:t>
      </w:r>
      <w:proofErr w:type="gramStart"/>
      <w:r>
        <w:rPr>
          <w:sz w:val="28"/>
          <w:szCs w:val="28"/>
          <w:shd w:val="clear" w:color="auto" w:fill="FFFFFF"/>
        </w:rPr>
        <w:t>.р</w:t>
      </w:r>
      <w:proofErr w:type="gramEnd"/>
      <w:r>
        <w:rPr>
          <w:sz w:val="28"/>
          <w:szCs w:val="28"/>
          <w:shd w:val="clear" w:color="auto" w:fill="FFFFFF"/>
        </w:rPr>
        <w:t>уб.</w:t>
      </w:r>
    </w:p>
    <w:p w:rsidR="006F370A" w:rsidRDefault="006F370A" w:rsidP="006F370A">
      <w:pPr>
        <w:spacing w:line="276" w:lineRule="auto"/>
        <w:ind w:left="29"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Общий объем финансовых средств, необходимых для реализации программы в 2017 года  составляет 2441,41 тыс</w:t>
      </w:r>
      <w:proofErr w:type="gramStart"/>
      <w:r>
        <w:rPr>
          <w:sz w:val="28"/>
          <w:szCs w:val="28"/>
          <w:shd w:val="clear" w:color="auto" w:fill="FFFFFF"/>
        </w:rPr>
        <w:t>.р</w:t>
      </w:r>
      <w:proofErr w:type="gramEnd"/>
      <w:r>
        <w:rPr>
          <w:sz w:val="28"/>
          <w:szCs w:val="28"/>
          <w:shd w:val="clear" w:color="auto" w:fill="FFFFFF"/>
        </w:rPr>
        <w:t>уб.</w:t>
      </w:r>
    </w:p>
    <w:p w:rsidR="006F370A" w:rsidRDefault="006F370A" w:rsidP="006F370A">
      <w:pPr>
        <w:spacing w:line="276" w:lineRule="auto"/>
        <w:ind w:left="24"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Объемы финансирования Программы могут уточняться при формировании местного бюджета на соответствующий год исходя из возможностей местного бюджета и затрат, необходимых для реализации Программы.</w:t>
      </w:r>
    </w:p>
    <w:p w:rsidR="00D55FB1" w:rsidRDefault="00D55FB1" w:rsidP="006F370A">
      <w:pPr>
        <w:spacing w:line="276" w:lineRule="auto"/>
        <w:ind w:left="24" w:firstLine="709"/>
        <w:jc w:val="both"/>
        <w:rPr>
          <w:sz w:val="28"/>
          <w:szCs w:val="28"/>
          <w:shd w:val="clear" w:color="auto" w:fill="FFFFFF"/>
        </w:rPr>
      </w:pPr>
    </w:p>
    <w:p w:rsidR="006F370A" w:rsidRDefault="006F370A" w:rsidP="006F370A">
      <w:pPr>
        <w:spacing w:line="276" w:lineRule="auto"/>
        <w:ind w:left="24" w:firstLine="709"/>
        <w:jc w:val="both"/>
        <w:rPr>
          <w:sz w:val="28"/>
          <w:szCs w:val="28"/>
          <w:shd w:val="clear" w:color="auto" w:fill="FFFFFF"/>
        </w:rPr>
      </w:pPr>
    </w:p>
    <w:p w:rsidR="006F370A" w:rsidRDefault="006F370A" w:rsidP="006F370A">
      <w:pPr>
        <w:pStyle w:val="110"/>
        <w:shd w:val="clear" w:color="auto" w:fill="auto"/>
        <w:spacing w:after="427" w:line="276" w:lineRule="auto"/>
        <w:ind w:right="220" w:firstLine="709"/>
        <w:jc w:val="center"/>
        <w:rPr>
          <w:rStyle w:val="11"/>
          <w:color w:val="000000"/>
        </w:rPr>
      </w:pPr>
      <w:r>
        <w:rPr>
          <w:rStyle w:val="11"/>
          <w:b w:val="0"/>
          <w:color w:val="000000"/>
          <w:sz w:val="28"/>
          <w:szCs w:val="28"/>
        </w:rPr>
        <w:lastRenderedPageBreak/>
        <w:t>5. Механизм реализации программы.</w:t>
      </w:r>
    </w:p>
    <w:p w:rsidR="006F370A" w:rsidRDefault="006F370A" w:rsidP="006F370A">
      <w:pPr>
        <w:pStyle w:val="a3"/>
        <w:spacing w:line="276" w:lineRule="auto"/>
        <w:ind w:left="240" w:firstLine="709"/>
        <w:jc w:val="both"/>
      </w:pPr>
      <w:r>
        <w:rPr>
          <w:rStyle w:val="a4"/>
          <w:color w:val="000000"/>
          <w:szCs w:val="28"/>
        </w:rPr>
        <w:t>Механизм реализации Программы основан:</w:t>
      </w:r>
    </w:p>
    <w:p w:rsidR="006F370A" w:rsidRDefault="006F370A" w:rsidP="006F370A">
      <w:pPr>
        <w:pStyle w:val="a3"/>
        <w:spacing w:line="276" w:lineRule="auto"/>
        <w:ind w:left="240" w:right="20" w:firstLine="709"/>
        <w:jc w:val="both"/>
        <w:rPr>
          <w:szCs w:val="28"/>
        </w:rPr>
      </w:pPr>
      <w:r>
        <w:rPr>
          <w:rStyle w:val="a4"/>
          <w:color w:val="000000"/>
          <w:szCs w:val="28"/>
        </w:rPr>
        <w:t>-  на скоординированных по срокам и направлениям действия исполнителей и участников программных мероприятий по достижению намеченных целей;</w:t>
      </w:r>
    </w:p>
    <w:p w:rsidR="006F370A" w:rsidRDefault="006F370A" w:rsidP="006F370A">
      <w:pPr>
        <w:pStyle w:val="a3"/>
        <w:tabs>
          <w:tab w:val="left" w:pos="993"/>
        </w:tabs>
        <w:spacing w:line="276" w:lineRule="auto"/>
        <w:ind w:right="20"/>
        <w:jc w:val="both"/>
        <w:rPr>
          <w:szCs w:val="28"/>
        </w:rPr>
      </w:pPr>
      <w:r>
        <w:rPr>
          <w:rStyle w:val="a4"/>
          <w:color w:val="000000"/>
          <w:szCs w:val="28"/>
        </w:rPr>
        <w:tab/>
        <w:t>- на формировании правовой среды, обеспечивающей выполнение мероприятий;</w:t>
      </w:r>
    </w:p>
    <w:p w:rsidR="006F370A" w:rsidRDefault="006F370A" w:rsidP="006F370A">
      <w:pPr>
        <w:pStyle w:val="a3"/>
        <w:tabs>
          <w:tab w:val="left" w:pos="1345"/>
        </w:tabs>
        <w:spacing w:line="276" w:lineRule="auto"/>
        <w:ind w:firstLine="709"/>
        <w:jc w:val="both"/>
        <w:rPr>
          <w:szCs w:val="28"/>
        </w:rPr>
      </w:pPr>
      <w:r>
        <w:rPr>
          <w:rStyle w:val="a4"/>
          <w:color w:val="000000"/>
          <w:szCs w:val="28"/>
        </w:rPr>
        <w:t xml:space="preserve">   -   на создании местной информационной поддержки.</w:t>
      </w:r>
    </w:p>
    <w:p w:rsidR="006F370A" w:rsidRDefault="006F370A" w:rsidP="006F370A">
      <w:pPr>
        <w:spacing w:line="276" w:lineRule="auto"/>
        <w:jc w:val="both"/>
        <w:rPr>
          <w:sz w:val="28"/>
          <w:szCs w:val="28"/>
        </w:rPr>
      </w:pPr>
      <w:r>
        <w:rPr>
          <w:rStyle w:val="a4"/>
          <w:szCs w:val="28"/>
        </w:rPr>
        <w:t xml:space="preserve">          </w:t>
      </w:r>
      <w:proofErr w:type="gramStart"/>
      <w:r>
        <w:rPr>
          <w:rStyle w:val="a4"/>
          <w:szCs w:val="28"/>
        </w:rPr>
        <w:t xml:space="preserve">В целях включения дворовой территории в муниципальную программу «Формирование современной городской среды на территории </w:t>
      </w:r>
      <w:proofErr w:type="spellStart"/>
      <w:r>
        <w:rPr>
          <w:rStyle w:val="a4"/>
          <w:szCs w:val="28"/>
        </w:rPr>
        <w:t>Торбеевского</w:t>
      </w:r>
      <w:proofErr w:type="spellEnd"/>
      <w:r>
        <w:rPr>
          <w:rStyle w:val="a4"/>
          <w:szCs w:val="28"/>
        </w:rPr>
        <w:t xml:space="preserve"> городского поселения» на 2017 год на территории поселка  заинтересованное лицо направляет предложения об участии в программе в Порядке и сроки представления, рассмотрения и оценки предложений о включении дворовой территории в Программу определенные муниципальным нормативно- правовым актом.</w:t>
      </w:r>
      <w:proofErr w:type="gramEnd"/>
    </w:p>
    <w:p w:rsidR="006F370A" w:rsidRDefault="006F370A" w:rsidP="006F370A">
      <w:pPr>
        <w:pStyle w:val="a3"/>
        <w:spacing w:line="276" w:lineRule="auto"/>
        <w:ind w:left="20" w:right="20" w:firstLine="709"/>
        <w:jc w:val="both"/>
        <w:rPr>
          <w:rStyle w:val="a4"/>
          <w:color w:val="000000"/>
        </w:rPr>
      </w:pPr>
      <w:r>
        <w:rPr>
          <w:rStyle w:val="a4"/>
          <w:color w:val="000000"/>
          <w:szCs w:val="28"/>
        </w:rPr>
        <w:t xml:space="preserve">Рассмотрение и оценка предложений заинтересованных лиц о включении дворовой территории в Программу осуществляется общественной комиссией, порядок работы и состав которой утверждается нормативным правовым актом </w:t>
      </w:r>
      <w:proofErr w:type="spellStart"/>
      <w:r>
        <w:rPr>
          <w:rStyle w:val="a4"/>
          <w:color w:val="000000"/>
          <w:szCs w:val="28"/>
        </w:rPr>
        <w:t>Торбеевского</w:t>
      </w:r>
      <w:proofErr w:type="spellEnd"/>
      <w:r>
        <w:rPr>
          <w:rStyle w:val="a4"/>
          <w:color w:val="000000"/>
          <w:szCs w:val="28"/>
        </w:rPr>
        <w:t xml:space="preserve"> городского поселения.</w:t>
      </w: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Механизм реализации Программы определяется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и предусматривает проведение организационных мероприятий:</w:t>
      </w: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-до 25.05.2017г. утвердить муниципальную программу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суказанием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адресного перечня дворовых территорий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поселения;</w:t>
      </w: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 01.07.2017г. утвердить дизайн-проект, согласно Приложению 1.;</w:t>
      </w: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-до 01.11.2017г. утвердить (скорректировать) правила благоустройства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поселения;</w:t>
      </w: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 31.12.2017г. завершить реализацию муниципальной программы «Формирование современной городской среды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поселения»;  </w:t>
      </w: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 31.12.2017г. утвердить муниципальную программу «Формирование современной городской среды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поселения»  на 2018-2022гг.</w:t>
      </w: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 Программы:</w:t>
      </w: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отвечает за реализацию мероприятий Программы, целевое и эффективное использование средств местного бюджета, выделяемых на их выполнение: обеспечивает согласованность действий исполнителей по подготовке и реализации программных мероприятий: подготавливает и </w:t>
      </w:r>
      <w:r>
        <w:rPr>
          <w:rFonts w:ascii="Times New Roman" w:hAnsi="Times New Roman" w:cs="Times New Roman"/>
          <w:sz w:val="28"/>
          <w:szCs w:val="28"/>
        </w:rPr>
        <w:lastRenderedPageBreak/>
        <w:t>представляет в установленном порядке бюджетную заявку на финансирование соответствующих мероприятий Программы на очередной финансовый год;</w:t>
      </w: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представляет в установленном порядке отчеты о ходе финансирования и реализации соответствующих мероприятий Программы.</w:t>
      </w: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Исполнители Программы:</w:t>
      </w: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несут ответственность за реализацию мероприятий Программы;</w:t>
      </w: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обеспечивают согласованность действий заказчика Программы по подготовке и реализации программных мероприятий;</w:t>
      </w: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представляют в установленном порядке отчеты о ходе финансирования и реализации мероприятий Программы.</w:t>
      </w:r>
    </w:p>
    <w:p w:rsidR="006F370A" w:rsidRDefault="006F370A" w:rsidP="006F370A">
      <w:pPr>
        <w:pStyle w:val="a3"/>
        <w:spacing w:line="276" w:lineRule="auto"/>
        <w:ind w:right="300" w:firstLine="709"/>
        <w:jc w:val="both"/>
        <w:rPr>
          <w:rStyle w:val="a4"/>
          <w:color w:val="000000"/>
        </w:rPr>
      </w:pPr>
      <w:r>
        <w:rPr>
          <w:rStyle w:val="a4"/>
          <w:color w:val="000000"/>
          <w:szCs w:val="28"/>
        </w:rPr>
        <w:t>Обязательными условиями реализации муниципальной программы являются:</w:t>
      </w:r>
    </w:p>
    <w:p w:rsidR="006F370A" w:rsidRDefault="006F370A" w:rsidP="006F370A">
      <w:pPr>
        <w:pStyle w:val="a3"/>
        <w:spacing w:line="276" w:lineRule="auto"/>
        <w:ind w:right="300" w:firstLine="709"/>
        <w:jc w:val="both"/>
      </w:pPr>
      <w:r>
        <w:rPr>
          <w:rStyle w:val="a4"/>
          <w:color w:val="000000"/>
          <w:szCs w:val="28"/>
        </w:rPr>
        <w:t>- трудовое участие собственников помещений, организаций в выполнении дополнительных перечней работ по благоустройству дворовых территорий (Приложение 2).</w:t>
      </w:r>
      <w:r>
        <w:rPr>
          <w:szCs w:val="28"/>
        </w:rPr>
        <w:t xml:space="preserve"> </w:t>
      </w:r>
    </w:p>
    <w:p w:rsidR="00B634CD" w:rsidRPr="00221BC6" w:rsidRDefault="006F370A" w:rsidP="00B634CD">
      <w:pPr>
        <w:ind w:firstLine="708"/>
        <w:jc w:val="both"/>
        <w:rPr>
          <w:rFonts w:eastAsia="Courier New"/>
          <w:sz w:val="28"/>
          <w:szCs w:val="28"/>
        </w:rPr>
      </w:pPr>
      <w:r>
        <w:rPr>
          <w:szCs w:val="28"/>
        </w:rPr>
        <w:t xml:space="preserve">- </w:t>
      </w:r>
      <w:r w:rsidRPr="00B634CD">
        <w:rPr>
          <w:sz w:val="28"/>
          <w:szCs w:val="28"/>
        </w:rPr>
        <w:t>обеспечение физической, пространственной и информационной доступности зданий, сооружений, дворовых территорий для инвалидов и других маломобильных</w:t>
      </w:r>
      <w:bookmarkStart w:id="2" w:name="_GoBack"/>
      <w:bookmarkEnd w:id="2"/>
      <w:r w:rsidRPr="00B634CD">
        <w:rPr>
          <w:sz w:val="28"/>
          <w:szCs w:val="28"/>
        </w:rPr>
        <w:t xml:space="preserve"> групп населения, </w:t>
      </w:r>
      <w:r w:rsidRPr="00221BC6">
        <w:rPr>
          <w:sz w:val="28"/>
          <w:szCs w:val="28"/>
        </w:rPr>
        <w:t>а также привлечение их к общественному обсуждению проектов благоу</w:t>
      </w:r>
      <w:r w:rsidR="00B634CD" w:rsidRPr="00221BC6">
        <w:rPr>
          <w:sz w:val="28"/>
          <w:szCs w:val="28"/>
        </w:rPr>
        <w:t>стройства придомовых территорий,</w:t>
      </w:r>
      <w:r w:rsidR="00B634CD" w:rsidRPr="00221BC6">
        <w:rPr>
          <w:rFonts w:eastAsia="Courier New"/>
          <w:sz w:val="28"/>
          <w:szCs w:val="28"/>
        </w:rPr>
        <w:t xml:space="preserve"> привлечение представителей общественных организаций инвалидов  и самих инвалидов к</w:t>
      </w:r>
      <w:r w:rsidR="00421669" w:rsidRPr="00221BC6">
        <w:rPr>
          <w:rFonts w:eastAsia="Courier New"/>
          <w:sz w:val="28"/>
          <w:szCs w:val="28"/>
        </w:rPr>
        <w:t xml:space="preserve"> общественному </w:t>
      </w:r>
      <w:r w:rsidR="00B634CD" w:rsidRPr="00221BC6">
        <w:rPr>
          <w:rFonts w:eastAsia="Courier New"/>
          <w:sz w:val="28"/>
          <w:szCs w:val="28"/>
        </w:rPr>
        <w:t xml:space="preserve"> обсуждению проектов по благоустройству</w:t>
      </w:r>
      <w:r w:rsidR="00421669" w:rsidRPr="00221BC6">
        <w:rPr>
          <w:rFonts w:eastAsia="Courier New"/>
          <w:sz w:val="28"/>
          <w:szCs w:val="28"/>
        </w:rPr>
        <w:t xml:space="preserve"> дворовых территорий.</w:t>
      </w:r>
      <w:r w:rsidR="00B634CD" w:rsidRPr="00221BC6">
        <w:rPr>
          <w:rFonts w:eastAsia="Courier New"/>
          <w:sz w:val="28"/>
          <w:szCs w:val="28"/>
        </w:rPr>
        <w:t xml:space="preserve"> </w:t>
      </w:r>
    </w:p>
    <w:p w:rsidR="00B634CD" w:rsidRPr="00B634CD" w:rsidRDefault="00B634CD" w:rsidP="00B634CD">
      <w:pPr>
        <w:widowControl w:val="0"/>
        <w:ind w:firstLine="708"/>
        <w:jc w:val="both"/>
        <w:rPr>
          <w:rFonts w:eastAsia="Courier New"/>
          <w:sz w:val="28"/>
          <w:szCs w:val="28"/>
        </w:rPr>
      </w:pPr>
      <w:r w:rsidRPr="00221BC6">
        <w:rPr>
          <w:rFonts w:eastAsia="Courier New"/>
          <w:sz w:val="28"/>
          <w:szCs w:val="28"/>
        </w:rPr>
        <w:t>При реализации программы учитывается удобство и безопасность подходов к многоквартирным домам для инвалидов.</w:t>
      </w:r>
    </w:p>
    <w:p w:rsidR="006F370A" w:rsidRDefault="006F370A" w:rsidP="006F370A">
      <w:pPr>
        <w:pStyle w:val="a3"/>
        <w:spacing w:line="276" w:lineRule="auto"/>
        <w:ind w:right="300" w:firstLine="709"/>
        <w:jc w:val="both"/>
        <w:rPr>
          <w:rStyle w:val="a4"/>
        </w:rPr>
      </w:pP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b/>
        </w:rPr>
      </w:pP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Оценка социально-экономической эффективности Программы.</w:t>
      </w: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запланированных мероприятий в 2017 году позволит обеспечить благоприятные условия проживания населения, что положительно отразится и на повышении качества жизни в целом.</w:t>
      </w:r>
    </w:p>
    <w:p w:rsidR="006F370A" w:rsidRDefault="006F370A" w:rsidP="006F370A">
      <w:pPr>
        <w:pStyle w:val="formattext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Оценка эффективности муниципальной программы будет достижение установленных целевых индикаторов.</w:t>
      </w:r>
    </w:p>
    <w:p w:rsidR="006F370A" w:rsidRDefault="006F370A" w:rsidP="006F370A">
      <w:pPr>
        <w:pStyle w:val="formattext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>
        <w:rPr>
          <w:sz w:val="28"/>
          <w:szCs w:val="28"/>
        </w:rPr>
        <w:t>В рамках реализации муниципальной программы планируется:</w:t>
      </w: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провести ремонт 6 дворовых территорий многоквартирных домов общей площадью </w:t>
      </w:r>
      <w:smartTag w:uri="urn:schemas-microsoft-com:office:smarttags" w:element="metricconverter">
        <w:smartTagPr>
          <w:attr w:name="ProductID" w:val="1570 м2"/>
        </w:smartTagPr>
        <w:r>
          <w:rPr>
            <w:rFonts w:ascii="Times New Roman" w:hAnsi="Times New Roman" w:cs="Times New Roman"/>
            <w:sz w:val="28"/>
            <w:szCs w:val="28"/>
          </w:rPr>
          <w:t>1570 м</w:t>
        </w:r>
        <w:proofErr w:type="gramStart"/>
        <w:r>
          <w:rPr>
            <w:rFonts w:ascii="Times New Roman" w:hAnsi="Times New Roman" w:cs="Times New Roman"/>
            <w:sz w:val="28"/>
            <w:szCs w:val="28"/>
            <w:vertAlign w:val="superscript"/>
          </w:rPr>
          <w:t>2</w:t>
        </w:r>
      </w:smartTag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установить 6 фонарей освещения, 24 лавочки и 24 урны для мусора.</w:t>
      </w: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Эффективности реализации программы будет выражена в повышение социальной и экономической привлекательности придомовых территорий  многоквартирных домов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Торбеево.</w:t>
      </w: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5FB1" w:rsidRPr="00221BC6" w:rsidRDefault="00D55FB1" w:rsidP="00D55FB1">
      <w:pPr>
        <w:widowControl w:val="0"/>
        <w:ind w:firstLine="708"/>
        <w:jc w:val="center"/>
        <w:rPr>
          <w:rFonts w:eastAsia="Courier New"/>
          <w:b/>
          <w:sz w:val="28"/>
          <w:szCs w:val="28"/>
        </w:rPr>
      </w:pPr>
      <w:r w:rsidRPr="00221BC6">
        <w:rPr>
          <w:rFonts w:eastAsia="Courier New"/>
          <w:b/>
          <w:sz w:val="28"/>
          <w:szCs w:val="28"/>
        </w:rPr>
        <w:lastRenderedPageBreak/>
        <w:t>7.  Адресный перечень многоквартирных домов, дворовые территории которых подлежат благоустройству в 2017 году.</w:t>
      </w:r>
    </w:p>
    <w:p w:rsidR="00D55FB1" w:rsidRPr="00221BC6" w:rsidRDefault="00D55FB1" w:rsidP="00D55FB1">
      <w:pPr>
        <w:widowControl w:val="0"/>
        <w:ind w:firstLine="708"/>
        <w:jc w:val="both"/>
        <w:rPr>
          <w:rFonts w:eastAsia="Courier New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51"/>
        <w:gridCol w:w="4085"/>
        <w:gridCol w:w="2050"/>
        <w:gridCol w:w="2466"/>
      </w:tblGrid>
      <w:tr w:rsidR="00D55FB1" w:rsidRPr="00221BC6" w:rsidTr="00D55FB1">
        <w:tc>
          <w:tcPr>
            <w:tcW w:w="1051" w:type="dxa"/>
            <w:vAlign w:val="center"/>
          </w:tcPr>
          <w:p w:rsidR="00D55FB1" w:rsidRPr="00221BC6" w:rsidRDefault="00D55FB1" w:rsidP="00D55FB1">
            <w:pPr>
              <w:widowControl w:val="0"/>
              <w:jc w:val="center"/>
              <w:rPr>
                <w:rFonts w:eastAsia="Calibri"/>
              </w:rPr>
            </w:pPr>
            <w:r w:rsidRPr="00221BC6">
              <w:rPr>
                <w:rFonts w:eastAsia="Calibri"/>
              </w:rPr>
              <w:t xml:space="preserve">№ </w:t>
            </w:r>
            <w:proofErr w:type="gramStart"/>
            <w:r w:rsidRPr="00221BC6">
              <w:rPr>
                <w:rFonts w:eastAsia="Calibri"/>
              </w:rPr>
              <w:t>п</w:t>
            </w:r>
            <w:proofErr w:type="gramEnd"/>
            <w:r w:rsidRPr="00221BC6">
              <w:rPr>
                <w:rFonts w:eastAsia="Calibri"/>
              </w:rPr>
              <w:t>/п</w:t>
            </w:r>
          </w:p>
        </w:tc>
        <w:tc>
          <w:tcPr>
            <w:tcW w:w="4085" w:type="dxa"/>
            <w:vAlign w:val="center"/>
          </w:tcPr>
          <w:p w:rsidR="00D55FB1" w:rsidRPr="00221BC6" w:rsidRDefault="00D55FB1" w:rsidP="00D55FB1">
            <w:pPr>
              <w:widowControl w:val="0"/>
              <w:jc w:val="center"/>
              <w:rPr>
                <w:rFonts w:eastAsia="Calibri"/>
              </w:rPr>
            </w:pPr>
            <w:r w:rsidRPr="00221BC6">
              <w:rPr>
                <w:rFonts w:eastAsia="Calibri"/>
              </w:rPr>
              <w:t>Адрес</w:t>
            </w:r>
          </w:p>
        </w:tc>
        <w:tc>
          <w:tcPr>
            <w:tcW w:w="2050" w:type="dxa"/>
            <w:vAlign w:val="center"/>
          </w:tcPr>
          <w:p w:rsidR="00D55FB1" w:rsidRPr="00221BC6" w:rsidRDefault="00D55FB1" w:rsidP="00D55FB1">
            <w:pPr>
              <w:widowControl w:val="0"/>
              <w:jc w:val="center"/>
              <w:rPr>
                <w:rFonts w:eastAsia="Calibri"/>
              </w:rPr>
            </w:pPr>
            <w:r w:rsidRPr="00221BC6">
              <w:rPr>
                <w:rFonts w:eastAsia="Calibri"/>
              </w:rPr>
              <w:t>Основание включения в программу</w:t>
            </w:r>
          </w:p>
        </w:tc>
        <w:tc>
          <w:tcPr>
            <w:tcW w:w="2466" w:type="dxa"/>
            <w:vAlign w:val="center"/>
          </w:tcPr>
          <w:p w:rsidR="00D55FB1" w:rsidRPr="00221BC6" w:rsidRDefault="00D55FB1" w:rsidP="00D55FB1">
            <w:pPr>
              <w:widowControl w:val="0"/>
              <w:jc w:val="center"/>
              <w:rPr>
                <w:rFonts w:eastAsia="Calibri"/>
              </w:rPr>
            </w:pPr>
            <w:r w:rsidRPr="00221BC6">
              <w:rPr>
                <w:rFonts w:eastAsia="Calibri"/>
              </w:rPr>
              <w:t>Определенные работы</w:t>
            </w:r>
          </w:p>
        </w:tc>
      </w:tr>
      <w:tr w:rsidR="00D55FB1" w:rsidRPr="00221BC6" w:rsidTr="00D55FB1">
        <w:tc>
          <w:tcPr>
            <w:tcW w:w="1051" w:type="dxa"/>
            <w:vAlign w:val="center"/>
          </w:tcPr>
          <w:p w:rsidR="00D55FB1" w:rsidRPr="00221BC6" w:rsidRDefault="00D55FB1" w:rsidP="00D55FB1">
            <w:pPr>
              <w:widowControl w:val="0"/>
              <w:jc w:val="center"/>
              <w:rPr>
                <w:rFonts w:eastAsia="Calibri"/>
                <w:sz w:val="28"/>
                <w:szCs w:val="28"/>
              </w:rPr>
            </w:pPr>
            <w:r w:rsidRPr="00221BC6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4085" w:type="dxa"/>
            <w:vAlign w:val="center"/>
          </w:tcPr>
          <w:p w:rsidR="00D55FB1" w:rsidRPr="00221BC6" w:rsidRDefault="00D55FB1" w:rsidP="00D55FB1">
            <w:pPr>
              <w:rPr>
                <w:color w:val="000000"/>
                <w:sz w:val="20"/>
                <w:szCs w:val="20"/>
              </w:rPr>
            </w:pPr>
            <w:r w:rsidRPr="00221BC6">
              <w:rPr>
                <w:color w:val="000000"/>
                <w:sz w:val="20"/>
                <w:szCs w:val="20"/>
              </w:rPr>
              <w:t>рп</w:t>
            </w:r>
            <w:proofErr w:type="gramStart"/>
            <w:r w:rsidRPr="00221BC6">
              <w:rPr>
                <w:color w:val="000000"/>
                <w:sz w:val="20"/>
                <w:szCs w:val="20"/>
              </w:rPr>
              <w:t>.Т</w:t>
            </w:r>
            <w:proofErr w:type="gramEnd"/>
            <w:r w:rsidRPr="00221BC6">
              <w:rPr>
                <w:color w:val="000000"/>
                <w:sz w:val="20"/>
                <w:szCs w:val="20"/>
              </w:rPr>
              <w:t>орбеево.2-ой мкр.д.1</w:t>
            </w:r>
          </w:p>
        </w:tc>
        <w:tc>
          <w:tcPr>
            <w:tcW w:w="2050" w:type="dxa"/>
          </w:tcPr>
          <w:p w:rsidR="00D55FB1" w:rsidRPr="00221BC6" w:rsidRDefault="00D55FB1" w:rsidP="00D55FB1">
            <w:pPr>
              <w:widowControl w:val="0"/>
              <w:jc w:val="both"/>
              <w:rPr>
                <w:rFonts w:eastAsia="Calibri"/>
                <w:sz w:val="20"/>
                <w:szCs w:val="20"/>
              </w:rPr>
            </w:pPr>
            <w:r w:rsidRPr="00221BC6">
              <w:rPr>
                <w:rFonts w:eastAsia="Calibri"/>
                <w:sz w:val="20"/>
                <w:szCs w:val="20"/>
              </w:rPr>
              <w:t xml:space="preserve">Заключение общественной комиссии </w:t>
            </w:r>
          </w:p>
        </w:tc>
        <w:tc>
          <w:tcPr>
            <w:tcW w:w="2466" w:type="dxa"/>
          </w:tcPr>
          <w:p w:rsidR="00D55FB1" w:rsidRPr="00221BC6" w:rsidRDefault="00D55FB1" w:rsidP="00D55FB1">
            <w:pPr>
              <w:widowControl w:val="0"/>
              <w:jc w:val="both"/>
              <w:rPr>
                <w:rFonts w:eastAsia="Calibri"/>
                <w:sz w:val="20"/>
                <w:szCs w:val="20"/>
              </w:rPr>
            </w:pPr>
            <w:r w:rsidRPr="00221BC6">
              <w:rPr>
                <w:rFonts w:eastAsia="Calibri"/>
                <w:sz w:val="20"/>
                <w:szCs w:val="20"/>
              </w:rPr>
              <w:t>Выполнение минимального перечня видов работ по благоустройству дворовых территорий многоквартирных домов</w:t>
            </w:r>
          </w:p>
        </w:tc>
      </w:tr>
      <w:tr w:rsidR="00D55FB1" w:rsidRPr="00221BC6" w:rsidTr="00D55FB1">
        <w:tc>
          <w:tcPr>
            <w:tcW w:w="1051" w:type="dxa"/>
            <w:vAlign w:val="center"/>
          </w:tcPr>
          <w:p w:rsidR="00D55FB1" w:rsidRPr="00221BC6" w:rsidRDefault="00D55FB1" w:rsidP="00D55FB1">
            <w:pPr>
              <w:widowControl w:val="0"/>
              <w:jc w:val="center"/>
              <w:rPr>
                <w:rFonts w:eastAsia="Calibri"/>
                <w:sz w:val="28"/>
                <w:szCs w:val="28"/>
              </w:rPr>
            </w:pPr>
            <w:r w:rsidRPr="00221BC6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4085" w:type="dxa"/>
            <w:vAlign w:val="center"/>
          </w:tcPr>
          <w:p w:rsidR="00D55FB1" w:rsidRPr="00221BC6" w:rsidRDefault="00D55FB1" w:rsidP="00D55FB1">
            <w:pPr>
              <w:rPr>
                <w:color w:val="000000"/>
                <w:sz w:val="20"/>
                <w:szCs w:val="20"/>
              </w:rPr>
            </w:pPr>
            <w:r w:rsidRPr="00221BC6">
              <w:rPr>
                <w:color w:val="000000"/>
                <w:sz w:val="20"/>
                <w:szCs w:val="20"/>
              </w:rPr>
              <w:t>рп</w:t>
            </w:r>
            <w:proofErr w:type="gramStart"/>
            <w:r w:rsidRPr="00221BC6">
              <w:rPr>
                <w:color w:val="000000"/>
                <w:sz w:val="20"/>
                <w:szCs w:val="20"/>
              </w:rPr>
              <w:t>.Т</w:t>
            </w:r>
            <w:proofErr w:type="gramEnd"/>
            <w:r w:rsidRPr="00221BC6">
              <w:rPr>
                <w:color w:val="000000"/>
                <w:sz w:val="20"/>
                <w:szCs w:val="20"/>
              </w:rPr>
              <w:t>орбеево.2-ой мкр.д.3</w:t>
            </w:r>
          </w:p>
        </w:tc>
        <w:tc>
          <w:tcPr>
            <w:tcW w:w="2050" w:type="dxa"/>
          </w:tcPr>
          <w:p w:rsidR="00D55FB1" w:rsidRPr="00221BC6" w:rsidRDefault="00D55FB1" w:rsidP="00D55FB1">
            <w:pPr>
              <w:widowControl w:val="0"/>
              <w:jc w:val="both"/>
              <w:rPr>
                <w:rFonts w:eastAsia="Calibri"/>
                <w:sz w:val="20"/>
                <w:szCs w:val="20"/>
              </w:rPr>
            </w:pPr>
            <w:r w:rsidRPr="00221BC6">
              <w:rPr>
                <w:rFonts w:eastAsia="Calibri"/>
                <w:sz w:val="20"/>
                <w:szCs w:val="20"/>
              </w:rPr>
              <w:t xml:space="preserve">Заключение общественной комиссии </w:t>
            </w:r>
          </w:p>
        </w:tc>
        <w:tc>
          <w:tcPr>
            <w:tcW w:w="2466" w:type="dxa"/>
          </w:tcPr>
          <w:p w:rsidR="00D55FB1" w:rsidRPr="00221BC6" w:rsidRDefault="00D55FB1" w:rsidP="00D55FB1">
            <w:pPr>
              <w:widowControl w:val="0"/>
              <w:rPr>
                <w:rFonts w:ascii="Calibri" w:eastAsia="Calibri" w:hAnsi="Calibri"/>
                <w:sz w:val="22"/>
                <w:szCs w:val="22"/>
              </w:rPr>
            </w:pPr>
            <w:r w:rsidRPr="00221BC6">
              <w:rPr>
                <w:rFonts w:eastAsia="Calibri"/>
                <w:sz w:val="20"/>
                <w:szCs w:val="20"/>
              </w:rPr>
              <w:t>Выполнение минимального перечня видов работ по благоустройству дворовых территорий многоквартирных домов</w:t>
            </w:r>
          </w:p>
        </w:tc>
      </w:tr>
      <w:tr w:rsidR="00D55FB1" w:rsidRPr="00221BC6" w:rsidTr="00D55FB1">
        <w:tc>
          <w:tcPr>
            <w:tcW w:w="1051" w:type="dxa"/>
            <w:vAlign w:val="center"/>
          </w:tcPr>
          <w:p w:rsidR="00D55FB1" w:rsidRPr="00221BC6" w:rsidRDefault="00D55FB1" w:rsidP="00D55FB1">
            <w:pPr>
              <w:widowControl w:val="0"/>
              <w:jc w:val="center"/>
              <w:rPr>
                <w:rFonts w:eastAsia="Calibri"/>
                <w:sz w:val="28"/>
                <w:szCs w:val="28"/>
              </w:rPr>
            </w:pPr>
            <w:r w:rsidRPr="00221BC6"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4085" w:type="dxa"/>
            <w:vAlign w:val="center"/>
          </w:tcPr>
          <w:p w:rsidR="00D55FB1" w:rsidRPr="00221BC6" w:rsidRDefault="00D55FB1" w:rsidP="00D55FB1">
            <w:pPr>
              <w:rPr>
                <w:color w:val="000000"/>
                <w:sz w:val="20"/>
                <w:szCs w:val="20"/>
              </w:rPr>
            </w:pPr>
            <w:r w:rsidRPr="00221BC6">
              <w:rPr>
                <w:color w:val="000000"/>
                <w:sz w:val="20"/>
                <w:szCs w:val="20"/>
              </w:rPr>
              <w:t>рп</w:t>
            </w:r>
            <w:proofErr w:type="gramStart"/>
            <w:r w:rsidRPr="00221BC6">
              <w:rPr>
                <w:color w:val="000000"/>
                <w:sz w:val="20"/>
                <w:szCs w:val="20"/>
              </w:rPr>
              <w:t>.Т</w:t>
            </w:r>
            <w:proofErr w:type="gramEnd"/>
            <w:r w:rsidRPr="00221BC6">
              <w:rPr>
                <w:color w:val="000000"/>
                <w:sz w:val="20"/>
                <w:szCs w:val="20"/>
              </w:rPr>
              <w:t>орбеево.2-ой мкр.д.5</w:t>
            </w:r>
          </w:p>
        </w:tc>
        <w:tc>
          <w:tcPr>
            <w:tcW w:w="2050" w:type="dxa"/>
          </w:tcPr>
          <w:p w:rsidR="00D55FB1" w:rsidRPr="00221BC6" w:rsidRDefault="00D55FB1" w:rsidP="00D55FB1">
            <w:pPr>
              <w:widowControl w:val="0"/>
              <w:jc w:val="both"/>
              <w:rPr>
                <w:rFonts w:eastAsia="Calibri"/>
                <w:sz w:val="20"/>
                <w:szCs w:val="20"/>
              </w:rPr>
            </w:pPr>
            <w:r w:rsidRPr="00221BC6">
              <w:rPr>
                <w:rFonts w:eastAsia="Calibri"/>
                <w:sz w:val="20"/>
                <w:szCs w:val="20"/>
              </w:rPr>
              <w:t xml:space="preserve">Заключение общественной комиссии </w:t>
            </w:r>
          </w:p>
        </w:tc>
        <w:tc>
          <w:tcPr>
            <w:tcW w:w="2466" w:type="dxa"/>
          </w:tcPr>
          <w:p w:rsidR="00D55FB1" w:rsidRPr="00221BC6" w:rsidRDefault="00D55FB1" w:rsidP="00D55FB1">
            <w:pPr>
              <w:widowControl w:val="0"/>
              <w:rPr>
                <w:rFonts w:ascii="Calibri" w:eastAsia="Calibri" w:hAnsi="Calibri"/>
                <w:sz w:val="22"/>
                <w:szCs w:val="22"/>
              </w:rPr>
            </w:pPr>
            <w:r w:rsidRPr="00221BC6">
              <w:rPr>
                <w:rFonts w:eastAsia="Calibri"/>
                <w:sz w:val="20"/>
                <w:szCs w:val="20"/>
              </w:rPr>
              <w:t>Выполнение минимального перечня видов работ по благоустройству дворовых территорий многоквартирных домов</w:t>
            </w:r>
          </w:p>
        </w:tc>
      </w:tr>
      <w:tr w:rsidR="00D55FB1" w:rsidRPr="00221BC6" w:rsidTr="00D55FB1">
        <w:tc>
          <w:tcPr>
            <w:tcW w:w="1051" w:type="dxa"/>
            <w:vAlign w:val="center"/>
          </w:tcPr>
          <w:p w:rsidR="00D55FB1" w:rsidRPr="00221BC6" w:rsidRDefault="00D55FB1" w:rsidP="00D55FB1">
            <w:pPr>
              <w:widowControl w:val="0"/>
              <w:jc w:val="center"/>
              <w:rPr>
                <w:rFonts w:eastAsia="Calibri"/>
                <w:sz w:val="28"/>
                <w:szCs w:val="28"/>
              </w:rPr>
            </w:pPr>
            <w:r w:rsidRPr="00221BC6">
              <w:rPr>
                <w:rFonts w:eastAsia="Calibri"/>
                <w:sz w:val="28"/>
                <w:szCs w:val="28"/>
              </w:rPr>
              <w:t>4</w:t>
            </w:r>
          </w:p>
        </w:tc>
        <w:tc>
          <w:tcPr>
            <w:tcW w:w="4085" w:type="dxa"/>
            <w:vAlign w:val="center"/>
          </w:tcPr>
          <w:p w:rsidR="00D55FB1" w:rsidRPr="00221BC6" w:rsidRDefault="00D55FB1" w:rsidP="00D55FB1">
            <w:pPr>
              <w:rPr>
                <w:color w:val="000000"/>
                <w:sz w:val="20"/>
                <w:szCs w:val="20"/>
              </w:rPr>
            </w:pPr>
            <w:r w:rsidRPr="00221BC6">
              <w:rPr>
                <w:color w:val="000000"/>
                <w:sz w:val="20"/>
                <w:szCs w:val="20"/>
              </w:rPr>
              <w:t>рп</w:t>
            </w:r>
            <w:proofErr w:type="gramStart"/>
            <w:r w:rsidRPr="00221BC6">
              <w:rPr>
                <w:color w:val="000000"/>
                <w:sz w:val="20"/>
                <w:szCs w:val="20"/>
              </w:rPr>
              <w:t>.Т</w:t>
            </w:r>
            <w:proofErr w:type="gramEnd"/>
            <w:r w:rsidRPr="00221BC6">
              <w:rPr>
                <w:color w:val="000000"/>
                <w:sz w:val="20"/>
                <w:szCs w:val="20"/>
              </w:rPr>
              <w:t>орбеево.2-ой мкр.д.7</w:t>
            </w:r>
          </w:p>
        </w:tc>
        <w:tc>
          <w:tcPr>
            <w:tcW w:w="2050" w:type="dxa"/>
          </w:tcPr>
          <w:p w:rsidR="00D55FB1" w:rsidRPr="00221BC6" w:rsidRDefault="00D55FB1" w:rsidP="00D55FB1">
            <w:pPr>
              <w:widowControl w:val="0"/>
              <w:jc w:val="both"/>
              <w:rPr>
                <w:rFonts w:eastAsia="Calibri"/>
                <w:sz w:val="20"/>
                <w:szCs w:val="20"/>
              </w:rPr>
            </w:pPr>
            <w:r w:rsidRPr="00221BC6">
              <w:rPr>
                <w:rFonts w:eastAsia="Calibri"/>
                <w:sz w:val="20"/>
                <w:szCs w:val="20"/>
              </w:rPr>
              <w:t xml:space="preserve">Заключение общественной комиссии </w:t>
            </w:r>
          </w:p>
        </w:tc>
        <w:tc>
          <w:tcPr>
            <w:tcW w:w="2466" w:type="dxa"/>
          </w:tcPr>
          <w:p w:rsidR="00D55FB1" w:rsidRPr="00221BC6" w:rsidRDefault="00D55FB1" w:rsidP="00D55FB1">
            <w:pPr>
              <w:widowControl w:val="0"/>
              <w:rPr>
                <w:rFonts w:ascii="Calibri" w:eastAsia="Calibri" w:hAnsi="Calibri"/>
                <w:sz w:val="22"/>
                <w:szCs w:val="22"/>
              </w:rPr>
            </w:pPr>
            <w:r w:rsidRPr="00221BC6">
              <w:rPr>
                <w:rFonts w:eastAsia="Calibri"/>
                <w:sz w:val="20"/>
                <w:szCs w:val="20"/>
              </w:rPr>
              <w:t>Выполнение минимального перечня видов работ по благоустройству дворовых территорий многоквартирных домов</w:t>
            </w:r>
          </w:p>
        </w:tc>
      </w:tr>
      <w:tr w:rsidR="00D55FB1" w:rsidRPr="00221BC6" w:rsidTr="00D55FB1">
        <w:tc>
          <w:tcPr>
            <w:tcW w:w="1051" w:type="dxa"/>
            <w:vAlign w:val="center"/>
          </w:tcPr>
          <w:p w:rsidR="00D55FB1" w:rsidRPr="00221BC6" w:rsidRDefault="00D55FB1" w:rsidP="00D55FB1">
            <w:pPr>
              <w:widowControl w:val="0"/>
              <w:jc w:val="center"/>
              <w:rPr>
                <w:rFonts w:eastAsia="Calibri"/>
                <w:sz w:val="28"/>
                <w:szCs w:val="28"/>
              </w:rPr>
            </w:pPr>
            <w:r w:rsidRPr="00221BC6"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4085" w:type="dxa"/>
            <w:vAlign w:val="center"/>
          </w:tcPr>
          <w:p w:rsidR="00D55FB1" w:rsidRPr="00221BC6" w:rsidRDefault="00D55FB1" w:rsidP="00D55FB1">
            <w:pPr>
              <w:rPr>
                <w:color w:val="000000"/>
                <w:sz w:val="20"/>
                <w:szCs w:val="20"/>
              </w:rPr>
            </w:pPr>
            <w:r w:rsidRPr="00221BC6">
              <w:rPr>
                <w:color w:val="000000"/>
                <w:sz w:val="20"/>
                <w:szCs w:val="20"/>
              </w:rPr>
              <w:t>рп</w:t>
            </w:r>
            <w:proofErr w:type="gramStart"/>
            <w:r w:rsidRPr="00221BC6">
              <w:rPr>
                <w:color w:val="000000"/>
                <w:sz w:val="20"/>
                <w:szCs w:val="20"/>
              </w:rPr>
              <w:t>.Т</w:t>
            </w:r>
            <w:proofErr w:type="gramEnd"/>
            <w:r w:rsidRPr="00221BC6">
              <w:rPr>
                <w:color w:val="000000"/>
                <w:sz w:val="20"/>
                <w:szCs w:val="20"/>
              </w:rPr>
              <w:t>орбеево.2-ой мкр.д.9</w:t>
            </w:r>
          </w:p>
        </w:tc>
        <w:tc>
          <w:tcPr>
            <w:tcW w:w="2050" w:type="dxa"/>
          </w:tcPr>
          <w:p w:rsidR="00D55FB1" w:rsidRPr="00221BC6" w:rsidRDefault="00D55FB1" w:rsidP="00D55FB1">
            <w:pPr>
              <w:widowControl w:val="0"/>
              <w:jc w:val="both"/>
              <w:rPr>
                <w:rFonts w:eastAsia="Calibri"/>
                <w:sz w:val="20"/>
                <w:szCs w:val="20"/>
              </w:rPr>
            </w:pPr>
            <w:r w:rsidRPr="00221BC6">
              <w:rPr>
                <w:rFonts w:eastAsia="Calibri"/>
                <w:sz w:val="20"/>
                <w:szCs w:val="20"/>
              </w:rPr>
              <w:t xml:space="preserve">Заключение общественной комиссии </w:t>
            </w:r>
          </w:p>
        </w:tc>
        <w:tc>
          <w:tcPr>
            <w:tcW w:w="2466" w:type="dxa"/>
          </w:tcPr>
          <w:p w:rsidR="00D55FB1" w:rsidRPr="00221BC6" w:rsidRDefault="00D55FB1" w:rsidP="00D55FB1">
            <w:pPr>
              <w:widowControl w:val="0"/>
              <w:rPr>
                <w:rFonts w:ascii="Calibri" w:eastAsia="Calibri" w:hAnsi="Calibri"/>
                <w:sz w:val="22"/>
                <w:szCs w:val="22"/>
              </w:rPr>
            </w:pPr>
            <w:r w:rsidRPr="00221BC6">
              <w:rPr>
                <w:rFonts w:eastAsia="Calibri"/>
                <w:sz w:val="20"/>
                <w:szCs w:val="20"/>
              </w:rPr>
              <w:t>Выполнение минимального перечня видов работ по благоустройству дворовых территорий многоквартирных домов</w:t>
            </w:r>
          </w:p>
        </w:tc>
      </w:tr>
      <w:tr w:rsidR="00D55FB1" w:rsidRPr="00D55FB1" w:rsidTr="00D55FB1">
        <w:tc>
          <w:tcPr>
            <w:tcW w:w="1051" w:type="dxa"/>
            <w:vAlign w:val="center"/>
          </w:tcPr>
          <w:p w:rsidR="00D55FB1" w:rsidRPr="00221BC6" w:rsidRDefault="00D55FB1" w:rsidP="00D55FB1">
            <w:pPr>
              <w:widowControl w:val="0"/>
              <w:jc w:val="center"/>
              <w:rPr>
                <w:rFonts w:eastAsia="Calibri"/>
                <w:sz w:val="28"/>
                <w:szCs w:val="28"/>
              </w:rPr>
            </w:pPr>
            <w:r w:rsidRPr="00221BC6">
              <w:rPr>
                <w:rFonts w:eastAsia="Calibri"/>
                <w:sz w:val="28"/>
                <w:szCs w:val="28"/>
              </w:rPr>
              <w:t>6</w:t>
            </w:r>
          </w:p>
        </w:tc>
        <w:tc>
          <w:tcPr>
            <w:tcW w:w="4085" w:type="dxa"/>
            <w:vAlign w:val="center"/>
          </w:tcPr>
          <w:p w:rsidR="00D55FB1" w:rsidRPr="00221BC6" w:rsidRDefault="00D55FB1" w:rsidP="00D55FB1">
            <w:pPr>
              <w:rPr>
                <w:color w:val="000000"/>
                <w:sz w:val="20"/>
                <w:szCs w:val="20"/>
              </w:rPr>
            </w:pPr>
            <w:r w:rsidRPr="00221BC6">
              <w:rPr>
                <w:color w:val="000000"/>
                <w:sz w:val="20"/>
                <w:szCs w:val="20"/>
              </w:rPr>
              <w:t>рп</w:t>
            </w:r>
            <w:proofErr w:type="gramStart"/>
            <w:r w:rsidRPr="00221BC6">
              <w:rPr>
                <w:color w:val="000000"/>
                <w:sz w:val="20"/>
                <w:szCs w:val="20"/>
              </w:rPr>
              <w:t>.Т</w:t>
            </w:r>
            <w:proofErr w:type="gramEnd"/>
            <w:r w:rsidRPr="00221BC6">
              <w:rPr>
                <w:color w:val="000000"/>
                <w:sz w:val="20"/>
                <w:szCs w:val="20"/>
              </w:rPr>
              <w:t>орбеево.2-ой мкр.д.11</w:t>
            </w:r>
          </w:p>
        </w:tc>
        <w:tc>
          <w:tcPr>
            <w:tcW w:w="2050" w:type="dxa"/>
          </w:tcPr>
          <w:p w:rsidR="00D55FB1" w:rsidRPr="00221BC6" w:rsidRDefault="00D55FB1" w:rsidP="00D55FB1">
            <w:pPr>
              <w:widowControl w:val="0"/>
              <w:jc w:val="both"/>
              <w:rPr>
                <w:rFonts w:eastAsia="Calibri"/>
                <w:sz w:val="20"/>
                <w:szCs w:val="20"/>
              </w:rPr>
            </w:pPr>
            <w:r w:rsidRPr="00221BC6">
              <w:rPr>
                <w:rFonts w:eastAsia="Calibri"/>
                <w:sz w:val="20"/>
                <w:szCs w:val="20"/>
              </w:rPr>
              <w:t xml:space="preserve">Заключение общественной комиссии </w:t>
            </w:r>
          </w:p>
        </w:tc>
        <w:tc>
          <w:tcPr>
            <w:tcW w:w="2466" w:type="dxa"/>
          </w:tcPr>
          <w:p w:rsidR="00D55FB1" w:rsidRPr="00D55FB1" w:rsidRDefault="00D55FB1" w:rsidP="00D55FB1">
            <w:pPr>
              <w:widowControl w:val="0"/>
              <w:rPr>
                <w:rFonts w:ascii="Calibri" w:eastAsia="Calibri" w:hAnsi="Calibri"/>
                <w:sz w:val="22"/>
                <w:szCs w:val="22"/>
              </w:rPr>
            </w:pPr>
            <w:r w:rsidRPr="00221BC6">
              <w:rPr>
                <w:rFonts w:eastAsia="Calibri"/>
                <w:sz w:val="20"/>
                <w:szCs w:val="20"/>
              </w:rPr>
              <w:t>Выполнение минимального перечня видов работ по благоустройству дворовых территорий многоквартирных домов</w:t>
            </w:r>
          </w:p>
        </w:tc>
      </w:tr>
    </w:tbl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1669" w:rsidRDefault="00421669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1669" w:rsidRDefault="00421669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1669" w:rsidRDefault="00421669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1669" w:rsidRDefault="00421669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1669" w:rsidRDefault="00421669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1669" w:rsidRDefault="00421669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1669" w:rsidRDefault="00421669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1669" w:rsidRDefault="00421669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1669" w:rsidRDefault="00421669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1669" w:rsidRDefault="00421669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370A" w:rsidRPr="00FD1537" w:rsidRDefault="006F370A" w:rsidP="006F370A">
      <w:pPr>
        <w:autoSpaceDE w:val="0"/>
        <w:autoSpaceDN w:val="0"/>
        <w:adjustRightInd w:val="0"/>
        <w:spacing w:line="228" w:lineRule="auto"/>
        <w:ind w:left="-600"/>
        <w:jc w:val="right"/>
      </w:pPr>
      <w:r w:rsidRPr="00FD1537">
        <w:lastRenderedPageBreak/>
        <w:t xml:space="preserve">Приложение 1 </w:t>
      </w:r>
    </w:p>
    <w:p w:rsidR="006F370A" w:rsidRPr="00FD1537" w:rsidRDefault="006F370A" w:rsidP="006F370A">
      <w:pPr>
        <w:autoSpaceDE w:val="0"/>
        <w:autoSpaceDN w:val="0"/>
        <w:adjustRightInd w:val="0"/>
        <w:spacing w:line="228" w:lineRule="auto"/>
        <w:ind w:left="-600"/>
        <w:jc w:val="right"/>
      </w:pPr>
      <w:r w:rsidRPr="00FD1537">
        <w:t>к  муниципальной программе</w:t>
      </w:r>
    </w:p>
    <w:p w:rsidR="00C35772" w:rsidRDefault="006F370A" w:rsidP="006F370A">
      <w:pPr>
        <w:autoSpaceDE w:val="0"/>
        <w:autoSpaceDN w:val="0"/>
        <w:adjustRightInd w:val="0"/>
        <w:spacing w:line="228" w:lineRule="auto"/>
        <w:ind w:left="-600"/>
        <w:jc w:val="right"/>
      </w:pPr>
      <w:r w:rsidRPr="00FD1537">
        <w:t xml:space="preserve">«Формирование </w:t>
      </w:r>
      <w:proofErr w:type="gramStart"/>
      <w:r w:rsidRPr="00FD1537">
        <w:t>современной</w:t>
      </w:r>
      <w:proofErr w:type="gramEnd"/>
      <w:r w:rsidRPr="00FD1537">
        <w:t xml:space="preserve"> городской </w:t>
      </w:r>
    </w:p>
    <w:p w:rsidR="00C35772" w:rsidRDefault="006F370A" w:rsidP="006F370A">
      <w:pPr>
        <w:autoSpaceDE w:val="0"/>
        <w:autoSpaceDN w:val="0"/>
        <w:adjustRightInd w:val="0"/>
        <w:spacing w:line="228" w:lineRule="auto"/>
        <w:ind w:left="-600"/>
        <w:jc w:val="right"/>
      </w:pPr>
      <w:r w:rsidRPr="00FD1537">
        <w:t>среды на территории</w:t>
      </w:r>
      <w:r w:rsidR="00C35772">
        <w:t xml:space="preserve"> </w:t>
      </w:r>
      <w:proofErr w:type="spellStart"/>
      <w:r w:rsidRPr="00FD1537">
        <w:t>Торбеевского</w:t>
      </w:r>
      <w:proofErr w:type="spellEnd"/>
      <w:r w:rsidRPr="00FD1537">
        <w:t xml:space="preserve"> </w:t>
      </w:r>
    </w:p>
    <w:p w:rsidR="006F370A" w:rsidRPr="00FD1537" w:rsidRDefault="006F370A" w:rsidP="006F370A">
      <w:pPr>
        <w:autoSpaceDE w:val="0"/>
        <w:autoSpaceDN w:val="0"/>
        <w:adjustRightInd w:val="0"/>
        <w:spacing w:line="228" w:lineRule="auto"/>
        <w:ind w:left="-600"/>
        <w:jc w:val="right"/>
      </w:pPr>
      <w:r w:rsidRPr="00FD1537">
        <w:t>городского поселения» на 2017г.</w:t>
      </w:r>
    </w:p>
    <w:p w:rsidR="006F370A" w:rsidRDefault="006F370A" w:rsidP="006F370A">
      <w:pPr>
        <w:autoSpaceDE w:val="0"/>
        <w:autoSpaceDN w:val="0"/>
        <w:adjustRightInd w:val="0"/>
        <w:spacing w:line="228" w:lineRule="auto"/>
        <w:ind w:left="-600"/>
        <w:jc w:val="right"/>
        <w:rPr>
          <w:b/>
          <w:sz w:val="28"/>
          <w:szCs w:val="28"/>
        </w:rPr>
      </w:pPr>
    </w:p>
    <w:p w:rsidR="006F370A" w:rsidRDefault="006F370A" w:rsidP="006F370A">
      <w:pPr>
        <w:autoSpaceDE w:val="0"/>
        <w:autoSpaceDN w:val="0"/>
        <w:adjustRightInd w:val="0"/>
        <w:spacing w:line="228" w:lineRule="auto"/>
        <w:ind w:left="-600"/>
        <w:jc w:val="right"/>
        <w:rPr>
          <w:b/>
          <w:sz w:val="28"/>
          <w:szCs w:val="28"/>
        </w:rPr>
      </w:pPr>
    </w:p>
    <w:p w:rsidR="006F370A" w:rsidRDefault="006F370A" w:rsidP="006F370A">
      <w:pPr>
        <w:autoSpaceDE w:val="0"/>
        <w:autoSpaceDN w:val="0"/>
        <w:adjustRightInd w:val="0"/>
        <w:spacing w:line="228" w:lineRule="auto"/>
        <w:ind w:left="-6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Порядок разработки, обсуждения с </w:t>
      </w:r>
      <w:proofErr w:type="gramStart"/>
      <w:r>
        <w:rPr>
          <w:b/>
          <w:sz w:val="28"/>
          <w:szCs w:val="28"/>
        </w:rPr>
        <w:t>заинтересованными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лицамии</w:t>
      </w:r>
      <w:proofErr w:type="spellEnd"/>
      <w:r>
        <w:rPr>
          <w:b/>
          <w:sz w:val="28"/>
          <w:szCs w:val="28"/>
        </w:rPr>
        <w:t xml:space="preserve"> утверждения дизайн-проекта благоустройства дворовой территории, включенной в программу</w:t>
      </w:r>
    </w:p>
    <w:p w:rsidR="006F370A" w:rsidRDefault="006F370A" w:rsidP="006F370A">
      <w:pPr>
        <w:autoSpaceDE w:val="0"/>
        <w:autoSpaceDN w:val="0"/>
        <w:adjustRightInd w:val="0"/>
        <w:spacing w:line="228" w:lineRule="auto"/>
        <w:ind w:left="-600"/>
        <w:jc w:val="center"/>
        <w:rPr>
          <w:b/>
          <w:sz w:val="28"/>
          <w:szCs w:val="28"/>
        </w:rPr>
      </w:pPr>
    </w:p>
    <w:p w:rsidR="006F370A" w:rsidRDefault="006F370A" w:rsidP="006F370A">
      <w:pPr>
        <w:pStyle w:val="a8"/>
        <w:widowControl w:val="0"/>
        <w:numPr>
          <w:ilvl w:val="0"/>
          <w:numId w:val="11"/>
        </w:numPr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</w:t>
      </w:r>
    </w:p>
    <w:p w:rsidR="006F370A" w:rsidRDefault="006F370A" w:rsidP="006F370A">
      <w:pPr>
        <w:pStyle w:val="a8"/>
        <w:widowControl w:val="0"/>
        <w:autoSpaceDE w:val="0"/>
        <w:autoSpaceDN w:val="0"/>
        <w:adjustRightInd w:val="0"/>
        <w:spacing w:line="228" w:lineRule="auto"/>
        <w:ind w:left="-240"/>
        <w:rPr>
          <w:b/>
          <w:sz w:val="28"/>
          <w:szCs w:val="28"/>
        </w:rPr>
      </w:pPr>
    </w:p>
    <w:p w:rsidR="006F370A" w:rsidRDefault="006F370A" w:rsidP="006F370A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Настоящий Порядок регламентирует процедуру разработки, обсуждения, согласования  с заинтересованными лицами и утверждения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дворовой территории (далее – дизайн-проект), включенной в муниципальную программу формирования современной городской среды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поселения.</w:t>
      </w:r>
    </w:p>
    <w:p w:rsidR="006F370A" w:rsidRDefault="006F370A" w:rsidP="006F370A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Под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дворовой территории многоквартирных домов понимается графический и текстовый материал,  включающий в себя визуализированное изображение дворовой территории с планировочной схемой,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фотофиксацией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существующего положения, описанием работ и мероприятий, предлагаемых к выполнению.</w:t>
      </w:r>
    </w:p>
    <w:p w:rsidR="006F370A" w:rsidRDefault="006F370A" w:rsidP="006F370A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 территорий общего пользования, подлежащих благоустройству (далее – заинтересованные лица).</w:t>
      </w:r>
    </w:p>
    <w:p w:rsidR="006F370A" w:rsidRDefault="006F370A" w:rsidP="006F370A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6F370A" w:rsidRDefault="006F370A" w:rsidP="006F370A">
      <w:pPr>
        <w:pStyle w:val="ConsPlusNormal"/>
        <w:numPr>
          <w:ilvl w:val="0"/>
          <w:numId w:val="1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Разработка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дизайн-проекта</w:t>
      </w:r>
      <w:proofErr w:type="gramEnd"/>
    </w:p>
    <w:p w:rsidR="006F370A" w:rsidRDefault="006F370A" w:rsidP="006F370A">
      <w:pPr>
        <w:pStyle w:val="ConsPlusNormal"/>
        <w:ind w:left="-240"/>
        <w:rPr>
          <w:rFonts w:ascii="Times New Roman" w:hAnsi="Times New Roman" w:cs="Times New Roman"/>
          <w:b/>
          <w:sz w:val="28"/>
          <w:szCs w:val="28"/>
        </w:rPr>
      </w:pPr>
    </w:p>
    <w:p w:rsidR="006F370A" w:rsidRDefault="006F370A" w:rsidP="006F370A">
      <w:pPr>
        <w:pStyle w:val="ConsPlusNormal"/>
        <w:numPr>
          <w:ilvl w:val="1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в отношении дворовых</w:t>
      </w:r>
    </w:p>
    <w:p w:rsidR="006F370A" w:rsidRDefault="006F370A" w:rsidP="006F370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территорий многоквартирных домов осуществляется в соответствии с Правилами благоустройства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6F370A" w:rsidRDefault="006F370A" w:rsidP="006F370A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2.2. Разработка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дизайн-проектаблагоустройства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дворовой территории обеспечивается уполномоченным структурным подразделением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в течение пяти рабочих дней со дня утверждения программы. </w:t>
      </w:r>
    </w:p>
    <w:p w:rsidR="006F370A" w:rsidRDefault="006F370A" w:rsidP="006F370A">
      <w:pPr>
        <w:pStyle w:val="ConsPlusNormal"/>
        <w:ind w:left="-24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F370A" w:rsidRDefault="006F370A" w:rsidP="006F370A">
      <w:pPr>
        <w:pStyle w:val="ConsPlusNormal"/>
        <w:numPr>
          <w:ilvl w:val="0"/>
          <w:numId w:val="11"/>
        </w:numPr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Обсуждение, согласование и утверждение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eastAsia="ar-SA"/>
        </w:rPr>
        <w:t>дизайн-проекта</w:t>
      </w:r>
      <w:proofErr w:type="gramEnd"/>
    </w:p>
    <w:p w:rsidR="006F370A" w:rsidRDefault="006F370A" w:rsidP="006F370A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F370A" w:rsidRDefault="006F370A" w:rsidP="006F370A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3.1. </w:t>
      </w: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>Администрация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в течение пяти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дизайн-проекта в соответствии с протоколом </w:t>
      </w:r>
      <w:r>
        <w:rPr>
          <w:rFonts w:ascii="Times New Roman" w:hAnsi="Times New Roman" w:cs="Times New Roman"/>
          <w:sz w:val="28"/>
          <w:szCs w:val="28"/>
        </w:rPr>
        <w:t xml:space="preserve">общего собрания </w:t>
      </w:r>
      <w:r>
        <w:rPr>
          <w:rFonts w:ascii="Times New Roman" w:hAnsi="Times New Roman" w:cs="Times New Roman"/>
          <w:sz w:val="28"/>
          <w:szCs w:val="28"/>
        </w:rPr>
        <w:lastRenderedPageBreak/>
        <w:t>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территория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являетсяединой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нескольких многоквартирных домов, иных зданий и сооружений.</w:t>
      </w:r>
    </w:p>
    <w:p w:rsidR="006F370A" w:rsidRDefault="006F370A" w:rsidP="006F370A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В случае наличия между представителем заинтересованных лиц и 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неурегулированных разногласий по дизайн-проекту он передается для рассмотрения и согласования окончательной версии дизайн-проекта общественной комиссии по обеспечению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реализации </w:t>
      </w:r>
      <w:r>
        <w:rPr>
          <w:rFonts w:ascii="Times New Roman" w:hAnsi="Times New Roman" w:cs="Times New Roman"/>
          <w:sz w:val="28"/>
          <w:szCs w:val="28"/>
        </w:rPr>
        <w:t xml:space="preserve">приоритетного проекта «Формирование комфортной городской среды»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(далее – общественная комиссия), созданной в соответствии с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от 20.03.2017 № 32/1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б утверждении состава комиссии для организации общественного обсуждения проекта муниципальной программы </w:t>
      </w:r>
      <w:r>
        <w:rPr>
          <w:rFonts w:ascii="Times New Roman" w:hAnsi="Times New Roman" w:cs="Times New Roman"/>
          <w:sz w:val="28"/>
          <w:lang w:eastAsia="ar-SA"/>
        </w:rPr>
        <w:t>«Формирование комфортной городской среды»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поселения)» с письменными замечаниями представителя заинтересованных лиц (при наличии).</w:t>
      </w:r>
    </w:p>
    <w:p w:rsidR="006F370A" w:rsidRDefault="006F370A" w:rsidP="006F370A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Согласованный с представителем заинтересованных лиц либо общественной комиссией в случаях, предусмотренных пунктом 3.2. настоящего Порядка, дизайн-проект утверждается приказом главы администрации муниципального образования.</w:t>
      </w:r>
    </w:p>
    <w:p w:rsidR="006F370A" w:rsidRDefault="006F370A" w:rsidP="006F370A">
      <w:pPr>
        <w:pStyle w:val="ConsPlusNormal"/>
        <w:ind w:left="-600" w:firstLine="60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3.4. Дизайн-проект благоустройства каждой дворовой территории, включенной в муниципальную программу формирования современной городской среды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поселения, должны быть утверждены не позднее 1 июля 2017 года.</w:t>
      </w: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537" w:rsidRDefault="00FD1537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537" w:rsidRDefault="00FD1537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7996" w:type="dxa"/>
        <w:tblInd w:w="1526" w:type="dxa"/>
        <w:tblLook w:val="04A0"/>
      </w:tblPr>
      <w:tblGrid>
        <w:gridCol w:w="7996"/>
      </w:tblGrid>
      <w:tr w:rsidR="006F370A" w:rsidTr="00C35772">
        <w:trPr>
          <w:trHeight w:val="1606"/>
        </w:trPr>
        <w:tc>
          <w:tcPr>
            <w:tcW w:w="7996" w:type="dxa"/>
          </w:tcPr>
          <w:p w:rsidR="006F370A" w:rsidRPr="00FD1537" w:rsidRDefault="006F370A">
            <w:pPr>
              <w:tabs>
                <w:tab w:val="left" w:pos="0"/>
              </w:tabs>
              <w:jc w:val="right"/>
            </w:pPr>
            <w:r w:rsidRPr="00FD1537">
              <w:lastRenderedPageBreak/>
              <w:t>Приложение 2</w:t>
            </w:r>
          </w:p>
          <w:p w:rsidR="006F370A" w:rsidRPr="00FD1537" w:rsidRDefault="006F370A">
            <w:pPr>
              <w:autoSpaceDE w:val="0"/>
              <w:autoSpaceDN w:val="0"/>
              <w:adjustRightInd w:val="0"/>
              <w:spacing w:line="228" w:lineRule="auto"/>
              <w:ind w:left="-600"/>
              <w:jc w:val="right"/>
            </w:pPr>
            <w:r w:rsidRPr="00FD1537">
              <w:t>к муниципальной программе</w:t>
            </w:r>
          </w:p>
          <w:p w:rsidR="00C35772" w:rsidRDefault="006F370A">
            <w:pPr>
              <w:autoSpaceDE w:val="0"/>
              <w:autoSpaceDN w:val="0"/>
              <w:adjustRightInd w:val="0"/>
              <w:spacing w:line="228" w:lineRule="auto"/>
              <w:ind w:left="-600"/>
              <w:jc w:val="right"/>
            </w:pPr>
            <w:r w:rsidRPr="00FD1537">
              <w:t xml:space="preserve">«Формирование </w:t>
            </w:r>
            <w:proofErr w:type="gramStart"/>
            <w:r w:rsidRPr="00FD1537">
              <w:t>современной</w:t>
            </w:r>
            <w:proofErr w:type="gramEnd"/>
            <w:r w:rsidRPr="00FD1537">
              <w:t xml:space="preserve"> городской </w:t>
            </w:r>
          </w:p>
          <w:p w:rsidR="00C35772" w:rsidRDefault="006F370A">
            <w:pPr>
              <w:autoSpaceDE w:val="0"/>
              <w:autoSpaceDN w:val="0"/>
              <w:adjustRightInd w:val="0"/>
              <w:spacing w:line="228" w:lineRule="auto"/>
              <w:ind w:left="-600"/>
              <w:jc w:val="right"/>
            </w:pPr>
            <w:r w:rsidRPr="00FD1537">
              <w:t xml:space="preserve">среды на территории </w:t>
            </w:r>
            <w:proofErr w:type="spellStart"/>
            <w:r w:rsidRPr="00FD1537">
              <w:t>Торбеевского</w:t>
            </w:r>
            <w:proofErr w:type="spellEnd"/>
            <w:r w:rsidRPr="00FD1537">
              <w:t xml:space="preserve"> </w:t>
            </w:r>
          </w:p>
          <w:p w:rsidR="006F370A" w:rsidRPr="00FD1537" w:rsidRDefault="006F370A">
            <w:pPr>
              <w:autoSpaceDE w:val="0"/>
              <w:autoSpaceDN w:val="0"/>
              <w:adjustRightInd w:val="0"/>
              <w:spacing w:line="228" w:lineRule="auto"/>
              <w:ind w:left="-600"/>
              <w:jc w:val="right"/>
            </w:pPr>
            <w:r w:rsidRPr="00FD1537">
              <w:t>городского поселения» на 2017г.</w:t>
            </w:r>
          </w:p>
          <w:p w:rsidR="006F370A" w:rsidRDefault="006F370A">
            <w:pPr>
              <w:widowControl w:val="0"/>
              <w:tabs>
                <w:tab w:val="left" w:pos="0"/>
              </w:tabs>
              <w:jc w:val="right"/>
              <w:rPr>
                <w:rFonts w:eastAsia="Courier New"/>
                <w:color w:val="000000"/>
                <w:sz w:val="28"/>
                <w:szCs w:val="28"/>
              </w:rPr>
            </w:pPr>
          </w:p>
        </w:tc>
      </w:tr>
    </w:tbl>
    <w:p w:rsidR="006F370A" w:rsidRDefault="006F370A" w:rsidP="006F370A">
      <w:pPr>
        <w:tabs>
          <w:tab w:val="left" w:pos="0"/>
        </w:tabs>
        <w:ind w:firstLine="4962"/>
        <w:rPr>
          <w:rFonts w:eastAsia="Courier New"/>
          <w:b/>
          <w:color w:val="FFFFFF"/>
          <w:sz w:val="28"/>
          <w:szCs w:val="28"/>
        </w:rPr>
      </w:pPr>
      <w:r>
        <w:rPr>
          <w:b/>
          <w:color w:val="FFFFFF"/>
          <w:sz w:val="28"/>
          <w:szCs w:val="28"/>
        </w:rPr>
        <w:t>ОБРАЗЕЦ</w:t>
      </w:r>
    </w:p>
    <w:p w:rsidR="006F370A" w:rsidRDefault="006F370A" w:rsidP="006F370A">
      <w:pPr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Порядок</w:t>
      </w:r>
    </w:p>
    <w:p w:rsidR="006F370A" w:rsidRDefault="006F370A" w:rsidP="006F370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трудового участия граждан в выполнении  работ по благоустройству дворовых территорий, входящих в дополнительный перечень таких работ</w:t>
      </w:r>
    </w:p>
    <w:p w:rsidR="006F370A" w:rsidRDefault="006F370A" w:rsidP="006F370A">
      <w:pPr>
        <w:jc w:val="both"/>
        <w:rPr>
          <w:bCs/>
          <w:sz w:val="28"/>
          <w:szCs w:val="28"/>
        </w:rPr>
      </w:pPr>
    </w:p>
    <w:p w:rsidR="006F370A" w:rsidRDefault="006F370A" w:rsidP="006F370A">
      <w:pPr>
        <w:numPr>
          <w:ilvl w:val="0"/>
          <w:numId w:val="1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</w:t>
      </w:r>
    </w:p>
    <w:p w:rsidR="006F370A" w:rsidRDefault="006F370A" w:rsidP="006F370A">
      <w:pPr>
        <w:jc w:val="center"/>
        <w:rPr>
          <w:sz w:val="28"/>
          <w:szCs w:val="28"/>
        </w:rPr>
      </w:pPr>
    </w:p>
    <w:p w:rsidR="006F370A" w:rsidRDefault="006F370A" w:rsidP="006F370A">
      <w:pPr>
        <w:numPr>
          <w:ilvl w:val="1"/>
          <w:numId w:val="12"/>
        </w:numPr>
        <w:autoSpaceDE w:val="0"/>
        <w:autoSpaceDN w:val="0"/>
        <w:adjustRightInd w:val="0"/>
        <w:ind w:left="0" w:firstLine="7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Настоящий  Порядок трудового участия граждан в выполнении  работ по благоустройству    дворовых территорий, входящих в дополнительный перечень таких работ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</w:t>
      </w:r>
      <w:proofErr w:type="gramEnd"/>
      <w:r>
        <w:rPr>
          <w:sz w:val="28"/>
          <w:szCs w:val="28"/>
        </w:rPr>
        <w:t xml:space="preserve">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2017 год, утвержденными приказом Министерства строительства и жилищно-коммунального хозяйства Российской Федерации от 21 февраля 2017 года № 114/</w:t>
      </w:r>
      <w:proofErr w:type="spellStart"/>
      <w:proofErr w:type="gramStart"/>
      <w:r>
        <w:rPr>
          <w:sz w:val="28"/>
          <w:szCs w:val="28"/>
        </w:rPr>
        <w:t>пр</w:t>
      </w:r>
      <w:proofErr w:type="spellEnd"/>
      <w:proofErr w:type="gramEnd"/>
      <w:r>
        <w:rPr>
          <w:sz w:val="28"/>
          <w:szCs w:val="28"/>
        </w:rPr>
        <w:t xml:space="preserve">, регламентирует процедуру   трудового участия граждан в выполнении  работ по благоустройству    дворовых территорий, входящих в дополнительный перечень таких работ на территории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поселения.</w:t>
      </w:r>
    </w:p>
    <w:p w:rsidR="006F370A" w:rsidRDefault="006F370A" w:rsidP="006F370A">
      <w:pPr>
        <w:numPr>
          <w:ilvl w:val="1"/>
          <w:numId w:val="12"/>
        </w:numPr>
        <w:autoSpaceDE w:val="0"/>
        <w:autoSpaceDN w:val="0"/>
        <w:adjustRightInd w:val="0"/>
        <w:ind w:left="14" w:firstLine="742"/>
        <w:jc w:val="both"/>
        <w:rPr>
          <w:sz w:val="28"/>
          <w:szCs w:val="28"/>
        </w:rPr>
      </w:pPr>
      <w:r>
        <w:rPr>
          <w:sz w:val="28"/>
          <w:szCs w:val="28"/>
        </w:rPr>
        <w:t>В целях реализации настоящего Порядка используются следующие понятия:</w:t>
      </w:r>
    </w:p>
    <w:p w:rsidR="006F370A" w:rsidRDefault="006F370A" w:rsidP="006F370A">
      <w:pPr>
        <w:autoSpaceDE w:val="0"/>
        <w:autoSpaceDN w:val="0"/>
        <w:adjustRightInd w:val="0"/>
        <w:ind w:left="7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 дополнительный     перечень     работ   –    перечень    работ       </w:t>
      </w:r>
      <w:proofErr w:type="gramStart"/>
      <w:r>
        <w:rPr>
          <w:sz w:val="28"/>
          <w:szCs w:val="28"/>
        </w:rPr>
        <w:t>по</w:t>
      </w:r>
      <w:proofErr w:type="gramEnd"/>
    </w:p>
    <w:p w:rsidR="006F370A" w:rsidRDefault="006F370A" w:rsidP="006F370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благоустройству дворовой территории, </w:t>
      </w:r>
      <w:proofErr w:type="gramStart"/>
      <w:r>
        <w:rPr>
          <w:sz w:val="28"/>
          <w:szCs w:val="28"/>
        </w:rPr>
        <w:t>включающий</w:t>
      </w:r>
      <w:proofErr w:type="gramEnd"/>
      <w:r>
        <w:rPr>
          <w:sz w:val="28"/>
          <w:szCs w:val="28"/>
        </w:rPr>
        <w:t xml:space="preserve"> в себя оборудование детских и (или) спортивных площадок, автомобильных парковок, озеленение территорий, иные виды работ; </w:t>
      </w:r>
    </w:p>
    <w:p w:rsidR="006F370A" w:rsidRDefault="006F370A" w:rsidP="006F370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б) форма трудового участия  </w:t>
      </w:r>
      <w:r>
        <w:rPr>
          <w:sz w:val="28"/>
          <w:szCs w:val="28"/>
        </w:rPr>
        <w:t>–</w:t>
      </w:r>
      <w:r>
        <w:rPr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>
        <w:rPr>
          <w:sz w:val="28"/>
          <w:szCs w:val="28"/>
        </w:rPr>
        <w:t>не требующая специальной квалификации</w:t>
      </w:r>
      <w:r>
        <w:rPr>
          <w:sz w:val="28"/>
          <w:szCs w:val="28"/>
          <w:shd w:val="clear" w:color="auto" w:fill="FFFFFF"/>
        </w:rPr>
        <w:t xml:space="preserve"> и организуемая в качестве </w:t>
      </w:r>
      <w:r>
        <w:rPr>
          <w:sz w:val="28"/>
          <w:szCs w:val="28"/>
        </w:rPr>
        <w:t xml:space="preserve">трудового участия граждан, организаций в выполнении дополнительного перечня работ по благоустройству дворовых территорий. Трудовое участие может быть выражено: </w:t>
      </w:r>
    </w:p>
    <w:p w:rsidR="006F370A" w:rsidRDefault="006F370A" w:rsidP="006F370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подготовкой объекта (дворовой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  <w:proofErr w:type="gramEnd"/>
    </w:p>
    <w:p w:rsidR="006F370A" w:rsidRDefault="006F370A" w:rsidP="006F370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предоставлением строительных материалов, техники, оборудования, инструмента и т.д.;</w:t>
      </w:r>
    </w:p>
    <w:p w:rsidR="006F370A" w:rsidRDefault="006F370A" w:rsidP="006F370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обеспечением благоприятных условий для деятельности подрядной организации, выполняющей работы на объекте, и ее работников </w:t>
      </w:r>
    </w:p>
    <w:p w:rsidR="006F370A" w:rsidRDefault="006F370A" w:rsidP="006F370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F370A" w:rsidRDefault="006F370A" w:rsidP="006F370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F370A" w:rsidRDefault="006F370A" w:rsidP="006F370A">
      <w:pPr>
        <w:numPr>
          <w:ilvl w:val="0"/>
          <w:numId w:val="12"/>
        </w:numPr>
        <w:autoSpaceDE w:val="0"/>
        <w:autoSpaceDN w:val="0"/>
        <w:adjustRightInd w:val="0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Порядок трудового участия граждан</w:t>
      </w:r>
    </w:p>
    <w:p w:rsidR="006F370A" w:rsidRDefault="006F370A" w:rsidP="006F370A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6F370A" w:rsidRDefault="006F370A" w:rsidP="006F370A">
      <w:pPr>
        <w:pStyle w:val="a7"/>
        <w:shd w:val="clear" w:color="auto" w:fill="FFFFFF"/>
        <w:spacing w:before="0" w:beforeAutospacing="0" w:after="0" w:afterAutospacing="0"/>
        <w:ind w:firstLine="504"/>
        <w:jc w:val="both"/>
        <w:rPr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2.1. Организация трудового участия</w:t>
      </w:r>
      <w:r>
        <w:rPr>
          <w:sz w:val="28"/>
          <w:szCs w:val="28"/>
        </w:rPr>
        <w:t xml:space="preserve"> осуществляется гражданами, организациями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</w:p>
    <w:p w:rsidR="006F370A" w:rsidRDefault="006F370A" w:rsidP="006F370A">
      <w:pPr>
        <w:pStyle w:val="a7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 xml:space="preserve">2.2. Организация трудового участия призвана обеспечить реализацию потребностей в благоустройстве соответствующей дворовой территории, </w:t>
      </w:r>
      <w:r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6F370A" w:rsidRDefault="006F370A" w:rsidP="006F370A">
      <w:pPr>
        <w:pStyle w:val="a7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2.3.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</w:t>
      </w:r>
      <w:proofErr w:type="gramStart"/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6F370A" w:rsidRDefault="006F370A" w:rsidP="006F370A">
      <w:pPr>
        <w:pStyle w:val="a7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6F370A" w:rsidRDefault="006F370A" w:rsidP="006F370A">
      <w:pPr>
        <w:pStyle w:val="a7"/>
        <w:shd w:val="clear" w:color="auto" w:fill="FFFFFF"/>
        <w:spacing w:before="0" w:beforeAutospacing="0"/>
        <w:ind w:firstLine="504"/>
        <w:jc w:val="both"/>
        <w:rPr>
          <w:color w:val="000000"/>
          <w:sz w:val="28"/>
          <w:szCs w:val="28"/>
        </w:rPr>
      </w:pPr>
    </w:p>
    <w:p w:rsidR="006F370A" w:rsidRDefault="006F370A" w:rsidP="006F370A">
      <w:pPr>
        <w:pStyle w:val="a7"/>
        <w:shd w:val="clear" w:color="auto" w:fill="FFFFFF"/>
        <w:spacing w:before="0" w:beforeAutospacing="0"/>
        <w:ind w:firstLine="504"/>
        <w:jc w:val="both"/>
        <w:rPr>
          <w:color w:val="000000"/>
          <w:sz w:val="28"/>
          <w:szCs w:val="28"/>
        </w:rPr>
      </w:pPr>
    </w:p>
    <w:p w:rsidR="006F370A" w:rsidRDefault="006F370A" w:rsidP="006F370A">
      <w:pPr>
        <w:pStyle w:val="a7"/>
        <w:shd w:val="clear" w:color="auto" w:fill="FFFFFF"/>
        <w:spacing w:before="0" w:beforeAutospacing="0"/>
        <w:ind w:firstLine="504"/>
        <w:jc w:val="both"/>
        <w:rPr>
          <w:color w:val="000000"/>
          <w:sz w:val="28"/>
          <w:szCs w:val="28"/>
        </w:rPr>
      </w:pPr>
    </w:p>
    <w:p w:rsidR="006F370A" w:rsidRDefault="006F370A" w:rsidP="006F370A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6F370A" w:rsidRDefault="006F370A" w:rsidP="006F370A">
      <w:pPr>
        <w:jc w:val="both"/>
        <w:rPr>
          <w:sz w:val="28"/>
          <w:szCs w:val="28"/>
        </w:rPr>
      </w:pPr>
    </w:p>
    <w:p w:rsidR="006F370A" w:rsidRDefault="006F370A" w:rsidP="006F370A">
      <w:pPr>
        <w:tabs>
          <w:tab w:val="left" w:pos="360"/>
        </w:tabs>
        <w:ind w:left="1080" w:right="-1185" w:hanging="1066"/>
        <w:jc w:val="both"/>
        <w:rPr>
          <w:sz w:val="28"/>
          <w:szCs w:val="28"/>
        </w:rPr>
      </w:pP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370A" w:rsidRDefault="006F370A" w:rsidP="006F370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370A" w:rsidRDefault="006F370A" w:rsidP="006F370A"/>
    <w:sectPr w:rsidR="006F370A" w:rsidSect="0033319A">
      <w:pgSz w:w="11906" w:h="16838"/>
      <w:pgMar w:top="1134" w:right="850" w:bottom="540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3294E"/>
    <w:multiLevelType w:val="hybridMultilevel"/>
    <w:tmpl w:val="1E945B4C"/>
    <w:lvl w:ilvl="0" w:tplc="6DB2DFC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6CA2F5D"/>
    <w:multiLevelType w:val="hybridMultilevel"/>
    <w:tmpl w:val="B16AB57C"/>
    <w:lvl w:ilvl="0" w:tplc="E91ECA0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0AE352B4"/>
    <w:multiLevelType w:val="multilevel"/>
    <w:tmpl w:val="FFFFFFFF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3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</w:lvl>
    <w:lvl w:ilvl="1">
      <w:start w:val="1"/>
      <w:numFmt w:val="decimal"/>
      <w:isLgl/>
      <w:lvlText w:val="%1.%2."/>
      <w:lvlJc w:val="left"/>
      <w:pPr>
        <w:ind w:left="765" w:hanging="720"/>
      </w:pPr>
    </w:lvl>
    <w:lvl w:ilvl="2">
      <w:start w:val="1"/>
      <w:numFmt w:val="decimal"/>
      <w:isLgl/>
      <w:lvlText w:val="%1.%2.%3."/>
      <w:lvlJc w:val="left"/>
      <w:pPr>
        <w:ind w:left="1410" w:hanging="720"/>
      </w:pPr>
    </w:lvl>
    <w:lvl w:ilvl="3">
      <w:start w:val="1"/>
      <w:numFmt w:val="decimal"/>
      <w:isLgl/>
      <w:lvlText w:val="%1.%2.%3.%4."/>
      <w:lvlJc w:val="left"/>
      <w:pPr>
        <w:ind w:left="2415" w:hanging="1080"/>
      </w:pPr>
    </w:lvl>
    <w:lvl w:ilvl="4">
      <w:start w:val="1"/>
      <w:numFmt w:val="decimal"/>
      <w:isLgl/>
      <w:lvlText w:val="%1.%2.%3.%4.%5."/>
      <w:lvlJc w:val="left"/>
      <w:pPr>
        <w:ind w:left="3060" w:hanging="1080"/>
      </w:pPr>
    </w:lvl>
    <w:lvl w:ilvl="5">
      <w:start w:val="1"/>
      <w:numFmt w:val="decimal"/>
      <w:isLgl/>
      <w:lvlText w:val="%1.%2.%3.%4.%5.%6."/>
      <w:lvlJc w:val="left"/>
      <w:pPr>
        <w:ind w:left="4065" w:hanging="1440"/>
      </w:pPr>
    </w:lvl>
    <w:lvl w:ilvl="6">
      <w:start w:val="1"/>
      <w:numFmt w:val="decimal"/>
      <w:isLgl/>
      <w:lvlText w:val="%1.%2.%3.%4.%5.%6.%7."/>
      <w:lvlJc w:val="left"/>
      <w:pPr>
        <w:ind w:left="5070" w:hanging="1800"/>
      </w:p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</w:lvl>
  </w:abstractNum>
  <w:abstractNum w:abstractNumId="4">
    <w:nsid w:val="3FF85A20"/>
    <w:multiLevelType w:val="hybridMultilevel"/>
    <w:tmpl w:val="B78876C8"/>
    <w:lvl w:ilvl="0" w:tplc="342251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4532A1"/>
    <w:multiLevelType w:val="hybridMultilevel"/>
    <w:tmpl w:val="42AC27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23D271C"/>
    <w:multiLevelType w:val="hybridMultilevel"/>
    <w:tmpl w:val="17741C62"/>
    <w:lvl w:ilvl="0" w:tplc="F63AB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72C07EB"/>
    <w:multiLevelType w:val="hybridMultilevel"/>
    <w:tmpl w:val="21984896"/>
    <w:lvl w:ilvl="0" w:tplc="B2C6E880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</w:lvl>
    <w:lvl w:ilvl="1">
      <w:start w:val="1"/>
      <w:numFmt w:val="decimal"/>
      <w:lvlText w:val="%1.%2."/>
      <w:lvlJc w:val="left"/>
      <w:pPr>
        <w:ind w:left="4548" w:hanging="720"/>
      </w:pPr>
    </w:lvl>
    <w:lvl w:ilvl="2">
      <w:start w:val="1"/>
      <w:numFmt w:val="decimal"/>
      <w:lvlText w:val="%1.%2.%3."/>
      <w:lvlJc w:val="left"/>
      <w:pPr>
        <w:ind w:left="5257" w:hanging="720"/>
      </w:pPr>
    </w:lvl>
    <w:lvl w:ilvl="3">
      <w:start w:val="1"/>
      <w:numFmt w:val="decimal"/>
      <w:lvlText w:val="%1.%2.%3.%4."/>
      <w:lvlJc w:val="left"/>
      <w:pPr>
        <w:ind w:left="6326" w:hanging="1080"/>
      </w:pPr>
    </w:lvl>
    <w:lvl w:ilvl="4">
      <w:start w:val="1"/>
      <w:numFmt w:val="decimal"/>
      <w:lvlText w:val="%1.%2.%3.%4.%5."/>
      <w:lvlJc w:val="left"/>
      <w:pPr>
        <w:ind w:left="7035" w:hanging="1080"/>
      </w:pPr>
    </w:lvl>
    <w:lvl w:ilvl="5">
      <w:start w:val="1"/>
      <w:numFmt w:val="decimal"/>
      <w:lvlText w:val="%1.%2.%3.%4.%5.%6."/>
      <w:lvlJc w:val="left"/>
      <w:pPr>
        <w:ind w:left="8104" w:hanging="1440"/>
      </w:pPr>
    </w:lvl>
    <w:lvl w:ilvl="6">
      <w:start w:val="1"/>
      <w:numFmt w:val="decimal"/>
      <w:lvlText w:val="%1.%2.%3.%4.%5.%6.%7."/>
      <w:lvlJc w:val="left"/>
      <w:pPr>
        <w:ind w:left="9173" w:hanging="1800"/>
      </w:pPr>
    </w:lvl>
    <w:lvl w:ilvl="7">
      <w:start w:val="1"/>
      <w:numFmt w:val="decimal"/>
      <w:lvlText w:val="%1.%2.%3.%4.%5.%6.%7.%8."/>
      <w:lvlJc w:val="left"/>
      <w:pPr>
        <w:ind w:left="9882" w:hanging="1800"/>
      </w:pPr>
    </w:lvl>
    <w:lvl w:ilvl="8">
      <w:start w:val="1"/>
      <w:numFmt w:val="decimal"/>
      <w:lvlText w:val="%1.%2.%3.%4.%5.%6.%7.%8.%9."/>
      <w:lvlJc w:val="left"/>
      <w:pPr>
        <w:ind w:left="10951" w:hanging="2160"/>
      </w:pPr>
    </w:lvl>
  </w:abstractNum>
  <w:abstractNum w:abstractNumId="9">
    <w:nsid w:val="64EE47A6"/>
    <w:multiLevelType w:val="hybridMultilevel"/>
    <w:tmpl w:val="707A9A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EAF0A12"/>
    <w:multiLevelType w:val="hybridMultilevel"/>
    <w:tmpl w:val="05087E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0B0745"/>
    <w:multiLevelType w:val="hybridMultilevel"/>
    <w:tmpl w:val="0D7CBE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11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10"/>
  </w:num>
  <w:num w:numId="10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8D5DF1"/>
    <w:rsid w:val="00007C38"/>
    <w:rsid w:val="000B289E"/>
    <w:rsid w:val="000D10C1"/>
    <w:rsid w:val="000D4DC8"/>
    <w:rsid w:val="000F6EFC"/>
    <w:rsid w:val="001255F9"/>
    <w:rsid w:val="00154C77"/>
    <w:rsid w:val="00160050"/>
    <w:rsid w:val="00161DC4"/>
    <w:rsid w:val="001644DC"/>
    <w:rsid w:val="0016487E"/>
    <w:rsid w:val="00216114"/>
    <w:rsid w:val="00216C70"/>
    <w:rsid w:val="00221BC6"/>
    <w:rsid w:val="002503C0"/>
    <w:rsid w:val="002B66A0"/>
    <w:rsid w:val="002E42B7"/>
    <w:rsid w:val="002F6E6F"/>
    <w:rsid w:val="00321D58"/>
    <w:rsid w:val="00330B24"/>
    <w:rsid w:val="0033319A"/>
    <w:rsid w:val="003410D3"/>
    <w:rsid w:val="00350A64"/>
    <w:rsid w:val="003700A2"/>
    <w:rsid w:val="00392BC0"/>
    <w:rsid w:val="00405E9B"/>
    <w:rsid w:val="00421669"/>
    <w:rsid w:val="00465FB4"/>
    <w:rsid w:val="00470CF7"/>
    <w:rsid w:val="00474A36"/>
    <w:rsid w:val="004E4AE5"/>
    <w:rsid w:val="004F7D7A"/>
    <w:rsid w:val="0050697C"/>
    <w:rsid w:val="00565AC9"/>
    <w:rsid w:val="005832C3"/>
    <w:rsid w:val="0058605A"/>
    <w:rsid w:val="00591134"/>
    <w:rsid w:val="005B6BB8"/>
    <w:rsid w:val="006061BD"/>
    <w:rsid w:val="00611D01"/>
    <w:rsid w:val="00612F04"/>
    <w:rsid w:val="00614114"/>
    <w:rsid w:val="00614503"/>
    <w:rsid w:val="00620256"/>
    <w:rsid w:val="00633055"/>
    <w:rsid w:val="00667B66"/>
    <w:rsid w:val="00670A9D"/>
    <w:rsid w:val="006B7320"/>
    <w:rsid w:val="006C4D8B"/>
    <w:rsid w:val="006D4265"/>
    <w:rsid w:val="006E7E18"/>
    <w:rsid w:val="006F370A"/>
    <w:rsid w:val="007005DC"/>
    <w:rsid w:val="00702E11"/>
    <w:rsid w:val="007545EC"/>
    <w:rsid w:val="00816B80"/>
    <w:rsid w:val="0082366D"/>
    <w:rsid w:val="00833817"/>
    <w:rsid w:val="00865CCF"/>
    <w:rsid w:val="008825F3"/>
    <w:rsid w:val="008A3A67"/>
    <w:rsid w:val="008B1C7C"/>
    <w:rsid w:val="008D0C3C"/>
    <w:rsid w:val="008D0D01"/>
    <w:rsid w:val="008D5DF1"/>
    <w:rsid w:val="008F724B"/>
    <w:rsid w:val="00925B8E"/>
    <w:rsid w:val="009B3975"/>
    <w:rsid w:val="00A32E6B"/>
    <w:rsid w:val="00A40AF2"/>
    <w:rsid w:val="00A833C8"/>
    <w:rsid w:val="00A93B68"/>
    <w:rsid w:val="00A9659F"/>
    <w:rsid w:val="00AA5745"/>
    <w:rsid w:val="00AC3093"/>
    <w:rsid w:val="00AF4516"/>
    <w:rsid w:val="00B062F3"/>
    <w:rsid w:val="00B12CA9"/>
    <w:rsid w:val="00B20A00"/>
    <w:rsid w:val="00B634CD"/>
    <w:rsid w:val="00B64692"/>
    <w:rsid w:val="00B65552"/>
    <w:rsid w:val="00BA2619"/>
    <w:rsid w:val="00BB2C18"/>
    <w:rsid w:val="00C12E26"/>
    <w:rsid w:val="00C13373"/>
    <w:rsid w:val="00C26E98"/>
    <w:rsid w:val="00C333EC"/>
    <w:rsid w:val="00C35772"/>
    <w:rsid w:val="00C42A33"/>
    <w:rsid w:val="00C60A57"/>
    <w:rsid w:val="00C63F6F"/>
    <w:rsid w:val="00C80E5E"/>
    <w:rsid w:val="00CA2F55"/>
    <w:rsid w:val="00CC10DE"/>
    <w:rsid w:val="00CC260D"/>
    <w:rsid w:val="00D26363"/>
    <w:rsid w:val="00D55FB1"/>
    <w:rsid w:val="00D86515"/>
    <w:rsid w:val="00D86BA7"/>
    <w:rsid w:val="00DC66B3"/>
    <w:rsid w:val="00DC672A"/>
    <w:rsid w:val="00DE181A"/>
    <w:rsid w:val="00E261EC"/>
    <w:rsid w:val="00E9177F"/>
    <w:rsid w:val="00E9353C"/>
    <w:rsid w:val="00EC0070"/>
    <w:rsid w:val="00EE163F"/>
    <w:rsid w:val="00EE74D3"/>
    <w:rsid w:val="00F020A1"/>
    <w:rsid w:val="00F11482"/>
    <w:rsid w:val="00F204B8"/>
    <w:rsid w:val="00F372EE"/>
    <w:rsid w:val="00F46FA7"/>
    <w:rsid w:val="00F5358F"/>
    <w:rsid w:val="00F805F5"/>
    <w:rsid w:val="00FA481F"/>
    <w:rsid w:val="00FD1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60" w:lineRule="auto"/>
      <w:outlineLvl w:val="0"/>
    </w:pPr>
    <w:rPr>
      <w:b/>
      <w:i/>
      <w:color w:val="808080"/>
      <w:sz w:val="22"/>
      <w:szCs w:val="20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sz w:val="32"/>
      <w:szCs w:val="20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szCs w:val="20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b/>
      <w:color w:val="000000"/>
      <w:sz w:val="36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rPr>
      <w:sz w:val="28"/>
    </w:rPr>
  </w:style>
  <w:style w:type="paragraph" w:styleId="a5">
    <w:name w:val="Balloon Text"/>
    <w:basedOn w:val="a"/>
    <w:link w:val="a6"/>
    <w:rsid w:val="00474A36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474A36"/>
    <w:rPr>
      <w:rFonts w:ascii="Tahoma" w:hAnsi="Tahoma" w:cs="Tahoma"/>
      <w:sz w:val="16"/>
      <w:szCs w:val="16"/>
    </w:rPr>
  </w:style>
  <w:style w:type="paragraph" w:customStyle="1" w:styleId="FR1">
    <w:name w:val="FR1"/>
    <w:rsid w:val="006061BD"/>
    <w:pPr>
      <w:widowControl w:val="0"/>
      <w:snapToGrid w:val="0"/>
      <w:spacing w:line="420" w:lineRule="auto"/>
      <w:ind w:left="2000"/>
      <w:jc w:val="center"/>
    </w:pPr>
    <w:rPr>
      <w:b/>
      <w:sz w:val="32"/>
    </w:rPr>
  </w:style>
  <w:style w:type="paragraph" w:styleId="a7">
    <w:name w:val="Normal (Web)"/>
    <w:basedOn w:val="a"/>
    <w:uiPriority w:val="99"/>
    <w:unhideWhenUsed/>
    <w:rsid w:val="006F370A"/>
    <w:pPr>
      <w:spacing w:before="100" w:beforeAutospacing="1" w:after="100" w:afterAutospacing="1"/>
    </w:pPr>
  </w:style>
  <w:style w:type="character" w:customStyle="1" w:styleId="a4">
    <w:name w:val="Основной текст Знак"/>
    <w:link w:val="a3"/>
    <w:rsid w:val="006F370A"/>
    <w:rPr>
      <w:sz w:val="28"/>
      <w:szCs w:val="24"/>
    </w:rPr>
  </w:style>
  <w:style w:type="paragraph" w:styleId="a8">
    <w:name w:val="List Paragraph"/>
    <w:basedOn w:val="a"/>
    <w:uiPriority w:val="34"/>
    <w:qFormat/>
    <w:rsid w:val="006F370A"/>
    <w:pPr>
      <w:ind w:left="720"/>
      <w:contextualSpacing/>
    </w:pPr>
  </w:style>
  <w:style w:type="character" w:customStyle="1" w:styleId="3">
    <w:name w:val="Основной текст (3)_"/>
    <w:link w:val="30"/>
    <w:locked/>
    <w:rsid w:val="006F370A"/>
    <w:rPr>
      <w:b/>
      <w:bCs/>
      <w:spacing w:val="2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F370A"/>
    <w:pPr>
      <w:widowControl w:val="0"/>
      <w:shd w:val="clear" w:color="auto" w:fill="FFFFFF"/>
      <w:spacing w:before="2880" w:line="427" w:lineRule="exact"/>
      <w:jc w:val="center"/>
    </w:pPr>
    <w:rPr>
      <w:b/>
      <w:bCs/>
      <w:spacing w:val="2"/>
      <w:sz w:val="28"/>
      <w:szCs w:val="28"/>
      <w:lang/>
    </w:rPr>
  </w:style>
  <w:style w:type="character" w:customStyle="1" w:styleId="40">
    <w:name w:val="Основной текст (4)_"/>
    <w:link w:val="41"/>
    <w:locked/>
    <w:rsid w:val="006F370A"/>
    <w:rPr>
      <w:b/>
      <w:bCs/>
      <w:shd w:val="clear" w:color="auto" w:fill="FFFFFF"/>
    </w:rPr>
  </w:style>
  <w:style w:type="paragraph" w:customStyle="1" w:styleId="41">
    <w:name w:val="Основной текст (4)1"/>
    <w:basedOn w:val="a"/>
    <w:link w:val="40"/>
    <w:rsid w:val="006F370A"/>
    <w:pPr>
      <w:widowControl w:val="0"/>
      <w:shd w:val="clear" w:color="auto" w:fill="FFFFFF"/>
      <w:spacing w:after="120" w:line="360" w:lineRule="exact"/>
    </w:pPr>
    <w:rPr>
      <w:b/>
      <w:bCs/>
      <w:sz w:val="20"/>
      <w:szCs w:val="20"/>
      <w:lang/>
    </w:rPr>
  </w:style>
  <w:style w:type="character" w:customStyle="1" w:styleId="a9">
    <w:name w:val="Подпись к таблице_"/>
    <w:link w:val="10"/>
    <w:locked/>
    <w:rsid w:val="006F370A"/>
    <w:rPr>
      <w:b/>
      <w:bCs/>
      <w:shd w:val="clear" w:color="auto" w:fill="FFFFFF"/>
    </w:rPr>
  </w:style>
  <w:style w:type="paragraph" w:customStyle="1" w:styleId="10">
    <w:name w:val="Подпись к таблице1"/>
    <w:basedOn w:val="a"/>
    <w:link w:val="a9"/>
    <w:rsid w:val="006F370A"/>
    <w:pPr>
      <w:widowControl w:val="0"/>
      <w:shd w:val="clear" w:color="auto" w:fill="FFFFFF"/>
      <w:spacing w:line="240" w:lineRule="atLeast"/>
    </w:pPr>
    <w:rPr>
      <w:b/>
      <w:bCs/>
      <w:sz w:val="20"/>
      <w:szCs w:val="20"/>
      <w:lang/>
    </w:rPr>
  </w:style>
  <w:style w:type="character" w:customStyle="1" w:styleId="11">
    <w:name w:val="Заголовок №1_"/>
    <w:link w:val="110"/>
    <w:locked/>
    <w:rsid w:val="006F370A"/>
    <w:rPr>
      <w:b/>
      <w:bCs/>
      <w:shd w:val="clear" w:color="auto" w:fill="FFFFFF"/>
    </w:rPr>
  </w:style>
  <w:style w:type="paragraph" w:customStyle="1" w:styleId="110">
    <w:name w:val="Заголовок №11"/>
    <w:basedOn w:val="a"/>
    <w:link w:val="11"/>
    <w:rsid w:val="006F370A"/>
    <w:pPr>
      <w:widowControl w:val="0"/>
      <w:shd w:val="clear" w:color="auto" w:fill="FFFFFF"/>
      <w:spacing w:line="360" w:lineRule="exact"/>
      <w:jc w:val="both"/>
      <w:outlineLvl w:val="0"/>
    </w:pPr>
    <w:rPr>
      <w:b/>
      <w:bCs/>
      <w:sz w:val="20"/>
      <w:szCs w:val="20"/>
      <w:lang/>
    </w:rPr>
  </w:style>
  <w:style w:type="paragraph" w:customStyle="1" w:styleId="ConsPlusNormal">
    <w:name w:val="ConsPlusNormal"/>
    <w:uiPriority w:val="99"/>
    <w:rsid w:val="006F370A"/>
    <w:pPr>
      <w:widowControl w:val="0"/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formattext">
    <w:name w:val="formattext"/>
    <w:basedOn w:val="a"/>
    <w:uiPriority w:val="99"/>
    <w:rsid w:val="006F370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F37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3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16</Pages>
  <Words>4069</Words>
  <Characters>23198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Home</Company>
  <LinksUpToDate>false</LinksUpToDate>
  <CharactersWithSpaces>27213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komp</cp:lastModifiedBy>
  <cp:revision>2</cp:revision>
  <cp:lastPrinted>2017-04-05T12:45:00Z</cp:lastPrinted>
  <dcterms:created xsi:type="dcterms:W3CDTF">2017-05-30T11:06:00Z</dcterms:created>
  <dcterms:modified xsi:type="dcterms:W3CDTF">2017-05-30T11:06:00Z</dcterms:modified>
</cp:coreProperties>
</file>