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81" w:rsidRPr="0051644E" w:rsidRDefault="00745081" w:rsidP="00745081">
      <w:pPr>
        <w:pStyle w:val="1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Заключение</w:t>
      </w:r>
      <w:r w:rsidRPr="0051644E">
        <w:rPr>
          <w:rFonts w:ascii="Times New Roman" w:hAnsi="Times New Roman" w:cs="Times New Roman"/>
          <w:sz w:val="28"/>
          <w:szCs w:val="28"/>
        </w:rPr>
        <w:br/>
        <w:t>об экспертизе</w:t>
      </w:r>
      <w:r w:rsidRPr="0051644E">
        <w:rPr>
          <w:rFonts w:ascii="Times New Roman" w:hAnsi="Times New Roman" w:cs="Times New Roman"/>
          <w:sz w:val="28"/>
          <w:szCs w:val="28"/>
        </w:rPr>
        <w:br/>
      </w:r>
      <w:r w:rsidR="00675B71" w:rsidRPr="00FC1E47">
        <w:rPr>
          <w:rFonts w:ascii="Times New Roman" w:hAnsi="Times New Roman" w:cs="Times New Roman"/>
          <w:sz w:val="28"/>
          <w:szCs w:val="28"/>
        </w:rPr>
        <w:t>Решения Совета депутатов Торбеевского муниципального района Республики Мордовия от 20 февраля 2014 г. N 104 "О порядке владения, пользования и распоряжения имуществом, находящимся в муниципальной собственности Торбеевского муниципального района Республики Мордовия"</w:t>
      </w:r>
    </w:p>
    <w:p w:rsidR="00745081" w:rsidRPr="0051644E" w:rsidRDefault="00745081" w:rsidP="00745081">
      <w:pPr>
        <w:rPr>
          <w:rFonts w:ascii="Times New Roman" w:hAnsi="Times New Roman"/>
          <w:sz w:val="28"/>
          <w:szCs w:val="28"/>
        </w:rPr>
      </w:pPr>
    </w:p>
    <w:p w:rsidR="00745081" w:rsidRPr="0051644E" w:rsidRDefault="00745081" w:rsidP="00675B71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Правовое</w:t>
      </w:r>
      <w:r w:rsidRPr="00FA753B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Pr="00B34E0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FA753B">
        <w:rPr>
          <w:rFonts w:ascii="Times New Roman" w:hAnsi="Times New Roman" w:cs="Times New Roman"/>
          <w:sz w:val="28"/>
          <w:szCs w:val="28"/>
        </w:rPr>
        <w:t xml:space="preserve">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в  соответствии с Порядком проведения экспертизы нормативных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правовых актов органов местного  самоуправления 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>, затрагивающих  вопросы  осуществления  предпринимательской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инвестиционной  деятельности (далее - Порядок), а также Планом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экспертизы  нормативных правовых актов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>,    затрагивающих  вопросы 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предпринимательской и инвестиционной деятельности, на 20</w:t>
      </w:r>
      <w:r w:rsidR="00675B71"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утвержденным постановлением </w:t>
      </w:r>
      <w:r w:rsidRPr="00B34E01">
        <w:rPr>
          <w:rFonts w:ascii="Times New Roman" w:hAnsi="Times New Roman" w:cs="Times New Roman"/>
          <w:sz w:val="28"/>
          <w:szCs w:val="28"/>
        </w:rPr>
        <w:t>Администрации</w:t>
      </w:r>
      <w:r w:rsidRPr="00FA753B">
        <w:rPr>
          <w:rFonts w:ascii="Times New Roman" w:hAnsi="Times New Roman" w:cs="Times New Roman"/>
          <w:sz w:val="28"/>
          <w:szCs w:val="28"/>
        </w:rPr>
        <w:t xml:space="preserve">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proofErr w:type="gramEnd"/>
      <w:r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="00675B71" w:rsidRPr="00675B71">
        <w:rPr>
          <w:rFonts w:ascii="Times New Roman" w:hAnsi="Times New Roman" w:cs="Times New Roman"/>
          <w:sz w:val="28"/>
          <w:szCs w:val="28"/>
        </w:rPr>
        <w:t>№ 606 от</w:t>
      </w:r>
      <w:r w:rsidR="00675B71">
        <w:rPr>
          <w:rFonts w:ascii="Times New Roman" w:hAnsi="Times New Roman" w:cs="Times New Roman"/>
          <w:sz w:val="28"/>
          <w:szCs w:val="28"/>
        </w:rPr>
        <w:t xml:space="preserve"> </w:t>
      </w:r>
      <w:r w:rsidR="00675B71" w:rsidRPr="00675B71">
        <w:rPr>
          <w:rFonts w:ascii="Times New Roman" w:hAnsi="Times New Roman" w:cs="Times New Roman"/>
          <w:sz w:val="28"/>
          <w:szCs w:val="28"/>
        </w:rPr>
        <w:t>28.07.2016 г.</w:t>
      </w:r>
      <w:r w:rsidRPr="0051644E">
        <w:rPr>
          <w:rFonts w:ascii="Times New Roman" w:hAnsi="Times New Roman" w:cs="Times New Roman"/>
          <w:sz w:val="28"/>
          <w:szCs w:val="28"/>
        </w:rPr>
        <w:t xml:space="preserve"> (далее - План),  провел</w:t>
      </w:r>
      <w:r w:rsidR="00675B71">
        <w:rPr>
          <w:rFonts w:ascii="Times New Roman" w:hAnsi="Times New Roman" w:cs="Times New Roman"/>
          <w:sz w:val="28"/>
          <w:szCs w:val="28"/>
        </w:rPr>
        <w:t>о</w:t>
      </w:r>
      <w:r w:rsidRPr="0051644E">
        <w:rPr>
          <w:rFonts w:ascii="Times New Roman" w:hAnsi="Times New Roman" w:cs="Times New Roman"/>
          <w:sz w:val="28"/>
          <w:szCs w:val="28"/>
        </w:rPr>
        <w:t xml:space="preserve">   экспертизу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5B71" w:rsidRPr="00FC1E47">
        <w:rPr>
          <w:rFonts w:ascii="Times New Roman" w:hAnsi="Times New Roman" w:cs="Times New Roman"/>
          <w:sz w:val="28"/>
          <w:szCs w:val="28"/>
        </w:rPr>
        <w:t>Решения Совета депутатов Торбеевского муниципального района Республики Мордовия от 20 февраля 2014 г. N 104 "О порядке владения, пользования и распоряжения имуществом, находящимся в муниципальной собственности Торбеевского муниципального района Республики Мордовия"</w:t>
      </w:r>
      <w:r w:rsidR="00675B71"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(далее - правовой акт).</w:t>
      </w:r>
    </w:p>
    <w:p w:rsidR="00745081" w:rsidRPr="0051644E" w:rsidRDefault="00745081" w:rsidP="00675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Разработчиком правового акта является </w:t>
      </w:r>
      <w:r w:rsidR="00675B71" w:rsidRPr="00675B71">
        <w:rPr>
          <w:rFonts w:ascii="Times New Roman" w:hAnsi="Times New Roman" w:cs="Times New Roman"/>
          <w:sz w:val="28"/>
          <w:szCs w:val="28"/>
        </w:rPr>
        <w:t>Отдел муниципального заказа и имущественных отношений администрации Торбеевского муниципального района</w:t>
      </w:r>
      <w:r w:rsidR="00675B71">
        <w:rPr>
          <w:rFonts w:ascii="Times New Roman" w:hAnsi="Times New Roman" w:cs="Times New Roman"/>
          <w:sz w:val="28"/>
          <w:szCs w:val="28"/>
        </w:rPr>
        <w:t>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соответствии с Планом  экспертиза  правового  акта  проводилась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"</w:t>
      </w:r>
      <w:r w:rsidR="00675B71">
        <w:rPr>
          <w:rFonts w:ascii="Times New Roman" w:hAnsi="Times New Roman" w:cs="Times New Roman"/>
          <w:sz w:val="28"/>
          <w:szCs w:val="28"/>
        </w:rPr>
        <w:t>01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675B71">
        <w:rPr>
          <w:rFonts w:ascii="Times New Roman" w:hAnsi="Times New Roman" w:cs="Times New Roman"/>
          <w:sz w:val="28"/>
          <w:szCs w:val="28"/>
        </w:rPr>
        <w:t>сентября</w:t>
      </w:r>
      <w:r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675B71"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 по "</w:t>
      </w:r>
      <w:r w:rsidR="00675B71">
        <w:rPr>
          <w:rFonts w:ascii="Times New Roman" w:hAnsi="Times New Roman" w:cs="Times New Roman"/>
          <w:sz w:val="28"/>
          <w:szCs w:val="28"/>
        </w:rPr>
        <w:t>15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675B71">
        <w:rPr>
          <w:rFonts w:ascii="Times New Roman" w:hAnsi="Times New Roman" w:cs="Times New Roman"/>
          <w:sz w:val="28"/>
          <w:szCs w:val="28"/>
        </w:rPr>
        <w:t>сентября</w:t>
      </w:r>
      <w:r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675B71"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Извещение об экспертизе правового акта было размещено на официальном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сайте </w:t>
      </w:r>
      <w:r w:rsidRPr="00B34E01">
        <w:rPr>
          <w:rFonts w:ascii="Times New Roman" w:hAnsi="Times New Roman" w:cs="Times New Roman"/>
          <w:sz w:val="28"/>
          <w:szCs w:val="28"/>
        </w:rPr>
        <w:t>Администрации</w:t>
      </w:r>
      <w:r w:rsidRPr="00190173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в сети "Интернет" "</w:t>
      </w:r>
      <w:r w:rsidRPr="00F66248">
        <w:rPr>
          <w:rFonts w:ascii="Times New Roman" w:hAnsi="Times New Roman" w:cs="Times New Roman"/>
          <w:sz w:val="28"/>
          <w:szCs w:val="28"/>
        </w:rPr>
        <w:t>http://torbeevo.e-mordovia.ru</w:t>
      </w:r>
      <w:r w:rsidRPr="0051644E">
        <w:rPr>
          <w:rFonts w:ascii="Times New Roman" w:hAnsi="Times New Roman" w:cs="Times New Roman"/>
          <w:sz w:val="28"/>
          <w:szCs w:val="28"/>
        </w:rPr>
        <w:t xml:space="preserve"> "(далее - официальный сайт) "</w:t>
      </w:r>
      <w:r w:rsidR="00675B71">
        <w:rPr>
          <w:rFonts w:ascii="Times New Roman" w:hAnsi="Times New Roman" w:cs="Times New Roman"/>
          <w:sz w:val="28"/>
          <w:szCs w:val="28"/>
        </w:rPr>
        <w:t>01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675B71">
        <w:rPr>
          <w:rFonts w:ascii="Times New Roman" w:hAnsi="Times New Roman" w:cs="Times New Roman"/>
          <w:sz w:val="28"/>
          <w:szCs w:val="28"/>
        </w:rPr>
        <w:t>сентября</w:t>
      </w:r>
      <w:r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675B71"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 соответствии  с  Порядком  проведены  публичные  консультации  </w:t>
      </w:r>
      <w:proofErr w:type="gramStart"/>
      <w:r w:rsidRPr="0051644E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правовому акту с </w:t>
      </w:r>
      <w:r w:rsidR="00675B71" w:rsidRPr="0051644E">
        <w:rPr>
          <w:rFonts w:ascii="Times New Roman" w:hAnsi="Times New Roman" w:cs="Times New Roman"/>
          <w:sz w:val="28"/>
          <w:szCs w:val="28"/>
        </w:rPr>
        <w:t>"</w:t>
      </w:r>
      <w:r w:rsidR="00675B71">
        <w:rPr>
          <w:rFonts w:ascii="Times New Roman" w:hAnsi="Times New Roman" w:cs="Times New Roman"/>
          <w:sz w:val="28"/>
          <w:szCs w:val="28"/>
        </w:rPr>
        <w:t>01</w:t>
      </w:r>
      <w:r w:rsidR="00675B71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675B71">
        <w:rPr>
          <w:rFonts w:ascii="Times New Roman" w:hAnsi="Times New Roman" w:cs="Times New Roman"/>
          <w:sz w:val="28"/>
          <w:szCs w:val="28"/>
        </w:rPr>
        <w:t>сентября</w:t>
      </w:r>
      <w:r w:rsidR="00675B71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675B71">
        <w:rPr>
          <w:rFonts w:ascii="Times New Roman" w:hAnsi="Times New Roman" w:cs="Times New Roman"/>
          <w:sz w:val="28"/>
          <w:szCs w:val="28"/>
        </w:rPr>
        <w:t>16</w:t>
      </w:r>
      <w:r w:rsidR="00675B71" w:rsidRPr="0051644E">
        <w:rPr>
          <w:rFonts w:ascii="Times New Roman" w:hAnsi="Times New Roman" w:cs="Times New Roman"/>
          <w:sz w:val="28"/>
          <w:szCs w:val="28"/>
        </w:rPr>
        <w:t xml:space="preserve"> г.</w:t>
      </w:r>
      <w:r w:rsidRPr="0051644E">
        <w:rPr>
          <w:rFonts w:ascii="Times New Roman" w:hAnsi="Times New Roman" w:cs="Times New Roman"/>
          <w:sz w:val="28"/>
          <w:szCs w:val="28"/>
        </w:rPr>
        <w:t xml:space="preserve"> по </w:t>
      </w:r>
      <w:r w:rsidR="00675B71" w:rsidRPr="0051644E">
        <w:rPr>
          <w:rFonts w:ascii="Times New Roman" w:hAnsi="Times New Roman" w:cs="Times New Roman"/>
          <w:sz w:val="28"/>
          <w:szCs w:val="28"/>
        </w:rPr>
        <w:t>"</w:t>
      </w:r>
      <w:r w:rsidR="00675B71">
        <w:rPr>
          <w:rFonts w:ascii="Times New Roman" w:hAnsi="Times New Roman" w:cs="Times New Roman"/>
          <w:sz w:val="28"/>
          <w:szCs w:val="28"/>
        </w:rPr>
        <w:t>15</w:t>
      </w:r>
      <w:r w:rsidR="00675B71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675B71">
        <w:rPr>
          <w:rFonts w:ascii="Times New Roman" w:hAnsi="Times New Roman" w:cs="Times New Roman"/>
          <w:sz w:val="28"/>
          <w:szCs w:val="28"/>
        </w:rPr>
        <w:t>сентября</w:t>
      </w:r>
      <w:r w:rsidR="00675B71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675B71">
        <w:rPr>
          <w:rFonts w:ascii="Times New Roman" w:hAnsi="Times New Roman" w:cs="Times New Roman"/>
          <w:sz w:val="28"/>
          <w:szCs w:val="28"/>
        </w:rPr>
        <w:t>16</w:t>
      </w:r>
      <w:r w:rsidR="00675B71"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Результаты публичных  консультаций  по  правовому  акту  отражены  </w:t>
      </w:r>
      <w:proofErr w:type="gramStart"/>
      <w:r w:rsidRPr="0051644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справке   о   результатах   публичных  консультаций  по  правовому  акту,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644E">
        <w:rPr>
          <w:rFonts w:ascii="Times New Roman" w:hAnsi="Times New Roman" w:cs="Times New Roman"/>
          <w:sz w:val="28"/>
          <w:szCs w:val="28"/>
        </w:rPr>
        <w:t>размещенной</w:t>
      </w:r>
      <w:proofErr w:type="gramEnd"/>
      <w:r w:rsidRPr="0051644E">
        <w:rPr>
          <w:rFonts w:ascii="Times New Roman" w:hAnsi="Times New Roman" w:cs="Times New Roman"/>
          <w:sz w:val="28"/>
          <w:szCs w:val="28"/>
        </w:rPr>
        <w:t xml:space="preserve"> на официальном сайте "</w:t>
      </w:r>
      <w:r w:rsidR="00675B71"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675B71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 w:rsidR="00675B71">
        <w:rPr>
          <w:rFonts w:ascii="Times New Roman" w:hAnsi="Times New Roman" w:cs="Times New Roman"/>
          <w:sz w:val="28"/>
          <w:szCs w:val="28"/>
        </w:rPr>
        <w:t xml:space="preserve">16 </w:t>
      </w:r>
      <w:r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целях проведения экспертизы правового акта на основании Порядка у</w:t>
      </w:r>
      <w:r w:rsidR="00675B71"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разработчика  и  предпринимательского сообщества был</w:t>
      </w:r>
      <w:r w:rsidR="00675B71">
        <w:rPr>
          <w:rFonts w:ascii="Times New Roman" w:hAnsi="Times New Roman" w:cs="Times New Roman"/>
          <w:sz w:val="28"/>
          <w:szCs w:val="28"/>
        </w:rPr>
        <w:t>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запрошен</w:t>
      </w:r>
      <w:r w:rsidR="00675B71">
        <w:rPr>
          <w:rFonts w:ascii="Times New Roman" w:hAnsi="Times New Roman" w:cs="Times New Roman"/>
          <w:sz w:val="28"/>
          <w:szCs w:val="28"/>
        </w:rPr>
        <w:t>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="00675B71">
        <w:rPr>
          <w:rFonts w:ascii="Times New Roman" w:hAnsi="Times New Roman" w:cs="Times New Roman"/>
          <w:color w:val="000000"/>
          <w:sz w:val="28"/>
          <w:szCs w:val="28"/>
        </w:rPr>
        <w:t>информация о необходимости принятия Правового акта и его реализации.</w:t>
      </w:r>
    </w:p>
    <w:p w:rsidR="00675B71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ходе проведения экспертизы правового акта установлено</w:t>
      </w:r>
      <w:r w:rsidR="00675B71">
        <w:rPr>
          <w:rFonts w:ascii="Times New Roman" w:hAnsi="Times New Roman" w:cs="Times New Roman"/>
          <w:sz w:val="28"/>
          <w:szCs w:val="28"/>
        </w:rPr>
        <w:t>:</w:t>
      </w:r>
    </w:p>
    <w:p w:rsidR="00675B71" w:rsidRPr="00675B71" w:rsidRDefault="00675B71" w:rsidP="00675B71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2" w:lineRule="atLeast"/>
        <w:ind w:left="0" w:firstLine="35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675B71">
        <w:rPr>
          <w:rFonts w:ascii="Times New Roman" w:hAnsi="Times New Roman" w:cs="Times New Roman"/>
          <w:sz w:val="28"/>
          <w:szCs w:val="28"/>
        </w:rPr>
        <w:t xml:space="preserve">Решение Совета депутатов Торбеевского муниципального района Республики Мордовия от 20 февраля 2014 г. N 104 "О порядке владения, </w:t>
      </w:r>
      <w:r w:rsidRPr="00675B71">
        <w:rPr>
          <w:rFonts w:ascii="Times New Roman" w:hAnsi="Times New Roman" w:cs="Times New Roman"/>
          <w:sz w:val="28"/>
          <w:szCs w:val="28"/>
        </w:rPr>
        <w:lastRenderedPageBreak/>
        <w:t xml:space="preserve">пользования и распоряжения имуществом, находящимся в муниципальной собственности Торбеевского муниципального района Республики Мордовия" </w:t>
      </w:r>
      <w:r w:rsidRPr="00675B71">
        <w:rPr>
          <w:rFonts w:ascii="Times New Roman" w:hAnsi="Times New Roman" w:cs="Times New Roman"/>
          <w:bCs/>
          <w:sz w:val="28"/>
          <w:szCs w:val="28"/>
        </w:rPr>
        <w:t xml:space="preserve">разработано в соответствии с нормами </w:t>
      </w:r>
      <w:r w:rsidR="009909B5" w:rsidRPr="00540856">
        <w:rPr>
          <w:rFonts w:ascii="Times New Roman" w:hAnsi="Times New Roman"/>
          <w:sz w:val="28"/>
          <w:szCs w:val="28"/>
        </w:rPr>
        <w:t xml:space="preserve">Федерального закона от 6 октября 2003 г.  </w:t>
      </w:r>
      <w:r w:rsidR="009909B5" w:rsidRPr="00243243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Pr="00675B71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B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r w:rsidRPr="00675B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в пределах его компетенции.</w:t>
      </w:r>
    </w:p>
    <w:p w:rsidR="00675B71" w:rsidRPr="00675B71" w:rsidRDefault="00675B71" w:rsidP="00675B71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B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Правовой акт официально опубликован в районной газете «Вестник Торбеевского муниципального района» и вступил в силу со дня официального </w:t>
      </w:r>
      <w:r w:rsidRPr="00675B71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675B71" w:rsidRPr="00412387" w:rsidRDefault="00675B71" w:rsidP="00675B71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момент подготовки настоящего заключения Правовой акт действует в первоначальной редакции от 20.02.2014 года.</w:t>
      </w:r>
    </w:p>
    <w:p w:rsidR="00412387" w:rsidRPr="00412387" w:rsidRDefault="00412387" w:rsidP="00412387">
      <w:pPr>
        <w:pStyle w:val="a4"/>
        <w:widowControl w:val="0"/>
        <w:tabs>
          <w:tab w:val="left" w:pos="933"/>
        </w:tabs>
        <w:spacing w:after="0" w:line="322" w:lineRule="exact"/>
        <w:ind w:left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412387" w:rsidRPr="00412387" w:rsidRDefault="00412387" w:rsidP="00675B71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 xml:space="preserve">Правовой акт разработан с целью регулирования порядка </w:t>
      </w:r>
      <w:r w:rsidRPr="00FC1E47">
        <w:rPr>
          <w:rFonts w:ascii="Times New Roman" w:hAnsi="Times New Roman" w:cs="Times New Roman"/>
          <w:sz w:val="28"/>
          <w:szCs w:val="28"/>
        </w:rPr>
        <w:t>владения, пользования и распоряжения имуществом, находящимся в муниципальной собственности Торбеевского муниципального района Республики Мордовия</w:t>
      </w: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.</w:t>
      </w:r>
    </w:p>
    <w:p w:rsidR="00412387" w:rsidRDefault="00412387" w:rsidP="00675B71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hAnsi="Times New Roman" w:cs="Times New Roman"/>
          <w:sz w:val="28"/>
          <w:szCs w:val="28"/>
        </w:rPr>
      </w:pPr>
      <w:r w:rsidRPr="00412387">
        <w:rPr>
          <w:rFonts w:ascii="Times New Roman" w:hAnsi="Times New Roman" w:cs="Times New Roman"/>
          <w:sz w:val="28"/>
          <w:szCs w:val="28"/>
        </w:rPr>
        <w:t>От участников публичных консультаций каких-либо замечаний и предложений по Правовому акту не поступило.</w:t>
      </w:r>
    </w:p>
    <w:p w:rsidR="00412387" w:rsidRPr="00412387" w:rsidRDefault="00412387" w:rsidP="00675B71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hAnsi="Times New Roman" w:cs="Times New Roman"/>
          <w:sz w:val="28"/>
          <w:szCs w:val="28"/>
        </w:rPr>
      </w:pPr>
      <w:r w:rsidRPr="00412387">
        <w:rPr>
          <w:rFonts w:ascii="Times New Roman" w:hAnsi="Times New Roman" w:cs="Times New Roman"/>
          <w:sz w:val="28"/>
          <w:szCs w:val="28"/>
        </w:rPr>
        <w:t>По результатам проведения экспертизы Правового акта, Уполномоченный орган пришел к выводу об отсутствии в правовом акте положений, необоснованно затрудняющих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387">
        <w:rPr>
          <w:rFonts w:ascii="Times New Roman" w:hAnsi="Times New Roman" w:cs="Times New Roman"/>
          <w:sz w:val="28"/>
          <w:szCs w:val="28"/>
        </w:rPr>
        <w:t>предпринимательской или инвестиционной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387">
        <w:rPr>
          <w:rFonts w:ascii="Times New Roman" w:hAnsi="Times New Roman" w:cs="Times New Roman"/>
          <w:sz w:val="28"/>
          <w:szCs w:val="28"/>
        </w:rPr>
        <w:t>Рекомендаций по итогам проведения экспертизы Правового акта не имеется.</w:t>
      </w:r>
    </w:p>
    <w:p w:rsidR="00412387" w:rsidRDefault="00412387" w:rsidP="00412387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bookmarkStart w:id="0" w:name="_GoBack"/>
      <w:bookmarkEnd w:id="0"/>
    </w:p>
    <w:p w:rsidR="00745081" w:rsidRPr="0051644E" w:rsidRDefault="00745081" w:rsidP="00745081">
      <w:pPr>
        <w:rPr>
          <w:rFonts w:ascii="Times New Roman" w:hAnsi="Times New Roman"/>
          <w:sz w:val="28"/>
          <w:szCs w:val="28"/>
        </w:rPr>
      </w:pPr>
    </w:p>
    <w:p w:rsidR="00412387" w:rsidRPr="00E33563" w:rsidRDefault="00412387" w:rsidP="004123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Начальник правового управления </w:t>
      </w:r>
    </w:p>
    <w:p w:rsidR="00412387" w:rsidRDefault="00412387" w:rsidP="004123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администрации Торбеевского </w:t>
      </w:r>
    </w:p>
    <w:p w:rsidR="00412387" w:rsidRPr="00080730" w:rsidRDefault="00412387" w:rsidP="004123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E3356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E33563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</w:p>
    <w:p w:rsidR="00412387" w:rsidRDefault="00412387" w:rsidP="004123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2387" w:rsidRPr="0051644E" w:rsidRDefault="00412387" w:rsidP="00412387">
      <w:pPr>
        <w:pStyle w:val="a3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412387" w:rsidRPr="0051644E" w:rsidSect="001C4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0D8A"/>
    <w:multiLevelType w:val="hybridMultilevel"/>
    <w:tmpl w:val="BC547C6A"/>
    <w:lvl w:ilvl="0" w:tplc="E24AAE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5081"/>
    <w:rsid w:val="001C4690"/>
    <w:rsid w:val="002304D6"/>
    <w:rsid w:val="00412387"/>
    <w:rsid w:val="00675B71"/>
    <w:rsid w:val="00745081"/>
    <w:rsid w:val="00985C1F"/>
    <w:rsid w:val="009909B5"/>
    <w:rsid w:val="00AC56A7"/>
    <w:rsid w:val="00CA2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90"/>
  </w:style>
  <w:style w:type="paragraph" w:styleId="1">
    <w:name w:val="heading 1"/>
    <w:basedOn w:val="a"/>
    <w:next w:val="a"/>
    <w:link w:val="10"/>
    <w:uiPriority w:val="99"/>
    <w:qFormat/>
    <w:rsid w:val="0074508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508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7450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4">
    <w:name w:val="List Paragraph"/>
    <w:basedOn w:val="a"/>
    <w:uiPriority w:val="34"/>
    <w:qFormat/>
    <w:rsid w:val="00675B71"/>
    <w:pPr>
      <w:ind w:left="720"/>
      <w:contextualSpacing/>
    </w:pPr>
  </w:style>
  <w:style w:type="character" w:customStyle="1" w:styleId="2">
    <w:name w:val="Основной текст (2)_"/>
    <w:basedOn w:val="a0"/>
    <w:link w:val="20"/>
    <w:locked/>
    <w:rsid w:val="0041238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12387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Каменева</cp:lastModifiedBy>
  <cp:revision>6</cp:revision>
  <dcterms:created xsi:type="dcterms:W3CDTF">2017-09-07T06:36:00Z</dcterms:created>
  <dcterms:modified xsi:type="dcterms:W3CDTF">2017-09-08T05:46:00Z</dcterms:modified>
</cp:coreProperties>
</file>