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81" w:rsidRDefault="00745081" w:rsidP="00B33F7E">
      <w:pPr>
        <w:pStyle w:val="1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Заключение</w:t>
      </w:r>
      <w:r w:rsidRPr="0051644E">
        <w:rPr>
          <w:rFonts w:ascii="Times New Roman" w:hAnsi="Times New Roman" w:cs="Times New Roman"/>
          <w:sz w:val="28"/>
          <w:szCs w:val="28"/>
        </w:rPr>
        <w:br/>
        <w:t>об экспертизе</w:t>
      </w:r>
      <w:r w:rsidRPr="0051644E">
        <w:rPr>
          <w:rFonts w:ascii="Times New Roman" w:hAnsi="Times New Roman" w:cs="Times New Roman"/>
          <w:sz w:val="28"/>
          <w:szCs w:val="28"/>
        </w:rPr>
        <w:br/>
      </w:r>
      <w:r w:rsidR="00B33F7E"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 w:rsidR="00B33F7E">
        <w:rPr>
          <w:rFonts w:ascii="Times New Roman" w:hAnsi="Times New Roman" w:cs="Times New Roman"/>
          <w:sz w:val="28"/>
          <w:szCs w:val="28"/>
        </w:rPr>
        <w:t>я</w:t>
      </w:r>
      <w:r w:rsidR="00B33F7E"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="00B33F7E">
        <w:rPr>
          <w:rFonts w:ascii="Times New Roman" w:hAnsi="Times New Roman" w:cs="Times New Roman"/>
          <w:sz w:val="28"/>
          <w:szCs w:val="28"/>
        </w:rPr>
        <w:t>Р</w:t>
      </w:r>
      <w:r w:rsidR="00B33F7E" w:rsidRPr="00555FDF">
        <w:rPr>
          <w:rFonts w:ascii="Times New Roman" w:hAnsi="Times New Roman" w:cs="Times New Roman"/>
          <w:sz w:val="28"/>
          <w:szCs w:val="28"/>
        </w:rPr>
        <w:t>еспублики Мордовия №587 от 18 июля 2016 года "Об утверждении Порядка демонтажа средств наружной рекламы, самовольно установленных и размещенных на территории Торбеевского района Республики Мордовия"</w:t>
      </w:r>
    </w:p>
    <w:p w:rsidR="00B33F7E" w:rsidRPr="00B33F7E" w:rsidRDefault="00B33F7E" w:rsidP="00B33F7E"/>
    <w:p w:rsidR="00745081" w:rsidRPr="0051644E" w:rsidRDefault="00745081" w:rsidP="00B33F7E">
      <w:pPr>
        <w:pStyle w:val="a3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Правовое</w:t>
      </w:r>
      <w:r w:rsidRPr="00FA753B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Pr="00B34E0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 соответствии с Порядком проведения экспертизы нормативных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правовых актов органов местного  самоуправления 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затрагивающих  вопросы  осуществления  предпринимательской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инвестиционной  деятельности (далее - Порядок), а также Планом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экспертизы  нормативных правовых актов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>,    затрагивающих  вопросы осуществления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предпринимательской и инвестиционной деятельности, </w:t>
      </w:r>
      <w:r w:rsidR="00B33F7E" w:rsidRPr="0051644E">
        <w:rPr>
          <w:rFonts w:ascii="Times New Roman" w:hAnsi="Times New Roman" w:cs="Times New Roman"/>
          <w:sz w:val="28"/>
          <w:szCs w:val="28"/>
        </w:rPr>
        <w:t>на 20</w:t>
      </w:r>
      <w:r w:rsidR="00B33F7E">
        <w:rPr>
          <w:rFonts w:ascii="Times New Roman" w:hAnsi="Times New Roman" w:cs="Times New Roman"/>
          <w:sz w:val="28"/>
          <w:szCs w:val="28"/>
        </w:rPr>
        <w:t>16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год,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утвержденным постановлением </w:t>
      </w:r>
      <w:r w:rsidR="00B33F7E"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="00B33F7E" w:rsidRPr="00FA753B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190173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proofErr w:type="gramEnd"/>
      <w:r w:rsidR="00B33F7E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675B71">
        <w:rPr>
          <w:rFonts w:ascii="Times New Roman" w:hAnsi="Times New Roman" w:cs="Times New Roman"/>
          <w:sz w:val="28"/>
          <w:szCs w:val="28"/>
        </w:rPr>
        <w:t>№ 606 от</w:t>
      </w:r>
      <w:r w:rsidR="00B33F7E"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675B71">
        <w:rPr>
          <w:rFonts w:ascii="Times New Roman" w:hAnsi="Times New Roman" w:cs="Times New Roman"/>
          <w:sz w:val="28"/>
          <w:szCs w:val="28"/>
        </w:rPr>
        <w:t>28.07.2016 г.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(далее - План),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провел</w:t>
      </w:r>
      <w:r w:rsidR="00B33F7E">
        <w:rPr>
          <w:rFonts w:ascii="Times New Roman" w:hAnsi="Times New Roman" w:cs="Times New Roman"/>
          <w:sz w:val="28"/>
          <w:szCs w:val="28"/>
        </w:rPr>
        <w:t>о</w:t>
      </w:r>
      <w:r w:rsidRPr="0051644E">
        <w:rPr>
          <w:rFonts w:ascii="Times New Roman" w:hAnsi="Times New Roman" w:cs="Times New Roman"/>
          <w:sz w:val="28"/>
          <w:szCs w:val="28"/>
        </w:rPr>
        <w:t xml:space="preserve">   экспертизу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 w:rsidR="00B33F7E">
        <w:rPr>
          <w:rFonts w:ascii="Times New Roman" w:hAnsi="Times New Roman" w:cs="Times New Roman"/>
          <w:sz w:val="28"/>
          <w:szCs w:val="28"/>
        </w:rPr>
        <w:t>я</w:t>
      </w:r>
      <w:r w:rsidR="00B33F7E"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 w:rsidR="00B33F7E">
        <w:rPr>
          <w:rFonts w:ascii="Times New Roman" w:hAnsi="Times New Roman" w:cs="Times New Roman"/>
          <w:sz w:val="28"/>
          <w:szCs w:val="28"/>
        </w:rPr>
        <w:t>Р</w:t>
      </w:r>
      <w:r w:rsidR="00B33F7E" w:rsidRPr="00555FDF">
        <w:rPr>
          <w:rFonts w:ascii="Times New Roman" w:hAnsi="Times New Roman" w:cs="Times New Roman"/>
          <w:sz w:val="28"/>
          <w:szCs w:val="28"/>
        </w:rPr>
        <w:t>еспублики Мордовия №587 от 18 июля 2016 года "Об утверждении Порядка демонтажа средств наружной рекламы, самовольно установленных и размещенных на территории Торбеевского района Республики Мордовия"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(далее - правовой акт).</w:t>
      </w:r>
    </w:p>
    <w:p w:rsidR="00745081" w:rsidRPr="0051644E" w:rsidRDefault="00745081" w:rsidP="00B33F7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Разработчиком правового акта является </w:t>
      </w:r>
      <w:r w:rsidR="00B33F7E" w:rsidRPr="009F36C0">
        <w:rPr>
          <w:rFonts w:ascii="Times New Roman" w:hAnsi="Times New Roman" w:cs="Times New Roman"/>
          <w:sz w:val="28"/>
          <w:szCs w:val="28"/>
        </w:rPr>
        <w:t>Управление строительства, архитектуры и ЖКХ администрации Торбеевского муниципального района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соответствии с Планом  экспертиза  правового  акта  проводилась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03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 xml:space="preserve">16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по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17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 xml:space="preserve">16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Извещение об экспертизе правового акта было размещено на официальном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 xml:space="preserve">сайте </w:t>
      </w:r>
      <w:r w:rsidRPr="00B34E01">
        <w:rPr>
          <w:rFonts w:ascii="Times New Roman" w:hAnsi="Times New Roman" w:cs="Times New Roman"/>
          <w:sz w:val="28"/>
          <w:szCs w:val="28"/>
        </w:rPr>
        <w:t>Администрации</w:t>
      </w:r>
      <w:r w:rsidRPr="00190173"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 в сети "Интернет" "</w:t>
      </w:r>
      <w:r w:rsidRPr="00F66248">
        <w:rPr>
          <w:rFonts w:ascii="Times New Roman" w:hAnsi="Times New Roman" w:cs="Times New Roman"/>
          <w:sz w:val="28"/>
          <w:szCs w:val="28"/>
        </w:rPr>
        <w:t>http://torbeevo.e-mordovia.ru</w:t>
      </w:r>
      <w:r w:rsidRPr="0051644E">
        <w:rPr>
          <w:rFonts w:ascii="Times New Roman" w:hAnsi="Times New Roman" w:cs="Times New Roman"/>
          <w:sz w:val="28"/>
          <w:szCs w:val="28"/>
        </w:rPr>
        <w:t xml:space="preserve"> "(далее - официальный сайт)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03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 xml:space="preserve">16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В  соответствии  с  Порядком  проведены  публичные  консультации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правовому акту с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03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 xml:space="preserve">16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  <w:r w:rsidRPr="0051644E">
        <w:rPr>
          <w:rFonts w:ascii="Times New Roman" w:hAnsi="Times New Roman" w:cs="Times New Roman"/>
          <w:sz w:val="28"/>
          <w:szCs w:val="28"/>
        </w:rPr>
        <w:t xml:space="preserve"> по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17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 xml:space="preserve">16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 xml:space="preserve">     Результаты публичных  консультаций  по  правовому  акту  отражены  </w:t>
      </w:r>
      <w:proofErr w:type="gramStart"/>
      <w:r w:rsidRPr="0051644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справке   о   результатах   публичных  консультаций  по  правовому  акту,</w:t>
      </w:r>
    </w:p>
    <w:p w:rsidR="00745081" w:rsidRPr="0051644E" w:rsidRDefault="00745081" w:rsidP="007450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1644E">
        <w:rPr>
          <w:rFonts w:ascii="Times New Roman" w:hAnsi="Times New Roman" w:cs="Times New Roman"/>
          <w:sz w:val="28"/>
          <w:szCs w:val="28"/>
        </w:rPr>
        <w:t>размещенной</w:t>
      </w:r>
      <w:proofErr w:type="gramEnd"/>
      <w:r w:rsidRPr="0051644E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B33F7E" w:rsidRPr="0051644E">
        <w:rPr>
          <w:rFonts w:ascii="Times New Roman" w:hAnsi="Times New Roman" w:cs="Times New Roman"/>
          <w:sz w:val="28"/>
          <w:szCs w:val="28"/>
        </w:rPr>
        <w:t>"</w:t>
      </w:r>
      <w:r w:rsidR="00B33F7E">
        <w:rPr>
          <w:rFonts w:ascii="Times New Roman" w:hAnsi="Times New Roman" w:cs="Times New Roman"/>
          <w:sz w:val="28"/>
          <w:szCs w:val="28"/>
        </w:rPr>
        <w:t>18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" </w:t>
      </w:r>
      <w:r w:rsidR="00B33F7E">
        <w:rPr>
          <w:rFonts w:ascii="Times New Roman" w:hAnsi="Times New Roman" w:cs="Times New Roman"/>
          <w:sz w:val="28"/>
          <w:szCs w:val="28"/>
        </w:rPr>
        <w:t>октября</w:t>
      </w:r>
      <w:r w:rsidR="00B33F7E" w:rsidRPr="0051644E">
        <w:rPr>
          <w:rFonts w:ascii="Times New Roman" w:hAnsi="Times New Roman" w:cs="Times New Roman"/>
          <w:sz w:val="28"/>
          <w:szCs w:val="28"/>
        </w:rPr>
        <w:t xml:space="preserve"> 20</w:t>
      </w:r>
      <w:r w:rsidR="00B33F7E">
        <w:rPr>
          <w:rFonts w:ascii="Times New Roman" w:hAnsi="Times New Roman" w:cs="Times New Roman"/>
          <w:sz w:val="28"/>
          <w:szCs w:val="28"/>
        </w:rPr>
        <w:t xml:space="preserve">16 </w:t>
      </w:r>
      <w:r w:rsidR="00B33F7E" w:rsidRPr="0051644E">
        <w:rPr>
          <w:rFonts w:ascii="Times New Roman" w:hAnsi="Times New Roman" w:cs="Times New Roman"/>
          <w:sz w:val="28"/>
          <w:szCs w:val="28"/>
        </w:rPr>
        <w:t>г.</w:t>
      </w:r>
    </w:p>
    <w:p w:rsidR="00B62045" w:rsidRDefault="00B62045" w:rsidP="0074508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В  целях проведения экспертизы правового акта на основании Порядка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644E">
        <w:rPr>
          <w:rFonts w:ascii="Times New Roman" w:hAnsi="Times New Roman" w:cs="Times New Roman"/>
          <w:sz w:val="28"/>
          <w:szCs w:val="28"/>
        </w:rPr>
        <w:t>разработчика  и  предпринимательского сообщества был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запрошен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64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информация о необходимости принятия Правового акта и его реализации.</w:t>
      </w:r>
    </w:p>
    <w:p w:rsidR="00B62045" w:rsidRDefault="00B62045" w:rsidP="00B620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644E">
        <w:rPr>
          <w:rFonts w:ascii="Times New Roman" w:hAnsi="Times New Roman" w:cs="Times New Roman"/>
          <w:sz w:val="28"/>
          <w:szCs w:val="28"/>
        </w:rPr>
        <w:t>В ходе проведения экспертизы правового акта установлено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62045" w:rsidRPr="00675B71" w:rsidRDefault="00B62045" w:rsidP="00B62045">
      <w:pPr>
        <w:pStyle w:val="a4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2" w:lineRule="atLeast"/>
        <w:ind w:left="0" w:firstLine="353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555FDF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55FDF">
        <w:rPr>
          <w:rFonts w:ascii="Times New Roman" w:hAnsi="Times New Roman" w:cs="Times New Roman"/>
          <w:sz w:val="28"/>
          <w:szCs w:val="28"/>
        </w:rPr>
        <w:t xml:space="preserve"> администрации Торбеевского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555FDF">
        <w:rPr>
          <w:rFonts w:ascii="Times New Roman" w:hAnsi="Times New Roman" w:cs="Times New Roman"/>
          <w:sz w:val="28"/>
          <w:szCs w:val="28"/>
        </w:rPr>
        <w:t>еспублики Мордовия №587 от 18 июля 2016 года "Об утверждении Порядка демонтажа средств наружной рекламы, самовольно установленных и размещенных на территории Торбеевского района Республики Мордовия"</w:t>
      </w:r>
      <w:r w:rsidRPr="00675B71">
        <w:rPr>
          <w:rFonts w:ascii="Times New Roman" w:hAnsi="Times New Roman" w:cs="Times New Roman"/>
          <w:sz w:val="28"/>
          <w:szCs w:val="28"/>
        </w:rPr>
        <w:t xml:space="preserve"> </w:t>
      </w:r>
      <w:r w:rsidRPr="00675B7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разработано в соответствии с нормами </w:t>
      </w:r>
      <w:r w:rsidRPr="00540856">
        <w:rPr>
          <w:rFonts w:ascii="Times New Roman" w:hAnsi="Times New Roman"/>
          <w:sz w:val="28"/>
          <w:szCs w:val="28"/>
        </w:rPr>
        <w:t xml:space="preserve">Федерального закона от 6 октября 2003 г.  </w:t>
      </w:r>
      <w:r w:rsidRPr="00243243">
        <w:rPr>
          <w:rFonts w:ascii="Times New Roman" w:hAnsi="Times New Roman"/>
          <w:sz w:val="28"/>
          <w:szCs w:val="28"/>
        </w:rPr>
        <w:t>№ 131-ФЗ «Об общих принципах организации местного самоуправления в Российской Федерации»</w:t>
      </w:r>
      <w:r w:rsidRPr="00675B71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Торбеевского</w:t>
      </w:r>
      <w:r w:rsidRPr="00675B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в пределах его компетенции.</w:t>
      </w:r>
    </w:p>
    <w:p w:rsidR="00B62045" w:rsidRPr="00675B71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5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Правовой акт официально опубликован в районной газете «Вестник Торбеевского муниципального района» и вступил в силу со дня официального </w:t>
      </w:r>
      <w:r w:rsidRPr="00675B71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B62045" w:rsidRPr="00412387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 момент подготовки настоящего заключения Правовой акт действует в первоначальной редакции от 18.07.2016 года.</w:t>
      </w:r>
    </w:p>
    <w:p w:rsidR="00B62045" w:rsidRPr="00412387" w:rsidRDefault="00B62045" w:rsidP="00B62045">
      <w:pPr>
        <w:pStyle w:val="a4"/>
        <w:widowControl w:val="0"/>
        <w:tabs>
          <w:tab w:val="left" w:pos="933"/>
        </w:tabs>
        <w:spacing w:after="0" w:line="322" w:lineRule="exact"/>
        <w:ind w:left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B62045" w:rsidRPr="00412387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 xml:space="preserve">Правовой акт разработан с целью регулирования порядка </w:t>
      </w:r>
      <w:r w:rsidRPr="00FC1E47">
        <w:rPr>
          <w:rFonts w:ascii="Times New Roman" w:hAnsi="Times New Roman" w:cs="Times New Roman"/>
          <w:sz w:val="28"/>
          <w:szCs w:val="28"/>
        </w:rPr>
        <w:t>владения, пользования и распоряжения имуществом, находящимся в муниципальной собственности Торбеевского муниципального района Республики Мордовия</w:t>
      </w:r>
      <w:r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.</w:t>
      </w:r>
    </w:p>
    <w:p w:rsidR="00B62045" w:rsidRDefault="00B62045" w:rsidP="00B62045">
      <w:pPr>
        <w:pStyle w:val="a4"/>
        <w:widowControl w:val="0"/>
        <w:numPr>
          <w:ilvl w:val="0"/>
          <w:numId w:val="1"/>
        </w:numPr>
        <w:tabs>
          <w:tab w:val="left" w:pos="933"/>
        </w:tabs>
        <w:spacing w:after="0" w:line="322" w:lineRule="exact"/>
        <w:ind w:left="0" w:firstLine="353"/>
        <w:jc w:val="both"/>
        <w:rPr>
          <w:rFonts w:ascii="Times New Roman" w:hAnsi="Times New Roman" w:cs="Times New Roman"/>
          <w:sz w:val="28"/>
          <w:szCs w:val="28"/>
        </w:rPr>
      </w:pPr>
      <w:r w:rsidRPr="00412387">
        <w:rPr>
          <w:rFonts w:ascii="Times New Roman" w:hAnsi="Times New Roman" w:cs="Times New Roman"/>
          <w:sz w:val="28"/>
          <w:szCs w:val="28"/>
        </w:rPr>
        <w:t>От участников публичных консультаций каких-либо замечаний и предложений по Правовому акту не поступило.</w:t>
      </w:r>
    </w:p>
    <w:p w:rsidR="00B62045" w:rsidRDefault="00B62045" w:rsidP="00B62045">
      <w:pPr>
        <w:pStyle w:val="a3"/>
        <w:jc w:val="both"/>
      </w:pPr>
      <w:r w:rsidRPr="00412387">
        <w:rPr>
          <w:rFonts w:ascii="Times New Roman" w:hAnsi="Times New Roman" w:cs="Times New Roman"/>
          <w:sz w:val="28"/>
          <w:szCs w:val="28"/>
        </w:rPr>
        <w:t>По результатам проведения экспертизы Правового акта, Уполномоченный орган пришел к выводу об отсутствии в правовом акте положений, необоснованно затрудняющих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предпринимательской или инвестиционной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2387">
        <w:rPr>
          <w:rFonts w:ascii="Times New Roman" w:hAnsi="Times New Roman" w:cs="Times New Roman"/>
          <w:sz w:val="28"/>
          <w:szCs w:val="28"/>
        </w:rPr>
        <w:t>Рекомендаций по итогам проведения экспертизы Правового акта не имеется.</w:t>
      </w:r>
    </w:p>
    <w:p w:rsidR="00B62045" w:rsidRDefault="00B62045" w:rsidP="00B62045">
      <w:pPr>
        <w:rPr>
          <w:rFonts w:ascii="Times New Roman" w:hAnsi="Times New Roman"/>
          <w:sz w:val="28"/>
          <w:szCs w:val="28"/>
        </w:rPr>
      </w:pPr>
    </w:p>
    <w:p w:rsidR="00B62045" w:rsidRPr="0051644E" w:rsidRDefault="00B62045" w:rsidP="00B62045">
      <w:pPr>
        <w:rPr>
          <w:rFonts w:ascii="Times New Roman" w:hAnsi="Times New Roman"/>
          <w:sz w:val="28"/>
          <w:szCs w:val="28"/>
        </w:rPr>
      </w:pPr>
    </w:p>
    <w:p w:rsidR="00B62045" w:rsidRPr="00E33563" w:rsidRDefault="00B62045" w:rsidP="00B620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Начальник правового управления </w:t>
      </w:r>
    </w:p>
    <w:p w:rsidR="00B62045" w:rsidRDefault="00B62045" w:rsidP="00B620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администрации Торбеевского </w:t>
      </w:r>
    </w:p>
    <w:p w:rsidR="00B62045" w:rsidRPr="00080730" w:rsidRDefault="00B62045" w:rsidP="00B620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3563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33563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E3356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E33563">
        <w:rPr>
          <w:rFonts w:ascii="Times New Roman" w:hAnsi="Times New Roman" w:cs="Times New Roman"/>
          <w:sz w:val="28"/>
          <w:szCs w:val="28"/>
        </w:rPr>
        <w:t>Тулапин</w:t>
      </w:r>
      <w:proofErr w:type="spellEnd"/>
    </w:p>
    <w:p w:rsidR="00B62045" w:rsidRDefault="00B62045" w:rsidP="00B6204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209C" w:rsidRPr="00B62045" w:rsidRDefault="00B62045" w:rsidP="00B62045">
      <w:pPr>
        <w:pStyle w:val="a3"/>
      </w:pPr>
      <w:r w:rsidRPr="0051644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51644E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51644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1644E">
        <w:rPr>
          <w:rFonts w:ascii="Times New Roman" w:hAnsi="Times New Roman" w:cs="Times New Roman"/>
          <w:sz w:val="28"/>
          <w:szCs w:val="28"/>
        </w:rPr>
        <w:t xml:space="preserve"> г.</w:t>
      </w:r>
    </w:p>
    <w:sectPr w:rsidR="0098209C" w:rsidRPr="00B62045" w:rsidSect="00982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8A"/>
    <w:multiLevelType w:val="hybridMultilevel"/>
    <w:tmpl w:val="BC547C6A"/>
    <w:lvl w:ilvl="0" w:tplc="E24AAE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5081"/>
    <w:rsid w:val="00745081"/>
    <w:rsid w:val="0098209C"/>
    <w:rsid w:val="00B33F7E"/>
    <w:rsid w:val="00B62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09C"/>
  </w:style>
  <w:style w:type="paragraph" w:styleId="1">
    <w:name w:val="heading 1"/>
    <w:basedOn w:val="a"/>
    <w:next w:val="a"/>
    <w:link w:val="10"/>
    <w:uiPriority w:val="99"/>
    <w:qFormat/>
    <w:rsid w:val="0074508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508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7450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4">
    <w:name w:val="List Paragraph"/>
    <w:basedOn w:val="a"/>
    <w:uiPriority w:val="34"/>
    <w:qFormat/>
    <w:rsid w:val="00B620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Каменева</dc:creator>
  <cp:keywords/>
  <dc:description/>
  <cp:lastModifiedBy>Каменева</cp:lastModifiedBy>
  <cp:revision>3</cp:revision>
  <dcterms:created xsi:type="dcterms:W3CDTF">2017-09-07T06:36:00Z</dcterms:created>
  <dcterms:modified xsi:type="dcterms:W3CDTF">2017-09-08T05:22:00Z</dcterms:modified>
</cp:coreProperties>
</file>