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E2" w:rsidRPr="0051644E" w:rsidRDefault="004C0CE2" w:rsidP="004C0CE2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Справка</w:t>
      </w:r>
      <w:r w:rsidRPr="0051644E">
        <w:rPr>
          <w:rFonts w:ascii="Times New Roman" w:hAnsi="Times New Roman" w:cs="Times New Roman"/>
          <w:sz w:val="28"/>
          <w:szCs w:val="28"/>
        </w:rPr>
        <w:br/>
        <w:t>о результатах публичных консультаций</w:t>
      </w:r>
      <w:r w:rsidRPr="0051644E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FB5C4E"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FB5C4E">
        <w:rPr>
          <w:rFonts w:ascii="Times New Roman" w:hAnsi="Times New Roman" w:cs="Times New Roman"/>
          <w:sz w:val="28"/>
          <w:szCs w:val="28"/>
        </w:rPr>
        <w:t>ю</w:t>
      </w:r>
      <w:r w:rsidR="00FB5C4E"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республики Мордовия №</w:t>
      </w:r>
      <w:r w:rsidR="00FB5C4E">
        <w:rPr>
          <w:rFonts w:ascii="Times New Roman" w:hAnsi="Times New Roman" w:cs="Times New Roman"/>
          <w:sz w:val="28"/>
          <w:szCs w:val="28"/>
        </w:rPr>
        <w:t>835</w:t>
      </w:r>
      <w:r w:rsidR="00FB5C4E" w:rsidRPr="00555FDF">
        <w:rPr>
          <w:rFonts w:ascii="Times New Roman" w:hAnsi="Times New Roman" w:cs="Times New Roman"/>
          <w:sz w:val="28"/>
          <w:szCs w:val="28"/>
        </w:rPr>
        <w:t xml:space="preserve"> от </w:t>
      </w:r>
      <w:r w:rsidR="00FB5C4E">
        <w:rPr>
          <w:rFonts w:ascii="Times New Roman" w:hAnsi="Times New Roman" w:cs="Times New Roman"/>
          <w:sz w:val="28"/>
          <w:szCs w:val="28"/>
        </w:rPr>
        <w:t>3</w:t>
      </w:r>
      <w:r w:rsidR="00FB5C4E" w:rsidRPr="00555FDF">
        <w:rPr>
          <w:rFonts w:ascii="Times New Roman" w:hAnsi="Times New Roman" w:cs="Times New Roman"/>
          <w:sz w:val="28"/>
          <w:szCs w:val="28"/>
        </w:rPr>
        <w:t xml:space="preserve">1 </w:t>
      </w:r>
      <w:r w:rsidR="00FB5C4E">
        <w:rPr>
          <w:rFonts w:ascii="Times New Roman" w:hAnsi="Times New Roman" w:cs="Times New Roman"/>
          <w:sz w:val="28"/>
          <w:szCs w:val="28"/>
        </w:rPr>
        <w:t>октября</w:t>
      </w:r>
      <w:r w:rsidR="00FB5C4E" w:rsidRPr="00555FDF">
        <w:rPr>
          <w:rFonts w:ascii="Times New Roman" w:hAnsi="Times New Roman" w:cs="Times New Roman"/>
          <w:sz w:val="28"/>
          <w:szCs w:val="28"/>
        </w:rPr>
        <w:t xml:space="preserve"> 2016 года "</w:t>
      </w:r>
      <w:r w:rsidR="00FB5C4E" w:rsidRPr="00860E59">
        <w:rPr>
          <w:rFonts w:ascii="Times New Roman" w:hAnsi="Times New Roman" w:cs="Times New Roman"/>
          <w:sz w:val="28"/>
          <w:szCs w:val="28"/>
        </w:rPr>
        <w:t>О порядке формирования, ведения и обязательного опубликования Перечня муниципального имущества Торбеевского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</w:r>
      <w:r w:rsidR="00FB5C4E" w:rsidRPr="00555FDF">
        <w:rPr>
          <w:rFonts w:ascii="Times New Roman" w:hAnsi="Times New Roman" w:cs="Times New Roman"/>
          <w:sz w:val="28"/>
          <w:szCs w:val="28"/>
        </w:rPr>
        <w:t>"</w:t>
      </w:r>
      <w:proofErr w:type="gramEnd"/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FB5C4E" w:rsidRPr="0051644E" w:rsidRDefault="00FB5C4E" w:rsidP="00FB5C4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1. Разработчик </w:t>
      </w:r>
      <w:r w:rsidRPr="00D30018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</w:p>
    <w:p w:rsidR="00FB5C4E" w:rsidRPr="0051644E" w:rsidRDefault="00FB5C4E" w:rsidP="00FB5C4E">
      <w:pPr>
        <w:rPr>
          <w:rFonts w:ascii="Times New Roman" w:hAnsi="Times New Roman" w:cs="Times New Roman"/>
          <w:sz w:val="28"/>
          <w:szCs w:val="28"/>
        </w:rPr>
      </w:pPr>
    </w:p>
    <w:p w:rsidR="00FB5C4E" w:rsidRDefault="00FB5C4E" w:rsidP="00FB5C4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Сфера регулирования: </w:t>
      </w:r>
    </w:p>
    <w:p w:rsidR="00FB5C4E" w:rsidRDefault="00FB5C4E" w:rsidP="00FB5C4E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3B18">
        <w:rPr>
          <w:rFonts w:ascii="Times New Roman" w:hAnsi="Times New Roman" w:cs="Times New Roman"/>
          <w:sz w:val="28"/>
          <w:szCs w:val="28"/>
        </w:rPr>
        <w:t xml:space="preserve">редоставление имущественной поддержки субъектам малого и среднего предпринимательства при предоставлении  имущества муниципального образования </w:t>
      </w:r>
      <w:r w:rsidRPr="00FC1E47">
        <w:rPr>
          <w:rFonts w:ascii="Times New Roman" w:hAnsi="Times New Roman" w:cs="Times New Roman"/>
          <w:sz w:val="28"/>
          <w:szCs w:val="28"/>
        </w:rPr>
        <w:t>Торбеевск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FC1E4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C1E47">
        <w:rPr>
          <w:rFonts w:ascii="Times New Roman" w:hAnsi="Times New Roman" w:cs="Times New Roman"/>
          <w:sz w:val="28"/>
          <w:szCs w:val="28"/>
        </w:rPr>
        <w:t xml:space="preserve"> район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аренду.</w:t>
      </w:r>
    </w:p>
    <w:p w:rsidR="00FB5C4E" w:rsidRPr="00713B18" w:rsidRDefault="00FB5C4E" w:rsidP="00FB5C4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совершенствование нормативной правовой базы, регулирующей сферу малого и среднего предпринимательства и его муниципальной поддержки;</w:t>
      </w:r>
    </w:p>
    <w:p w:rsidR="00FB5C4E" w:rsidRPr="00713B18" w:rsidRDefault="00FB5C4E" w:rsidP="00FB5C4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предпринимательства;</w:t>
      </w:r>
    </w:p>
    <w:p w:rsidR="00FB5C4E" w:rsidRPr="00713B18" w:rsidRDefault="00FB5C4E" w:rsidP="00FB5C4E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B18">
        <w:rPr>
          <w:rFonts w:ascii="Times New Roman" w:hAnsi="Times New Roman" w:cs="Times New Roman"/>
          <w:sz w:val="28"/>
          <w:szCs w:val="28"/>
        </w:rPr>
        <w:t>обеспечение поддержки начинающих предпринимателей;</w:t>
      </w:r>
    </w:p>
    <w:p w:rsidR="00FB5C4E" w:rsidRDefault="00FB5C4E" w:rsidP="004C0CE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3. Сроки проведения публичных консультаций</w:t>
      </w:r>
    </w:p>
    <w:p w:rsidR="009F36C0" w:rsidRPr="0051644E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Начало "</w:t>
      </w:r>
      <w:r>
        <w:rPr>
          <w:rFonts w:ascii="Times New Roman" w:hAnsi="Times New Roman" w:cs="Times New Roman"/>
          <w:sz w:val="28"/>
          <w:szCs w:val="28"/>
        </w:rPr>
        <w:t>0</w:t>
      </w:r>
      <w:r w:rsidR="00FB5C4E">
        <w:rPr>
          <w:rFonts w:ascii="Times New Roman" w:hAnsi="Times New Roman" w:cs="Times New Roman"/>
          <w:sz w:val="28"/>
          <w:szCs w:val="28"/>
        </w:rPr>
        <w:t>2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FB5C4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4C0CE2" w:rsidRPr="0051644E" w:rsidRDefault="009F36C0" w:rsidP="009F36C0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Окончание "</w:t>
      </w:r>
      <w:r>
        <w:rPr>
          <w:rFonts w:ascii="Times New Roman" w:hAnsi="Times New Roman" w:cs="Times New Roman"/>
          <w:sz w:val="28"/>
          <w:szCs w:val="28"/>
        </w:rPr>
        <w:t>1</w:t>
      </w:r>
      <w:r w:rsidR="00FB5C4E">
        <w:rPr>
          <w:rFonts w:ascii="Times New Roman" w:hAnsi="Times New Roman" w:cs="Times New Roman"/>
          <w:sz w:val="28"/>
          <w:szCs w:val="28"/>
        </w:rPr>
        <w:t>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FB5C4E">
        <w:rPr>
          <w:rFonts w:ascii="Times New Roman" w:hAnsi="Times New Roman" w:cs="Times New Roman"/>
          <w:sz w:val="28"/>
          <w:szCs w:val="28"/>
        </w:rPr>
        <w:t>7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4. Проведенные публичные консультации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182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F723B">
              <w:rPr>
                <w:rFonts w:ascii="Times New Roman" w:hAnsi="Times New Roman" w:cs="Times New Roman"/>
                <w:sz w:val="28"/>
                <w:szCs w:val="28"/>
              </w:rPr>
              <w:t xml:space="preserve">посредством размещения уведомления и проекта в информационно-телекоммуникационной сети </w:t>
            </w:r>
            <w:r w:rsidRPr="00FF72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«Интернет»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C0" w:rsidRPr="0051644E" w:rsidRDefault="009F36C0" w:rsidP="009F36C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Начало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B5C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5C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C0CE2" w:rsidRPr="0051644E" w:rsidRDefault="009F36C0" w:rsidP="00FB5C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Окончание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5C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октября 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5C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Не ограничено</w:t>
            </w:r>
          </w:p>
        </w:tc>
      </w:tr>
    </w:tbl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5. Состав участников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64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51644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целевой группы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целевой группы (человек)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Доля от общего количества участников</w:t>
            </w:r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9F36C0" w:rsidP="009F36C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9F36C0" w:rsidRDefault="009F36C0" w:rsidP="004C0CE2">
      <w:pPr>
        <w:rPr>
          <w:rFonts w:ascii="Times New Roman" w:hAnsi="Times New Roman" w:cs="Times New Roman"/>
          <w:sz w:val="28"/>
          <w:szCs w:val="28"/>
        </w:rPr>
      </w:pPr>
    </w:p>
    <w:p w:rsidR="004C0CE2" w:rsidRPr="0051644E" w:rsidRDefault="009F36C0" w:rsidP="004C0C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4C0CE2" w:rsidRPr="0051644E" w:rsidRDefault="004C0CE2" w:rsidP="004C0CE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6. Свод предложений по результатам публичных консультаций</w:t>
      </w:r>
    </w:p>
    <w:p w:rsidR="004C0CE2" w:rsidRPr="0051644E" w:rsidRDefault="004C0CE2" w:rsidP="004C0C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00"/>
        <w:gridCol w:w="2380"/>
        <w:gridCol w:w="2940"/>
      </w:tblGrid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публичных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Комментарий (позиция)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уполномоченного</w:t>
            </w:r>
          </w:p>
          <w:p w:rsidR="004C0CE2" w:rsidRPr="0051644E" w:rsidRDefault="004C0CE2" w:rsidP="001F6AB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44E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</w:p>
        </w:tc>
      </w:tr>
      <w:tr w:rsidR="004C0CE2" w:rsidRPr="0051644E" w:rsidTr="001F6AB8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CE2" w:rsidRPr="0051644E" w:rsidRDefault="004C0CE2" w:rsidP="001F6A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36C0" w:rsidRDefault="009F36C0" w:rsidP="009F36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36C0" w:rsidRDefault="009F36C0" w:rsidP="009F36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="000B2243"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0B2243">
        <w:rPr>
          <w:rFonts w:ascii="Times New Roman" w:hAnsi="Times New Roman" w:cs="Times New Roman"/>
          <w:sz w:val="28"/>
          <w:szCs w:val="28"/>
        </w:rPr>
        <w:t>ю</w:t>
      </w:r>
      <w:r w:rsidR="000B2243"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республики Мордовия №</w:t>
      </w:r>
      <w:r w:rsidR="000B2243">
        <w:rPr>
          <w:rFonts w:ascii="Times New Roman" w:hAnsi="Times New Roman" w:cs="Times New Roman"/>
          <w:sz w:val="28"/>
          <w:szCs w:val="28"/>
        </w:rPr>
        <w:t>835</w:t>
      </w:r>
      <w:r w:rsidR="000B2243" w:rsidRPr="00555FDF">
        <w:rPr>
          <w:rFonts w:ascii="Times New Roman" w:hAnsi="Times New Roman" w:cs="Times New Roman"/>
          <w:sz w:val="28"/>
          <w:szCs w:val="28"/>
        </w:rPr>
        <w:t xml:space="preserve"> от </w:t>
      </w:r>
      <w:r w:rsidR="000B2243">
        <w:rPr>
          <w:rFonts w:ascii="Times New Roman" w:hAnsi="Times New Roman" w:cs="Times New Roman"/>
          <w:sz w:val="28"/>
          <w:szCs w:val="28"/>
        </w:rPr>
        <w:t>3</w:t>
      </w:r>
      <w:r w:rsidR="000B2243" w:rsidRPr="00555FDF">
        <w:rPr>
          <w:rFonts w:ascii="Times New Roman" w:hAnsi="Times New Roman" w:cs="Times New Roman"/>
          <w:sz w:val="28"/>
          <w:szCs w:val="28"/>
        </w:rPr>
        <w:t xml:space="preserve">1 </w:t>
      </w:r>
      <w:r w:rsidR="000B2243">
        <w:rPr>
          <w:rFonts w:ascii="Times New Roman" w:hAnsi="Times New Roman" w:cs="Times New Roman"/>
          <w:sz w:val="28"/>
          <w:szCs w:val="28"/>
        </w:rPr>
        <w:t>октября</w:t>
      </w:r>
      <w:r w:rsidR="000B2243" w:rsidRPr="00555FDF">
        <w:rPr>
          <w:rFonts w:ascii="Times New Roman" w:hAnsi="Times New Roman" w:cs="Times New Roman"/>
          <w:sz w:val="28"/>
          <w:szCs w:val="28"/>
        </w:rPr>
        <w:t xml:space="preserve"> 2016 года "</w:t>
      </w:r>
      <w:r w:rsidR="000B2243" w:rsidRPr="00860E59">
        <w:rPr>
          <w:rFonts w:ascii="Times New Roman" w:hAnsi="Times New Roman" w:cs="Times New Roman"/>
          <w:sz w:val="28"/>
          <w:szCs w:val="28"/>
        </w:rPr>
        <w:t>О порядке формирования, ведения и обязательного опубликования Перечня муниципального имущества Торбеевского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</w:r>
      <w:r w:rsidR="000B2243" w:rsidRPr="00555FDF">
        <w:rPr>
          <w:rFonts w:ascii="Times New Roman" w:hAnsi="Times New Roman" w:cs="Times New Roman"/>
          <w:sz w:val="28"/>
          <w:szCs w:val="28"/>
        </w:rPr>
        <w:t>"</w:t>
      </w:r>
      <w:r w:rsidR="00FB5C4E" w:rsidRPr="00FB5C4E">
        <w:rPr>
          <w:rFonts w:ascii="Times New Roman" w:hAnsi="Times New Roman" w:cs="Times New Roman"/>
          <w:sz w:val="28"/>
          <w:szCs w:val="28"/>
        </w:rPr>
        <w:t xml:space="preserve"> </w:t>
      </w:r>
      <w:r w:rsidR="00FB5C4E" w:rsidRPr="00FF723B">
        <w:rPr>
          <w:rFonts w:ascii="Times New Roman" w:hAnsi="Times New Roman" w:cs="Times New Roman"/>
          <w:sz w:val="28"/>
          <w:szCs w:val="28"/>
        </w:rPr>
        <w:t>предложений от заинтересованных</w:t>
      </w:r>
      <w:proofErr w:type="gramEnd"/>
      <w:r w:rsidR="00FB5C4E" w:rsidRPr="00FF723B">
        <w:rPr>
          <w:rFonts w:ascii="Times New Roman" w:hAnsi="Times New Roman" w:cs="Times New Roman"/>
          <w:sz w:val="28"/>
          <w:szCs w:val="28"/>
        </w:rPr>
        <w:t xml:space="preserve"> лиц не поступило.</w:t>
      </w:r>
    </w:p>
    <w:p w:rsidR="009F36C0" w:rsidRPr="0051644E" w:rsidRDefault="009F36C0" w:rsidP="009F36C0">
      <w:pPr>
        <w:rPr>
          <w:rFonts w:ascii="Times New Roman" w:hAnsi="Times New Roman" w:cs="Times New Roman"/>
          <w:sz w:val="28"/>
          <w:szCs w:val="28"/>
        </w:rPr>
      </w:pPr>
    </w:p>
    <w:p w:rsidR="009F36C0" w:rsidRPr="00E33563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9F36C0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9F36C0" w:rsidRPr="00080730" w:rsidRDefault="009F36C0" w:rsidP="009F3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4C0CE2" w:rsidRPr="0051644E" w:rsidRDefault="009F36C0" w:rsidP="000B2243">
      <w:pPr>
        <w:pStyle w:val="a6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4C0CE2" w:rsidRPr="0051644E" w:rsidSect="000D495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0CE2"/>
    <w:rsid w:val="000B2243"/>
    <w:rsid w:val="000D4956"/>
    <w:rsid w:val="0014603F"/>
    <w:rsid w:val="004C0CE2"/>
    <w:rsid w:val="005C26F6"/>
    <w:rsid w:val="009F36C0"/>
    <w:rsid w:val="00AF5EA6"/>
    <w:rsid w:val="00FB5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956"/>
  </w:style>
  <w:style w:type="paragraph" w:styleId="1">
    <w:name w:val="heading 1"/>
    <w:basedOn w:val="a"/>
    <w:next w:val="a"/>
    <w:link w:val="10"/>
    <w:uiPriority w:val="99"/>
    <w:qFormat/>
    <w:rsid w:val="004C0CE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0CE2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C0CE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C0CE2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C0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6</cp:revision>
  <dcterms:created xsi:type="dcterms:W3CDTF">2017-09-07T06:34:00Z</dcterms:created>
  <dcterms:modified xsi:type="dcterms:W3CDTF">2017-09-08T14:36:00Z</dcterms:modified>
</cp:coreProperties>
</file>