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081" w:rsidRDefault="00745081" w:rsidP="00B33F7E">
      <w:pPr>
        <w:pStyle w:val="1"/>
        <w:rPr>
          <w:rFonts w:ascii="Times New Roman" w:hAnsi="Times New Roman" w:cs="Times New Roman"/>
          <w:sz w:val="28"/>
          <w:szCs w:val="28"/>
        </w:rPr>
      </w:pPr>
      <w:proofErr w:type="gramStart"/>
      <w:r w:rsidRPr="0051644E">
        <w:rPr>
          <w:rFonts w:ascii="Times New Roman" w:hAnsi="Times New Roman" w:cs="Times New Roman"/>
          <w:sz w:val="28"/>
          <w:szCs w:val="28"/>
        </w:rPr>
        <w:t>Заключение</w:t>
      </w:r>
      <w:r w:rsidRPr="0051644E">
        <w:rPr>
          <w:rFonts w:ascii="Times New Roman" w:hAnsi="Times New Roman" w:cs="Times New Roman"/>
          <w:sz w:val="28"/>
          <w:szCs w:val="28"/>
        </w:rPr>
        <w:br/>
        <w:t>об экспертизе</w:t>
      </w:r>
      <w:r w:rsidRPr="0051644E">
        <w:rPr>
          <w:rFonts w:ascii="Times New Roman" w:hAnsi="Times New Roman" w:cs="Times New Roman"/>
          <w:sz w:val="28"/>
          <w:szCs w:val="28"/>
        </w:rPr>
        <w:br/>
      </w:r>
      <w:r w:rsidR="008C0A0D" w:rsidRPr="00555FDF">
        <w:rPr>
          <w:rFonts w:ascii="Times New Roman" w:hAnsi="Times New Roman" w:cs="Times New Roman"/>
          <w:sz w:val="28"/>
          <w:szCs w:val="28"/>
        </w:rPr>
        <w:t>Постановления администрации Торбеевского муниципального района республики Мордовия №</w:t>
      </w:r>
      <w:r w:rsidR="008C0A0D">
        <w:rPr>
          <w:rFonts w:ascii="Times New Roman" w:hAnsi="Times New Roman" w:cs="Times New Roman"/>
          <w:sz w:val="28"/>
          <w:szCs w:val="28"/>
        </w:rPr>
        <w:t>835</w:t>
      </w:r>
      <w:r w:rsidR="008C0A0D" w:rsidRPr="00555FDF">
        <w:rPr>
          <w:rFonts w:ascii="Times New Roman" w:hAnsi="Times New Roman" w:cs="Times New Roman"/>
          <w:sz w:val="28"/>
          <w:szCs w:val="28"/>
        </w:rPr>
        <w:t xml:space="preserve"> от </w:t>
      </w:r>
      <w:r w:rsidR="008C0A0D">
        <w:rPr>
          <w:rFonts w:ascii="Times New Roman" w:hAnsi="Times New Roman" w:cs="Times New Roman"/>
          <w:sz w:val="28"/>
          <w:szCs w:val="28"/>
        </w:rPr>
        <w:t>3</w:t>
      </w:r>
      <w:r w:rsidR="008C0A0D" w:rsidRPr="00555FDF">
        <w:rPr>
          <w:rFonts w:ascii="Times New Roman" w:hAnsi="Times New Roman" w:cs="Times New Roman"/>
          <w:sz w:val="28"/>
          <w:szCs w:val="28"/>
        </w:rPr>
        <w:t xml:space="preserve">1 </w:t>
      </w:r>
      <w:r w:rsidR="008C0A0D">
        <w:rPr>
          <w:rFonts w:ascii="Times New Roman" w:hAnsi="Times New Roman" w:cs="Times New Roman"/>
          <w:sz w:val="28"/>
          <w:szCs w:val="28"/>
        </w:rPr>
        <w:t>октября</w:t>
      </w:r>
      <w:r w:rsidR="008C0A0D" w:rsidRPr="00555FDF">
        <w:rPr>
          <w:rFonts w:ascii="Times New Roman" w:hAnsi="Times New Roman" w:cs="Times New Roman"/>
          <w:sz w:val="28"/>
          <w:szCs w:val="28"/>
        </w:rPr>
        <w:t xml:space="preserve"> 2016 года "</w:t>
      </w:r>
      <w:r w:rsidR="008C0A0D" w:rsidRPr="00860E59">
        <w:rPr>
          <w:rFonts w:ascii="Times New Roman" w:hAnsi="Times New Roman" w:cs="Times New Roman"/>
          <w:sz w:val="28"/>
          <w:szCs w:val="28"/>
        </w:rPr>
        <w:t>О порядке формирования, ведения и обязательного опубликования Перечня муниципального имущества Торбеевского муниципального района, свободного от прав третьих лиц (за исключением имущественных прав субъектов малого и среднего предпринимательства), порядке и условиях предоставления в аренду включенного в указанный Перечень имущества</w:t>
      </w:r>
      <w:r w:rsidR="008C0A0D" w:rsidRPr="00555FDF">
        <w:rPr>
          <w:rFonts w:ascii="Times New Roman" w:hAnsi="Times New Roman" w:cs="Times New Roman"/>
          <w:sz w:val="28"/>
          <w:szCs w:val="28"/>
        </w:rPr>
        <w:t>"</w:t>
      </w:r>
      <w:proofErr w:type="gramEnd"/>
    </w:p>
    <w:p w:rsidR="00B33F7E" w:rsidRPr="00B33F7E" w:rsidRDefault="00B33F7E" w:rsidP="00B33F7E"/>
    <w:p w:rsidR="00745081" w:rsidRPr="0051644E" w:rsidRDefault="00745081" w:rsidP="00B33F7E">
      <w:pPr>
        <w:pStyle w:val="a3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Правовое</w:t>
      </w:r>
      <w:r w:rsidRPr="00FA753B">
        <w:rPr>
          <w:rFonts w:ascii="Times New Roman" w:hAnsi="Times New Roman" w:cs="Times New Roman"/>
          <w:sz w:val="28"/>
          <w:szCs w:val="28"/>
        </w:rPr>
        <w:t xml:space="preserve"> управление</w:t>
      </w:r>
      <w:r w:rsidRPr="00B34E01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Pr="00FA753B">
        <w:rPr>
          <w:rFonts w:ascii="Times New Roman" w:hAnsi="Times New Roman" w:cs="Times New Roman"/>
          <w:sz w:val="28"/>
          <w:szCs w:val="28"/>
        </w:rPr>
        <w:t xml:space="preserve"> </w:t>
      </w:r>
      <w:r w:rsidRPr="00190173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 w:rsidRPr="0051644E">
        <w:rPr>
          <w:rFonts w:ascii="Times New Roman" w:hAnsi="Times New Roman" w:cs="Times New Roman"/>
          <w:sz w:val="28"/>
          <w:szCs w:val="28"/>
        </w:rPr>
        <w:t xml:space="preserve">  в  соответствии с Порядком проведения экспертизы нормативных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644E">
        <w:rPr>
          <w:rFonts w:ascii="Times New Roman" w:hAnsi="Times New Roman" w:cs="Times New Roman"/>
          <w:sz w:val="28"/>
          <w:szCs w:val="28"/>
        </w:rPr>
        <w:t xml:space="preserve">правовых актов органов местного  самоуправления  </w:t>
      </w:r>
      <w:r w:rsidRPr="00190173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 w:rsidRPr="0051644E">
        <w:rPr>
          <w:rFonts w:ascii="Times New Roman" w:hAnsi="Times New Roman" w:cs="Times New Roman"/>
          <w:sz w:val="28"/>
          <w:szCs w:val="28"/>
        </w:rPr>
        <w:t>, затрагивающих  вопросы  осуществления  предпринимательской 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644E">
        <w:rPr>
          <w:rFonts w:ascii="Times New Roman" w:hAnsi="Times New Roman" w:cs="Times New Roman"/>
          <w:sz w:val="28"/>
          <w:szCs w:val="28"/>
        </w:rPr>
        <w:t>инвестиционной  деятельности (далее - Порядок), а также Планом проведения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644E">
        <w:rPr>
          <w:rFonts w:ascii="Times New Roman" w:hAnsi="Times New Roman" w:cs="Times New Roman"/>
          <w:sz w:val="28"/>
          <w:szCs w:val="28"/>
        </w:rPr>
        <w:t>экспертизы  нормативных правовых актов органов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90173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 w:rsidRPr="0051644E">
        <w:rPr>
          <w:rFonts w:ascii="Times New Roman" w:hAnsi="Times New Roman" w:cs="Times New Roman"/>
          <w:sz w:val="28"/>
          <w:szCs w:val="28"/>
        </w:rPr>
        <w:t>,    затрагивающих  вопросы осуществления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644E">
        <w:rPr>
          <w:rFonts w:ascii="Times New Roman" w:hAnsi="Times New Roman" w:cs="Times New Roman"/>
          <w:sz w:val="28"/>
          <w:szCs w:val="28"/>
        </w:rPr>
        <w:t xml:space="preserve">предпринимательской и инвестиционной деятельности, </w:t>
      </w:r>
      <w:r w:rsidR="00B33F7E" w:rsidRPr="0051644E">
        <w:rPr>
          <w:rFonts w:ascii="Times New Roman" w:hAnsi="Times New Roman" w:cs="Times New Roman"/>
          <w:sz w:val="28"/>
          <w:szCs w:val="28"/>
        </w:rPr>
        <w:t>на 20</w:t>
      </w:r>
      <w:r w:rsidR="00B33F7E">
        <w:rPr>
          <w:rFonts w:ascii="Times New Roman" w:hAnsi="Times New Roman" w:cs="Times New Roman"/>
          <w:sz w:val="28"/>
          <w:szCs w:val="28"/>
        </w:rPr>
        <w:t>16</w:t>
      </w:r>
      <w:r w:rsidR="00B33F7E" w:rsidRPr="0051644E">
        <w:rPr>
          <w:rFonts w:ascii="Times New Roman" w:hAnsi="Times New Roman" w:cs="Times New Roman"/>
          <w:sz w:val="28"/>
          <w:szCs w:val="28"/>
        </w:rPr>
        <w:t xml:space="preserve"> год,</w:t>
      </w:r>
      <w:r w:rsidR="00B33F7E">
        <w:rPr>
          <w:rFonts w:ascii="Times New Roman" w:hAnsi="Times New Roman" w:cs="Times New Roman"/>
          <w:sz w:val="28"/>
          <w:szCs w:val="28"/>
        </w:rPr>
        <w:t xml:space="preserve"> </w:t>
      </w:r>
      <w:r w:rsidR="00B33F7E" w:rsidRPr="0051644E">
        <w:rPr>
          <w:rFonts w:ascii="Times New Roman" w:hAnsi="Times New Roman" w:cs="Times New Roman"/>
          <w:sz w:val="28"/>
          <w:szCs w:val="28"/>
        </w:rPr>
        <w:t xml:space="preserve">утвержденным постановлением </w:t>
      </w:r>
      <w:r w:rsidR="00B33F7E" w:rsidRPr="00B34E01">
        <w:rPr>
          <w:rFonts w:ascii="Times New Roman" w:hAnsi="Times New Roman" w:cs="Times New Roman"/>
          <w:sz w:val="28"/>
          <w:szCs w:val="28"/>
        </w:rPr>
        <w:t>Администрации</w:t>
      </w:r>
      <w:r w:rsidR="00B33F7E" w:rsidRPr="00FA753B">
        <w:rPr>
          <w:rFonts w:ascii="Times New Roman" w:hAnsi="Times New Roman" w:cs="Times New Roman"/>
          <w:sz w:val="28"/>
          <w:szCs w:val="28"/>
        </w:rPr>
        <w:t xml:space="preserve"> </w:t>
      </w:r>
      <w:r w:rsidR="00B33F7E" w:rsidRPr="00190173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proofErr w:type="gramEnd"/>
      <w:r w:rsidR="00B33F7E" w:rsidRPr="0051644E">
        <w:rPr>
          <w:rFonts w:ascii="Times New Roman" w:hAnsi="Times New Roman" w:cs="Times New Roman"/>
          <w:sz w:val="28"/>
          <w:szCs w:val="28"/>
        </w:rPr>
        <w:t xml:space="preserve"> </w:t>
      </w:r>
      <w:r w:rsidR="00B33F7E" w:rsidRPr="00675B71">
        <w:rPr>
          <w:rFonts w:ascii="Times New Roman" w:hAnsi="Times New Roman" w:cs="Times New Roman"/>
          <w:sz w:val="28"/>
          <w:szCs w:val="28"/>
        </w:rPr>
        <w:t xml:space="preserve">№ </w:t>
      </w:r>
      <w:proofErr w:type="gramStart"/>
      <w:r w:rsidR="008C0A0D">
        <w:rPr>
          <w:rFonts w:ascii="Times New Roman" w:hAnsi="Times New Roman" w:cs="Times New Roman"/>
          <w:sz w:val="28"/>
          <w:szCs w:val="28"/>
        </w:rPr>
        <w:t>580</w:t>
      </w:r>
      <w:r w:rsidR="00B33F7E" w:rsidRPr="00675B71">
        <w:rPr>
          <w:rFonts w:ascii="Times New Roman" w:hAnsi="Times New Roman" w:cs="Times New Roman"/>
          <w:sz w:val="28"/>
          <w:szCs w:val="28"/>
        </w:rPr>
        <w:t xml:space="preserve"> от</w:t>
      </w:r>
      <w:r w:rsidR="00B33F7E">
        <w:rPr>
          <w:rFonts w:ascii="Times New Roman" w:hAnsi="Times New Roman" w:cs="Times New Roman"/>
          <w:sz w:val="28"/>
          <w:szCs w:val="28"/>
        </w:rPr>
        <w:t xml:space="preserve"> </w:t>
      </w:r>
      <w:r w:rsidR="008C0A0D">
        <w:rPr>
          <w:rFonts w:ascii="Times New Roman" w:hAnsi="Times New Roman" w:cs="Times New Roman"/>
          <w:sz w:val="28"/>
          <w:szCs w:val="28"/>
        </w:rPr>
        <w:t>06</w:t>
      </w:r>
      <w:r w:rsidR="00B33F7E" w:rsidRPr="00675B71">
        <w:rPr>
          <w:rFonts w:ascii="Times New Roman" w:hAnsi="Times New Roman" w:cs="Times New Roman"/>
          <w:sz w:val="28"/>
          <w:szCs w:val="28"/>
        </w:rPr>
        <w:t>.0</w:t>
      </w:r>
      <w:r w:rsidR="008C0A0D">
        <w:rPr>
          <w:rFonts w:ascii="Times New Roman" w:hAnsi="Times New Roman" w:cs="Times New Roman"/>
          <w:sz w:val="28"/>
          <w:szCs w:val="28"/>
        </w:rPr>
        <w:t>9</w:t>
      </w:r>
      <w:r w:rsidR="00B33F7E" w:rsidRPr="00675B71">
        <w:rPr>
          <w:rFonts w:ascii="Times New Roman" w:hAnsi="Times New Roman" w:cs="Times New Roman"/>
          <w:sz w:val="28"/>
          <w:szCs w:val="28"/>
        </w:rPr>
        <w:t>.201</w:t>
      </w:r>
      <w:r w:rsidR="008C0A0D">
        <w:rPr>
          <w:rFonts w:ascii="Times New Roman" w:hAnsi="Times New Roman" w:cs="Times New Roman"/>
          <w:sz w:val="28"/>
          <w:szCs w:val="28"/>
        </w:rPr>
        <w:t>7</w:t>
      </w:r>
      <w:r w:rsidR="00B33F7E" w:rsidRPr="00675B71">
        <w:rPr>
          <w:rFonts w:ascii="Times New Roman" w:hAnsi="Times New Roman" w:cs="Times New Roman"/>
          <w:sz w:val="28"/>
          <w:szCs w:val="28"/>
        </w:rPr>
        <w:t xml:space="preserve"> г.</w:t>
      </w:r>
      <w:r w:rsidR="00B33F7E" w:rsidRPr="0051644E">
        <w:rPr>
          <w:rFonts w:ascii="Times New Roman" w:hAnsi="Times New Roman" w:cs="Times New Roman"/>
          <w:sz w:val="28"/>
          <w:szCs w:val="28"/>
        </w:rPr>
        <w:t xml:space="preserve"> (далее - План),</w:t>
      </w:r>
      <w:r w:rsidRPr="0051644E">
        <w:rPr>
          <w:rFonts w:ascii="Times New Roman" w:hAnsi="Times New Roman" w:cs="Times New Roman"/>
          <w:sz w:val="28"/>
          <w:szCs w:val="28"/>
        </w:rPr>
        <w:t xml:space="preserve">  провел</w:t>
      </w:r>
      <w:r w:rsidR="00B33F7E">
        <w:rPr>
          <w:rFonts w:ascii="Times New Roman" w:hAnsi="Times New Roman" w:cs="Times New Roman"/>
          <w:sz w:val="28"/>
          <w:szCs w:val="28"/>
        </w:rPr>
        <w:t>о</w:t>
      </w:r>
      <w:r w:rsidRPr="0051644E">
        <w:rPr>
          <w:rFonts w:ascii="Times New Roman" w:hAnsi="Times New Roman" w:cs="Times New Roman"/>
          <w:sz w:val="28"/>
          <w:szCs w:val="28"/>
        </w:rPr>
        <w:t xml:space="preserve">   экспертизу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C0A0D" w:rsidRPr="00555FDF">
        <w:rPr>
          <w:rFonts w:ascii="Times New Roman" w:hAnsi="Times New Roman" w:cs="Times New Roman"/>
          <w:sz w:val="28"/>
          <w:szCs w:val="28"/>
        </w:rPr>
        <w:t>Постановления администрации Торбеевского муниципального района республики Мордовия №</w:t>
      </w:r>
      <w:r w:rsidR="008C0A0D">
        <w:rPr>
          <w:rFonts w:ascii="Times New Roman" w:hAnsi="Times New Roman" w:cs="Times New Roman"/>
          <w:sz w:val="28"/>
          <w:szCs w:val="28"/>
        </w:rPr>
        <w:t>835</w:t>
      </w:r>
      <w:r w:rsidR="008C0A0D" w:rsidRPr="00555FDF">
        <w:rPr>
          <w:rFonts w:ascii="Times New Roman" w:hAnsi="Times New Roman" w:cs="Times New Roman"/>
          <w:sz w:val="28"/>
          <w:szCs w:val="28"/>
        </w:rPr>
        <w:t xml:space="preserve"> от </w:t>
      </w:r>
      <w:r w:rsidR="008C0A0D">
        <w:rPr>
          <w:rFonts w:ascii="Times New Roman" w:hAnsi="Times New Roman" w:cs="Times New Roman"/>
          <w:sz w:val="28"/>
          <w:szCs w:val="28"/>
        </w:rPr>
        <w:t>3</w:t>
      </w:r>
      <w:r w:rsidR="008C0A0D" w:rsidRPr="00555FDF">
        <w:rPr>
          <w:rFonts w:ascii="Times New Roman" w:hAnsi="Times New Roman" w:cs="Times New Roman"/>
          <w:sz w:val="28"/>
          <w:szCs w:val="28"/>
        </w:rPr>
        <w:t xml:space="preserve">1 </w:t>
      </w:r>
      <w:r w:rsidR="008C0A0D">
        <w:rPr>
          <w:rFonts w:ascii="Times New Roman" w:hAnsi="Times New Roman" w:cs="Times New Roman"/>
          <w:sz w:val="28"/>
          <w:szCs w:val="28"/>
        </w:rPr>
        <w:t>октября</w:t>
      </w:r>
      <w:r w:rsidR="008C0A0D" w:rsidRPr="00555FDF">
        <w:rPr>
          <w:rFonts w:ascii="Times New Roman" w:hAnsi="Times New Roman" w:cs="Times New Roman"/>
          <w:sz w:val="28"/>
          <w:szCs w:val="28"/>
        </w:rPr>
        <w:t xml:space="preserve"> 2016 года "</w:t>
      </w:r>
      <w:r w:rsidR="008C0A0D" w:rsidRPr="00860E59">
        <w:rPr>
          <w:rFonts w:ascii="Times New Roman" w:hAnsi="Times New Roman" w:cs="Times New Roman"/>
          <w:sz w:val="28"/>
          <w:szCs w:val="28"/>
        </w:rPr>
        <w:t>О порядке формирования, ведения и обязательного опубликования Перечня муниципального имущества Торбеевского муниципального района, свободного от прав третьих лиц (за исключением имущественных прав субъектов малого и среднего предпринимательства), порядке и условиях предоставления в аренду включенного в указанный Перечень имущества</w:t>
      </w:r>
      <w:r w:rsidR="008C0A0D" w:rsidRPr="00555FDF">
        <w:rPr>
          <w:rFonts w:ascii="Times New Roman" w:hAnsi="Times New Roman" w:cs="Times New Roman"/>
          <w:sz w:val="28"/>
          <w:szCs w:val="28"/>
        </w:rPr>
        <w:t>"</w:t>
      </w:r>
      <w:r w:rsidR="00B33F7E" w:rsidRPr="0051644E">
        <w:rPr>
          <w:rFonts w:ascii="Times New Roman" w:hAnsi="Times New Roman" w:cs="Times New Roman"/>
          <w:sz w:val="28"/>
          <w:szCs w:val="28"/>
        </w:rPr>
        <w:t xml:space="preserve"> </w:t>
      </w:r>
      <w:r w:rsidRPr="0051644E">
        <w:rPr>
          <w:rFonts w:ascii="Times New Roman" w:hAnsi="Times New Roman" w:cs="Times New Roman"/>
          <w:sz w:val="28"/>
          <w:szCs w:val="28"/>
        </w:rPr>
        <w:t>(далее</w:t>
      </w:r>
      <w:proofErr w:type="gramEnd"/>
      <w:r w:rsidRPr="0051644E">
        <w:rPr>
          <w:rFonts w:ascii="Times New Roman" w:hAnsi="Times New Roman" w:cs="Times New Roman"/>
          <w:sz w:val="28"/>
          <w:szCs w:val="28"/>
        </w:rPr>
        <w:t xml:space="preserve"> - правовой акт).</w:t>
      </w:r>
    </w:p>
    <w:p w:rsidR="00745081" w:rsidRPr="0051644E" w:rsidRDefault="00745081" w:rsidP="00B33F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 xml:space="preserve">     Разработчиком правового акта является </w:t>
      </w:r>
      <w:r w:rsidR="008C0A0D" w:rsidRPr="00D30018">
        <w:rPr>
          <w:rFonts w:ascii="Times New Roman" w:hAnsi="Times New Roman" w:cs="Times New Roman"/>
          <w:sz w:val="28"/>
          <w:szCs w:val="28"/>
        </w:rPr>
        <w:t>Отдел муниципального заказа и имущественных отношений администрации Торбеевского муниципального района</w:t>
      </w:r>
      <w:r w:rsidR="008C0A0D">
        <w:rPr>
          <w:rFonts w:ascii="Times New Roman" w:hAnsi="Times New Roman" w:cs="Times New Roman"/>
          <w:sz w:val="28"/>
          <w:szCs w:val="28"/>
        </w:rPr>
        <w:t>.</w:t>
      </w:r>
    </w:p>
    <w:p w:rsidR="00745081" w:rsidRPr="0051644E" w:rsidRDefault="00745081" w:rsidP="007450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 xml:space="preserve">     В соответствии с Планом  экспертиза  правового  акта  проводилась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3F7E" w:rsidRPr="0051644E">
        <w:rPr>
          <w:rFonts w:ascii="Times New Roman" w:hAnsi="Times New Roman" w:cs="Times New Roman"/>
          <w:sz w:val="28"/>
          <w:szCs w:val="28"/>
        </w:rPr>
        <w:t>"</w:t>
      </w:r>
      <w:r w:rsidR="00B33F7E">
        <w:rPr>
          <w:rFonts w:ascii="Times New Roman" w:hAnsi="Times New Roman" w:cs="Times New Roman"/>
          <w:sz w:val="28"/>
          <w:szCs w:val="28"/>
        </w:rPr>
        <w:t>0</w:t>
      </w:r>
      <w:r w:rsidR="008C0A0D">
        <w:rPr>
          <w:rFonts w:ascii="Times New Roman" w:hAnsi="Times New Roman" w:cs="Times New Roman"/>
          <w:sz w:val="28"/>
          <w:szCs w:val="28"/>
        </w:rPr>
        <w:t>2</w:t>
      </w:r>
      <w:r w:rsidR="00B33F7E" w:rsidRPr="0051644E">
        <w:rPr>
          <w:rFonts w:ascii="Times New Roman" w:hAnsi="Times New Roman" w:cs="Times New Roman"/>
          <w:sz w:val="28"/>
          <w:szCs w:val="28"/>
        </w:rPr>
        <w:t xml:space="preserve">" </w:t>
      </w:r>
      <w:r w:rsidR="00B33F7E">
        <w:rPr>
          <w:rFonts w:ascii="Times New Roman" w:hAnsi="Times New Roman" w:cs="Times New Roman"/>
          <w:sz w:val="28"/>
          <w:szCs w:val="28"/>
        </w:rPr>
        <w:t>октября</w:t>
      </w:r>
      <w:r w:rsidR="00B33F7E" w:rsidRPr="0051644E">
        <w:rPr>
          <w:rFonts w:ascii="Times New Roman" w:hAnsi="Times New Roman" w:cs="Times New Roman"/>
          <w:sz w:val="28"/>
          <w:szCs w:val="28"/>
        </w:rPr>
        <w:t xml:space="preserve"> 20</w:t>
      </w:r>
      <w:r w:rsidR="00B33F7E">
        <w:rPr>
          <w:rFonts w:ascii="Times New Roman" w:hAnsi="Times New Roman" w:cs="Times New Roman"/>
          <w:sz w:val="28"/>
          <w:szCs w:val="28"/>
        </w:rPr>
        <w:t>1</w:t>
      </w:r>
      <w:r w:rsidR="008C0A0D">
        <w:rPr>
          <w:rFonts w:ascii="Times New Roman" w:hAnsi="Times New Roman" w:cs="Times New Roman"/>
          <w:sz w:val="28"/>
          <w:szCs w:val="28"/>
        </w:rPr>
        <w:t>7</w:t>
      </w:r>
      <w:r w:rsidR="00B33F7E">
        <w:rPr>
          <w:rFonts w:ascii="Times New Roman" w:hAnsi="Times New Roman" w:cs="Times New Roman"/>
          <w:sz w:val="28"/>
          <w:szCs w:val="28"/>
        </w:rPr>
        <w:t xml:space="preserve"> </w:t>
      </w:r>
      <w:r w:rsidR="00B33F7E" w:rsidRPr="0051644E">
        <w:rPr>
          <w:rFonts w:ascii="Times New Roman" w:hAnsi="Times New Roman" w:cs="Times New Roman"/>
          <w:sz w:val="28"/>
          <w:szCs w:val="28"/>
        </w:rPr>
        <w:t>г.</w:t>
      </w:r>
      <w:r w:rsidRPr="0051644E">
        <w:rPr>
          <w:rFonts w:ascii="Times New Roman" w:hAnsi="Times New Roman" w:cs="Times New Roman"/>
          <w:sz w:val="28"/>
          <w:szCs w:val="28"/>
        </w:rPr>
        <w:t xml:space="preserve"> по </w:t>
      </w:r>
      <w:r w:rsidR="00B33F7E" w:rsidRPr="0051644E">
        <w:rPr>
          <w:rFonts w:ascii="Times New Roman" w:hAnsi="Times New Roman" w:cs="Times New Roman"/>
          <w:sz w:val="28"/>
          <w:szCs w:val="28"/>
        </w:rPr>
        <w:t>"</w:t>
      </w:r>
      <w:r w:rsidR="00B33F7E">
        <w:rPr>
          <w:rFonts w:ascii="Times New Roman" w:hAnsi="Times New Roman" w:cs="Times New Roman"/>
          <w:sz w:val="28"/>
          <w:szCs w:val="28"/>
        </w:rPr>
        <w:t>1</w:t>
      </w:r>
      <w:r w:rsidR="008C0A0D">
        <w:rPr>
          <w:rFonts w:ascii="Times New Roman" w:hAnsi="Times New Roman" w:cs="Times New Roman"/>
          <w:sz w:val="28"/>
          <w:szCs w:val="28"/>
        </w:rPr>
        <w:t>6</w:t>
      </w:r>
      <w:r w:rsidR="00B33F7E" w:rsidRPr="0051644E">
        <w:rPr>
          <w:rFonts w:ascii="Times New Roman" w:hAnsi="Times New Roman" w:cs="Times New Roman"/>
          <w:sz w:val="28"/>
          <w:szCs w:val="28"/>
        </w:rPr>
        <w:t xml:space="preserve">" </w:t>
      </w:r>
      <w:r w:rsidR="00B33F7E">
        <w:rPr>
          <w:rFonts w:ascii="Times New Roman" w:hAnsi="Times New Roman" w:cs="Times New Roman"/>
          <w:sz w:val="28"/>
          <w:szCs w:val="28"/>
        </w:rPr>
        <w:t>октября</w:t>
      </w:r>
      <w:r w:rsidR="00B33F7E" w:rsidRPr="0051644E">
        <w:rPr>
          <w:rFonts w:ascii="Times New Roman" w:hAnsi="Times New Roman" w:cs="Times New Roman"/>
          <w:sz w:val="28"/>
          <w:szCs w:val="28"/>
        </w:rPr>
        <w:t xml:space="preserve"> 20</w:t>
      </w:r>
      <w:r w:rsidR="00B33F7E">
        <w:rPr>
          <w:rFonts w:ascii="Times New Roman" w:hAnsi="Times New Roman" w:cs="Times New Roman"/>
          <w:sz w:val="28"/>
          <w:szCs w:val="28"/>
        </w:rPr>
        <w:t>1</w:t>
      </w:r>
      <w:r w:rsidR="008C0A0D">
        <w:rPr>
          <w:rFonts w:ascii="Times New Roman" w:hAnsi="Times New Roman" w:cs="Times New Roman"/>
          <w:sz w:val="28"/>
          <w:szCs w:val="28"/>
        </w:rPr>
        <w:t>7</w:t>
      </w:r>
      <w:r w:rsidR="00B33F7E">
        <w:rPr>
          <w:rFonts w:ascii="Times New Roman" w:hAnsi="Times New Roman" w:cs="Times New Roman"/>
          <w:sz w:val="28"/>
          <w:szCs w:val="28"/>
        </w:rPr>
        <w:t xml:space="preserve"> </w:t>
      </w:r>
      <w:r w:rsidR="00B33F7E" w:rsidRPr="0051644E">
        <w:rPr>
          <w:rFonts w:ascii="Times New Roman" w:hAnsi="Times New Roman" w:cs="Times New Roman"/>
          <w:sz w:val="28"/>
          <w:szCs w:val="28"/>
        </w:rPr>
        <w:t>г.</w:t>
      </w:r>
    </w:p>
    <w:p w:rsidR="00745081" w:rsidRPr="0051644E" w:rsidRDefault="00745081" w:rsidP="007450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 xml:space="preserve">     Извещение об экспертизе правового акта было размещено на официальном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644E">
        <w:rPr>
          <w:rFonts w:ascii="Times New Roman" w:hAnsi="Times New Roman" w:cs="Times New Roman"/>
          <w:sz w:val="28"/>
          <w:szCs w:val="28"/>
        </w:rPr>
        <w:t xml:space="preserve">сайте </w:t>
      </w:r>
      <w:r w:rsidRPr="00B34E01">
        <w:rPr>
          <w:rFonts w:ascii="Times New Roman" w:hAnsi="Times New Roman" w:cs="Times New Roman"/>
          <w:sz w:val="28"/>
          <w:szCs w:val="28"/>
        </w:rPr>
        <w:t>Администрации</w:t>
      </w:r>
      <w:r w:rsidRPr="00190173">
        <w:rPr>
          <w:rFonts w:ascii="Times New Roman" w:hAnsi="Times New Roman" w:cs="Times New Roman"/>
          <w:sz w:val="28"/>
          <w:szCs w:val="28"/>
        </w:rPr>
        <w:t xml:space="preserve"> Торбеевского муниципального района</w:t>
      </w:r>
      <w:r w:rsidRPr="0051644E">
        <w:rPr>
          <w:rFonts w:ascii="Times New Roman" w:hAnsi="Times New Roman" w:cs="Times New Roman"/>
          <w:sz w:val="28"/>
          <w:szCs w:val="28"/>
        </w:rPr>
        <w:t xml:space="preserve">  в сети "Интернет" "</w:t>
      </w:r>
      <w:r w:rsidRPr="00F66248">
        <w:rPr>
          <w:rFonts w:ascii="Times New Roman" w:hAnsi="Times New Roman" w:cs="Times New Roman"/>
          <w:sz w:val="28"/>
          <w:szCs w:val="28"/>
        </w:rPr>
        <w:t>http://torbeevo.e-mordovia.ru</w:t>
      </w:r>
      <w:r w:rsidRPr="0051644E">
        <w:rPr>
          <w:rFonts w:ascii="Times New Roman" w:hAnsi="Times New Roman" w:cs="Times New Roman"/>
          <w:sz w:val="28"/>
          <w:szCs w:val="28"/>
        </w:rPr>
        <w:t xml:space="preserve"> "(далее - официальный сайт) </w:t>
      </w:r>
      <w:r w:rsidR="00B33F7E" w:rsidRPr="0051644E">
        <w:rPr>
          <w:rFonts w:ascii="Times New Roman" w:hAnsi="Times New Roman" w:cs="Times New Roman"/>
          <w:sz w:val="28"/>
          <w:szCs w:val="28"/>
        </w:rPr>
        <w:t>"</w:t>
      </w:r>
      <w:r w:rsidR="00B33F7E">
        <w:rPr>
          <w:rFonts w:ascii="Times New Roman" w:hAnsi="Times New Roman" w:cs="Times New Roman"/>
          <w:sz w:val="28"/>
          <w:szCs w:val="28"/>
        </w:rPr>
        <w:t>0</w:t>
      </w:r>
      <w:r w:rsidR="008C0A0D">
        <w:rPr>
          <w:rFonts w:ascii="Times New Roman" w:hAnsi="Times New Roman" w:cs="Times New Roman"/>
          <w:sz w:val="28"/>
          <w:szCs w:val="28"/>
        </w:rPr>
        <w:t>2</w:t>
      </w:r>
      <w:r w:rsidR="00B33F7E" w:rsidRPr="0051644E">
        <w:rPr>
          <w:rFonts w:ascii="Times New Roman" w:hAnsi="Times New Roman" w:cs="Times New Roman"/>
          <w:sz w:val="28"/>
          <w:szCs w:val="28"/>
        </w:rPr>
        <w:t xml:space="preserve">" </w:t>
      </w:r>
      <w:r w:rsidR="00B33F7E">
        <w:rPr>
          <w:rFonts w:ascii="Times New Roman" w:hAnsi="Times New Roman" w:cs="Times New Roman"/>
          <w:sz w:val="28"/>
          <w:szCs w:val="28"/>
        </w:rPr>
        <w:t>октября</w:t>
      </w:r>
      <w:r w:rsidR="00B33F7E" w:rsidRPr="0051644E">
        <w:rPr>
          <w:rFonts w:ascii="Times New Roman" w:hAnsi="Times New Roman" w:cs="Times New Roman"/>
          <w:sz w:val="28"/>
          <w:szCs w:val="28"/>
        </w:rPr>
        <w:t xml:space="preserve"> 20</w:t>
      </w:r>
      <w:r w:rsidR="00B33F7E">
        <w:rPr>
          <w:rFonts w:ascii="Times New Roman" w:hAnsi="Times New Roman" w:cs="Times New Roman"/>
          <w:sz w:val="28"/>
          <w:szCs w:val="28"/>
        </w:rPr>
        <w:t>1</w:t>
      </w:r>
      <w:r w:rsidR="008C0A0D">
        <w:rPr>
          <w:rFonts w:ascii="Times New Roman" w:hAnsi="Times New Roman" w:cs="Times New Roman"/>
          <w:sz w:val="28"/>
          <w:szCs w:val="28"/>
        </w:rPr>
        <w:t>7</w:t>
      </w:r>
      <w:r w:rsidR="00B33F7E">
        <w:rPr>
          <w:rFonts w:ascii="Times New Roman" w:hAnsi="Times New Roman" w:cs="Times New Roman"/>
          <w:sz w:val="28"/>
          <w:szCs w:val="28"/>
        </w:rPr>
        <w:t xml:space="preserve"> </w:t>
      </w:r>
      <w:r w:rsidR="00B33F7E" w:rsidRPr="0051644E">
        <w:rPr>
          <w:rFonts w:ascii="Times New Roman" w:hAnsi="Times New Roman" w:cs="Times New Roman"/>
          <w:sz w:val="28"/>
          <w:szCs w:val="28"/>
        </w:rPr>
        <w:t>г.</w:t>
      </w:r>
    </w:p>
    <w:p w:rsidR="00745081" w:rsidRPr="0051644E" w:rsidRDefault="00745081" w:rsidP="007450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 xml:space="preserve">     В  соответствии  с  Порядком  проведены  публичные  консультации  </w:t>
      </w:r>
      <w:proofErr w:type="gramStart"/>
      <w:r w:rsidRPr="0051644E"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745081" w:rsidRPr="0051644E" w:rsidRDefault="00745081" w:rsidP="007450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 xml:space="preserve">правовому акту с </w:t>
      </w:r>
      <w:r w:rsidR="00B33F7E" w:rsidRPr="0051644E">
        <w:rPr>
          <w:rFonts w:ascii="Times New Roman" w:hAnsi="Times New Roman" w:cs="Times New Roman"/>
          <w:sz w:val="28"/>
          <w:szCs w:val="28"/>
        </w:rPr>
        <w:t>"</w:t>
      </w:r>
      <w:r w:rsidR="00B33F7E">
        <w:rPr>
          <w:rFonts w:ascii="Times New Roman" w:hAnsi="Times New Roman" w:cs="Times New Roman"/>
          <w:sz w:val="28"/>
          <w:szCs w:val="28"/>
        </w:rPr>
        <w:t>0</w:t>
      </w:r>
      <w:r w:rsidR="008C0A0D">
        <w:rPr>
          <w:rFonts w:ascii="Times New Roman" w:hAnsi="Times New Roman" w:cs="Times New Roman"/>
          <w:sz w:val="28"/>
          <w:szCs w:val="28"/>
        </w:rPr>
        <w:t>2</w:t>
      </w:r>
      <w:r w:rsidR="00B33F7E" w:rsidRPr="0051644E">
        <w:rPr>
          <w:rFonts w:ascii="Times New Roman" w:hAnsi="Times New Roman" w:cs="Times New Roman"/>
          <w:sz w:val="28"/>
          <w:szCs w:val="28"/>
        </w:rPr>
        <w:t xml:space="preserve">" </w:t>
      </w:r>
      <w:r w:rsidR="00B33F7E">
        <w:rPr>
          <w:rFonts w:ascii="Times New Roman" w:hAnsi="Times New Roman" w:cs="Times New Roman"/>
          <w:sz w:val="28"/>
          <w:szCs w:val="28"/>
        </w:rPr>
        <w:t>октября</w:t>
      </w:r>
      <w:r w:rsidR="00B33F7E" w:rsidRPr="0051644E">
        <w:rPr>
          <w:rFonts w:ascii="Times New Roman" w:hAnsi="Times New Roman" w:cs="Times New Roman"/>
          <w:sz w:val="28"/>
          <w:szCs w:val="28"/>
        </w:rPr>
        <w:t xml:space="preserve"> 20</w:t>
      </w:r>
      <w:r w:rsidR="00B33F7E">
        <w:rPr>
          <w:rFonts w:ascii="Times New Roman" w:hAnsi="Times New Roman" w:cs="Times New Roman"/>
          <w:sz w:val="28"/>
          <w:szCs w:val="28"/>
        </w:rPr>
        <w:t>1</w:t>
      </w:r>
      <w:r w:rsidR="008C0A0D">
        <w:rPr>
          <w:rFonts w:ascii="Times New Roman" w:hAnsi="Times New Roman" w:cs="Times New Roman"/>
          <w:sz w:val="28"/>
          <w:szCs w:val="28"/>
        </w:rPr>
        <w:t>7</w:t>
      </w:r>
      <w:r w:rsidR="00B33F7E">
        <w:rPr>
          <w:rFonts w:ascii="Times New Roman" w:hAnsi="Times New Roman" w:cs="Times New Roman"/>
          <w:sz w:val="28"/>
          <w:szCs w:val="28"/>
        </w:rPr>
        <w:t xml:space="preserve"> </w:t>
      </w:r>
      <w:r w:rsidR="00B33F7E" w:rsidRPr="0051644E">
        <w:rPr>
          <w:rFonts w:ascii="Times New Roman" w:hAnsi="Times New Roman" w:cs="Times New Roman"/>
          <w:sz w:val="28"/>
          <w:szCs w:val="28"/>
        </w:rPr>
        <w:t>г.</w:t>
      </w:r>
      <w:r w:rsidRPr="0051644E">
        <w:rPr>
          <w:rFonts w:ascii="Times New Roman" w:hAnsi="Times New Roman" w:cs="Times New Roman"/>
          <w:sz w:val="28"/>
          <w:szCs w:val="28"/>
        </w:rPr>
        <w:t xml:space="preserve"> по </w:t>
      </w:r>
      <w:r w:rsidR="00B33F7E" w:rsidRPr="0051644E">
        <w:rPr>
          <w:rFonts w:ascii="Times New Roman" w:hAnsi="Times New Roman" w:cs="Times New Roman"/>
          <w:sz w:val="28"/>
          <w:szCs w:val="28"/>
        </w:rPr>
        <w:t>"</w:t>
      </w:r>
      <w:r w:rsidR="00B33F7E">
        <w:rPr>
          <w:rFonts w:ascii="Times New Roman" w:hAnsi="Times New Roman" w:cs="Times New Roman"/>
          <w:sz w:val="28"/>
          <w:szCs w:val="28"/>
        </w:rPr>
        <w:t>1</w:t>
      </w:r>
      <w:r w:rsidR="008C0A0D">
        <w:rPr>
          <w:rFonts w:ascii="Times New Roman" w:hAnsi="Times New Roman" w:cs="Times New Roman"/>
          <w:sz w:val="28"/>
          <w:szCs w:val="28"/>
        </w:rPr>
        <w:t>6</w:t>
      </w:r>
      <w:r w:rsidR="00B33F7E" w:rsidRPr="0051644E">
        <w:rPr>
          <w:rFonts w:ascii="Times New Roman" w:hAnsi="Times New Roman" w:cs="Times New Roman"/>
          <w:sz w:val="28"/>
          <w:szCs w:val="28"/>
        </w:rPr>
        <w:t xml:space="preserve">" </w:t>
      </w:r>
      <w:r w:rsidR="00B33F7E">
        <w:rPr>
          <w:rFonts w:ascii="Times New Roman" w:hAnsi="Times New Roman" w:cs="Times New Roman"/>
          <w:sz w:val="28"/>
          <w:szCs w:val="28"/>
        </w:rPr>
        <w:t>октября</w:t>
      </w:r>
      <w:r w:rsidR="00B33F7E" w:rsidRPr="0051644E">
        <w:rPr>
          <w:rFonts w:ascii="Times New Roman" w:hAnsi="Times New Roman" w:cs="Times New Roman"/>
          <w:sz w:val="28"/>
          <w:szCs w:val="28"/>
        </w:rPr>
        <w:t xml:space="preserve"> 20</w:t>
      </w:r>
      <w:r w:rsidR="00B33F7E">
        <w:rPr>
          <w:rFonts w:ascii="Times New Roman" w:hAnsi="Times New Roman" w:cs="Times New Roman"/>
          <w:sz w:val="28"/>
          <w:szCs w:val="28"/>
        </w:rPr>
        <w:t>1</w:t>
      </w:r>
      <w:r w:rsidR="008C0A0D">
        <w:rPr>
          <w:rFonts w:ascii="Times New Roman" w:hAnsi="Times New Roman" w:cs="Times New Roman"/>
          <w:sz w:val="28"/>
          <w:szCs w:val="28"/>
        </w:rPr>
        <w:t>7</w:t>
      </w:r>
      <w:r w:rsidR="00B33F7E">
        <w:rPr>
          <w:rFonts w:ascii="Times New Roman" w:hAnsi="Times New Roman" w:cs="Times New Roman"/>
          <w:sz w:val="28"/>
          <w:szCs w:val="28"/>
        </w:rPr>
        <w:t xml:space="preserve"> </w:t>
      </w:r>
      <w:r w:rsidR="00B33F7E" w:rsidRPr="0051644E">
        <w:rPr>
          <w:rFonts w:ascii="Times New Roman" w:hAnsi="Times New Roman" w:cs="Times New Roman"/>
          <w:sz w:val="28"/>
          <w:szCs w:val="28"/>
        </w:rPr>
        <w:t>г.</w:t>
      </w:r>
    </w:p>
    <w:p w:rsidR="00745081" w:rsidRPr="0051644E" w:rsidRDefault="00745081" w:rsidP="007450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 xml:space="preserve">     Результаты публичных  консультаций  по  правовому  акту  отражены  </w:t>
      </w:r>
      <w:proofErr w:type="gramStart"/>
      <w:r w:rsidRPr="0051644E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745081" w:rsidRPr="0051644E" w:rsidRDefault="00745081" w:rsidP="007450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>справке   о   результатах   публичных  консультаций  по  правовому  акту,</w:t>
      </w:r>
    </w:p>
    <w:p w:rsidR="00745081" w:rsidRPr="0051644E" w:rsidRDefault="00745081" w:rsidP="007450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1644E">
        <w:rPr>
          <w:rFonts w:ascii="Times New Roman" w:hAnsi="Times New Roman" w:cs="Times New Roman"/>
          <w:sz w:val="28"/>
          <w:szCs w:val="28"/>
        </w:rPr>
        <w:t>размещенной</w:t>
      </w:r>
      <w:proofErr w:type="gramEnd"/>
      <w:r w:rsidRPr="0051644E">
        <w:rPr>
          <w:rFonts w:ascii="Times New Roman" w:hAnsi="Times New Roman" w:cs="Times New Roman"/>
          <w:sz w:val="28"/>
          <w:szCs w:val="28"/>
        </w:rPr>
        <w:t xml:space="preserve"> на официальном сайте </w:t>
      </w:r>
      <w:r w:rsidR="00B33F7E" w:rsidRPr="0051644E">
        <w:rPr>
          <w:rFonts w:ascii="Times New Roman" w:hAnsi="Times New Roman" w:cs="Times New Roman"/>
          <w:sz w:val="28"/>
          <w:szCs w:val="28"/>
        </w:rPr>
        <w:t>"</w:t>
      </w:r>
      <w:r w:rsidR="00B33F7E">
        <w:rPr>
          <w:rFonts w:ascii="Times New Roman" w:hAnsi="Times New Roman" w:cs="Times New Roman"/>
          <w:sz w:val="28"/>
          <w:szCs w:val="28"/>
        </w:rPr>
        <w:t>1</w:t>
      </w:r>
      <w:r w:rsidR="008C0A0D">
        <w:rPr>
          <w:rFonts w:ascii="Times New Roman" w:hAnsi="Times New Roman" w:cs="Times New Roman"/>
          <w:sz w:val="28"/>
          <w:szCs w:val="28"/>
        </w:rPr>
        <w:t>7</w:t>
      </w:r>
      <w:r w:rsidR="00B33F7E" w:rsidRPr="0051644E">
        <w:rPr>
          <w:rFonts w:ascii="Times New Roman" w:hAnsi="Times New Roman" w:cs="Times New Roman"/>
          <w:sz w:val="28"/>
          <w:szCs w:val="28"/>
        </w:rPr>
        <w:t xml:space="preserve">" </w:t>
      </w:r>
      <w:r w:rsidR="00B33F7E">
        <w:rPr>
          <w:rFonts w:ascii="Times New Roman" w:hAnsi="Times New Roman" w:cs="Times New Roman"/>
          <w:sz w:val="28"/>
          <w:szCs w:val="28"/>
        </w:rPr>
        <w:t>октября</w:t>
      </w:r>
      <w:r w:rsidR="00B33F7E" w:rsidRPr="0051644E">
        <w:rPr>
          <w:rFonts w:ascii="Times New Roman" w:hAnsi="Times New Roman" w:cs="Times New Roman"/>
          <w:sz w:val="28"/>
          <w:szCs w:val="28"/>
        </w:rPr>
        <w:t xml:space="preserve"> 20</w:t>
      </w:r>
      <w:r w:rsidR="00B33F7E">
        <w:rPr>
          <w:rFonts w:ascii="Times New Roman" w:hAnsi="Times New Roman" w:cs="Times New Roman"/>
          <w:sz w:val="28"/>
          <w:szCs w:val="28"/>
        </w:rPr>
        <w:t>1</w:t>
      </w:r>
      <w:r w:rsidR="008C0A0D">
        <w:rPr>
          <w:rFonts w:ascii="Times New Roman" w:hAnsi="Times New Roman" w:cs="Times New Roman"/>
          <w:sz w:val="28"/>
          <w:szCs w:val="28"/>
        </w:rPr>
        <w:t>7</w:t>
      </w:r>
      <w:r w:rsidR="00B33F7E">
        <w:rPr>
          <w:rFonts w:ascii="Times New Roman" w:hAnsi="Times New Roman" w:cs="Times New Roman"/>
          <w:sz w:val="28"/>
          <w:szCs w:val="28"/>
        </w:rPr>
        <w:t xml:space="preserve"> </w:t>
      </w:r>
      <w:r w:rsidR="00B33F7E" w:rsidRPr="0051644E">
        <w:rPr>
          <w:rFonts w:ascii="Times New Roman" w:hAnsi="Times New Roman" w:cs="Times New Roman"/>
          <w:sz w:val="28"/>
          <w:szCs w:val="28"/>
        </w:rPr>
        <w:t>г.</w:t>
      </w:r>
    </w:p>
    <w:p w:rsidR="00B62045" w:rsidRDefault="00B62045" w:rsidP="00745081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>В  целях проведения экспертизы правового акта на основании Порядка 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644E">
        <w:rPr>
          <w:rFonts w:ascii="Times New Roman" w:hAnsi="Times New Roman" w:cs="Times New Roman"/>
          <w:sz w:val="28"/>
          <w:szCs w:val="28"/>
        </w:rPr>
        <w:lastRenderedPageBreak/>
        <w:t>разработчика  и  предпринимательского сообщества был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1644E">
        <w:rPr>
          <w:rFonts w:ascii="Times New Roman" w:hAnsi="Times New Roman" w:cs="Times New Roman"/>
          <w:sz w:val="28"/>
          <w:szCs w:val="28"/>
        </w:rPr>
        <w:t xml:space="preserve"> запрошен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164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информация о необходимости принятия Правового акта и его реализации.</w:t>
      </w:r>
    </w:p>
    <w:p w:rsidR="00B62045" w:rsidRDefault="00B62045" w:rsidP="00B620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>В ходе проведения экспертизы правового акта установлено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62045" w:rsidRPr="00675B71" w:rsidRDefault="008C0A0D" w:rsidP="00B62045">
      <w:pPr>
        <w:pStyle w:val="a4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2" w:lineRule="atLeast"/>
        <w:ind w:left="0" w:firstLine="353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555FDF">
        <w:rPr>
          <w:rFonts w:ascii="Times New Roman" w:hAnsi="Times New Roman" w:cs="Times New Roman"/>
          <w:sz w:val="28"/>
          <w:szCs w:val="28"/>
        </w:rPr>
        <w:t>Постановления администрации Торбеевского муниципального района республики Мордовия №</w:t>
      </w:r>
      <w:r>
        <w:rPr>
          <w:rFonts w:ascii="Times New Roman" w:hAnsi="Times New Roman" w:cs="Times New Roman"/>
          <w:sz w:val="28"/>
          <w:szCs w:val="28"/>
        </w:rPr>
        <w:t>835</w:t>
      </w:r>
      <w:r w:rsidRPr="00555FDF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555FDF">
        <w:rPr>
          <w:rFonts w:ascii="Times New Roman" w:hAnsi="Times New Roman" w:cs="Times New Roman"/>
          <w:sz w:val="28"/>
          <w:szCs w:val="28"/>
        </w:rPr>
        <w:t xml:space="preserve">1 </w:t>
      </w:r>
      <w:r>
        <w:rPr>
          <w:rFonts w:ascii="Times New Roman" w:hAnsi="Times New Roman" w:cs="Times New Roman"/>
          <w:sz w:val="28"/>
          <w:szCs w:val="28"/>
        </w:rPr>
        <w:t>октября</w:t>
      </w:r>
      <w:r w:rsidRPr="00555FDF">
        <w:rPr>
          <w:rFonts w:ascii="Times New Roman" w:hAnsi="Times New Roman" w:cs="Times New Roman"/>
          <w:sz w:val="28"/>
          <w:szCs w:val="28"/>
        </w:rPr>
        <w:t xml:space="preserve"> 2016 года "</w:t>
      </w:r>
      <w:r w:rsidRPr="00860E59">
        <w:rPr>
          <w:rFonts w:ascii="Times New Roman" w:hAnsi="Times New Roman" w:cs="Times New Roman"/>
          <w:sz w:val="28"/>
          <w:szCs w:val="28"/>
        </w:rPr>
        <w:t>О порядке формирования, ведения и обязательного опубликования Перечня муниципального имущества Торбеевского муниципального района, свободного от прав третьих лиц (за исключением имущественных прав субъектов малого и среднего предпринимательства), порядке и условиях предоставления в аренду включенного в указанный Перечень имущества</w:t>
      </w:r>
      <w:r w:rsidRPr="00555FDF">
        <w:rPr>
          <w:rFonts w:ascii="Times New Roman" w:hAnsi="Times New Roman" w:cs="Times New Roman"/>
          <w:sz w:val="28"/>
          <w:szCs w:val="28"/>
        </w:rPr>
        <w:t>"</w:t>
      </w:r>
      <w:r w:rsidR="00B62045" w:rsidRPr="00675B71">
        <w:rPr>
          <w:rFonts w:ascii="Times New Roman" w:hAnsi="Times New Roman" w:cs="Times New Roman"/>
          <w:sz w:val="28"/>
          <w:szCs w:val="28"/>
        </w:rPr>
        <w:t xml:space="preserve"> </w:t>
      </w:r>
      <w:r w:rsidR="00B62045" w:rsidRPr="00675B71">
        <w:rPr>
          <w:rFonts w:ascii="Times New Roman" w:hAnsi="Times New Roman" w:cs="Times New Roman"/>
          <w:bCs/>
          <w:sz w:val="28"/>
          <w:szCs w:val="28"/>
        </w:rPr>
        <w:t xml:space="preserve">разработано в соответствии с нормами </w:t>
      </w:r>
      <w:r w:rsidR="00B62045" w:rsidRPr="00540856">
        <w:rPr>
          <w:rFonts w:ascii="Times New Roman" w:hAnsi="Times New Roman"/>
          <w:sz w:val="28"/>
          <w:szCs w:val="28"/>
        </w:rPr>
        <w:t>Федерального закона от 6</w:t>
      </w:r>
      <w:proofErr w:type="gramEnd"/>
      <w:r w:rsidR="00B62045" w:rsidRPr="00540856">
        <w:rPr>
          <w:rFonts w:ascii="Times New Roman" w:hAnsi="Times New Roman"/>
          <w:sz w:val="28"/>
          <w:szCs w:val="28"/>
        </w:rPr>
        <w:t xml:space="preserve"> октября 2003 г.  </w:t>
      </w:r>
      <w:r w:rsidR="00B62045" w:rsidRPr="00243243">
        <w:rPr>
          <w:rFonts w:ascii="Times New Roman" w:hAnsi="Times New Roman"/>
          <w:sz w:val="28"/>
          <w:szCs w:val="28"/>
        </w:rPr>
        <w:t>№ 131-ФЗ «Об общих принципах организации местного самоуправления в Российской Федерации»</w:t>
      </w:r>
      <w:r w:rsidR="00B62045" w:rsidRPr="00675B71">
        <w:rPr>
          <w:rFonts w:ascii="Times New Roman" w:hAnsi="Times New Roman" w:cs="Times New Roman"/>
          <w:sz w:val="28"/>
          <w:szCs w:val="28"/>
        </w:rPr>
        <w:t>.</w:t>
      </w:r>
      <w:r w:rsidR="00B62045">
        <w:rPr>
          <w:rFonts w:ascii="Times New Roman" w:hAnsi="Times New Roman" w:cs="Times New Roman"/>
          <w:sz w:val="28"/>
          <w:szCs w:val="28"/>
        </w:rPr>
        <w:t xml:space="preserve"> </w:t>
      </w:r>
      <w:r w:rsidR="00B62045" w:rsidRPr="00675B7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Правовой акт принят органом местного самоуправления </w:t>
      </w:r>
      <w:r w:rsidR="00B62045">
        <w:rPr>
          <w:rFonts w:ascii="Times New Roman" w:hAnsi="Times New Roman" w:cs="Times New Roman"/>
          <w:bCs/>
          <w:color w:val="000000"/>
          <w:sz w:val="28"/>
          <w:szCs w:val="28"/>
        </w:rPr>
        <w:t>Торбеевского</w:t>
      </w:r>
      <w:r w:rsidR="00B62045" w:rsidRPr="00675B7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муниципального района в пределах его компетенции.</w:t>
      </w:r>
    </w:p>
    <w:p w:rsidR="00B62045" w:rsidRPr="00675B71" w:rsidRDefault="00B62045" w:rsidP="00B62045">
      <w:pPr>
        <w:pStyle w:val="a4"/>
        <w:widowControl w:val="0"/>
        <w:numPr>
          <w:ilvl w:val="0"/>
          <w:numId w:val="1"/>
        </w:numPr>
        <w:tabs>
          <w:tab w:val="left" w:pos="933"/>
        </w:tabs>
        <w:spacing w:after="0" w:line="322" w:lineRule="exact"/>
        <w:ind w:left="0" w:firstLine="35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5B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Правовой акт официально опубликован в районной газете «Вестник Торбеевского муниципального района» и вступил в силу со дня официального </w:t>
      </w:r>
      <w:r w:rsidRPr="00675B71">
        <w:rPr>
          <w:rFonts w:ascii="Times New Roman" w:eastAsia="Times New Roman" w:hAnsi="Times New Roman" w:cs="Times New Roman"/>
          <w:sz w:val="28"/>
          <w:szCs w:val="28"/>
        </w:rPr>
        <w:t>опубликования.</w:t>
      </w:r>
    </w:p>
    <w:p w:rsidR="00B62045" w:rsidRPr="00412387" w:rsidRDefault="00B62045" w:rsidP="00B62045">
      <w:pPr>
        <w:pStyle w:val="a4"/>
        <w:widowControl w:val="0"/>
        <w:numPr>
          <w:ilvl w:val="0"/>
          <w:numId w:val="1"/>
        </w:numPr>
        <w:tabs>
          <w:tab w:val="left" w:pos="933"/>
        </w:tabs>
        <w:spacing w:after="0" w:line="322" w:lineRule="exact"/>
        <w:ind w:left="0" w:firstLine="35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На момент подготовки настоящего заключения Правовой акт действует в первоначальной редакции от </w:t>
      </w:r>
      <w:r w:rsidR="008C0A0D">
        <w:rPr>
          <w:rFonts w:ascii="Times New Roman" w:hAnsi="Times New Roman" w:cs="Times New Roman"/>
          <w:bCs/>
          <w:sz w:val="28"/>
          <w:szCs w:val="28"/>
        </w:rPr>
        <w:t>31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="008C0A0D">
        <w:rPr>
          <w:rFonts w:ascii="Times New Roman" w:hAnsi="Times New Roman" w:cs="Times New Roman"/>
          <w:bCs/>
          <w:sz w:val="28"/>
          <w:szCs w:val="28"/>
        </w:rPr>
        <w:t>10</w:t>
      </w:r>
      <w:r>
        <w:rPr>
          <w:rFonts w:ascii="Times New Roman" w:hAnsi="Times New Roman" w:cs="Times New Roman"/>
          <w:bCs/>
          <w:sz w:val="28"/>
          <w:szCs w:val="28"/>
        </w:rPr>
        <w:t>.201</w:t>
      </w:r>
      <w:r w:rsidR="008C0A0D">
        <w:rPr>
          <w:rFonts w:ascii="Times New Roman" w:hAnsi="Times New Roman" w:cs="Times New Roman"/>
          <w:bCs/>
          <w:sz w:val="28"/>
          <w:szCs w:val="28"/>
        </w:rPr>
        <w:t>6</w:t>
      </w:r>
      <w:r>
        <w:rPr>
          <w:rFonts w:ascii="Times New Roman" w:hAnsi="Times New Roman" w:cs="Times New Roman"/>
          <w:bCs/>
          <w:sz w:val="28"/>
          <w:szCs w:val="28"/>
        </w:rPr>
        <w:t xml:space="preserve"> года.</w:t>
      </w:r>
    </w:p>
    <w:p w:rsidR="00B62045" w:rsidRPr="00412387" w:rsidRDefault="00B62045" w:rsidP="00B62045">
      <w:pPr>
        <w:pStyle w:val="a4"/>
        <w:widowControl w:val="0"/>
        <w:tabs>
          <w:tab w:val="left" w:pos="933"/>
        </w:tabs>
        <w:spacing w:after="0" w:line="322" w:lineRule="exact"/>
        <w:ind w:left="35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Таким образом, требования к порядку опубликования и вступления в силу Правового акта соблюдены.</w:t>
      </w:r>
    </w:p>
    <w:p w:rsidR="00B62045" w:rsidRPr="00412387" w:rsidRDefault="00B62045" w:rsidP="00B62045">
      <w:pPr>
        <w:pStyle w:val="a4"/>
        <w:widowControl w:val="0"/>
        <w:numPr>
          <w:ilvl w:val="0"/>
          <w:numId w:val="1"/>
        </w:numPr>
        <w:tabs>
          <w:tab w:val="left" w:pos="933"/>
        </w:tabs>
        <w:spacing w:after="0" w:line="322" w:lineRule="exact"/>
        <w:ind w:left="0" w:firstLine="35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ahoma" w:hAnsi="Times New Roman" w:cs="Times New Roman"/>
          <w:color w:val="000000"/>
          <w:sz w:val="28"/>
          <w:szCs w:val="28"/>
          <w:lang w:bidi="ru-RU"/>
        </w:rPr>
        <w:t xml:space="preserve">Правовой акт разработан с целью регулирования порядка </w:t>
      </w:r>
      <w:r w:rsidRPr="00FC1E47">
        <w:rPr>
          <w:rFonts w:ascii="Times New Roman" w:hAnsi="Times New Roman" w:cs="Times New Roman"/>
          <w:sz w:val="28"/>
          <w:szCs w:val="28"/>
        </w:rPr>
        <w:t>владения, пользования и распоряжения имуществом, находящимся в муниципальной собственности Торбеевского муниципального района Республики Мордовия</w:t>
      </w:r>
      <w:r>
        <w:rPr>
          <w:rFonts w:ascii="Times New Roman" w:eastAsia="Tahoma" w:hAnsi="Times New Roman" w:cs="Times New Roman"/>
          <w:color w:val="000000"/>
          <w:sz w:val="28"/>
          <w:szCs w:val="28"/>
          <w:lang w:bidi="ru-RU"/>
        </w:rPr>
        <w:t>.</w:t>
      </w:r>
    </w:p>
    <w:p w:rsidR="00B62045" w:rsidRDefault="00B62045" w:rsidP="00B62045">
      <w:pPr>
        <w:pStyle w:val="a4"/>
        <w:widowControl w:val="0"/>
        <w:numPr>
          <w:ilvl w:val="0"/>
          <w:numId w:val="1"/>
        </w:numPr>
        <w:tabs>
          <w:tab w:val="left" w:pos="933"/>
        </w:tabs>
        <w:spacing w:after="0" w:line="322" w:lineRule="exact"/>
        <w:ind w:left="0" w:firstLine="353"/>
        <w:jc w:val="both"/>
        <w:rPr>
          <w:rFonts w:ascii="Times New Roman" w:hAnsi="Times New Roman" w:cs="Times New Roman"/>
          <w:sz w:val="28"/>
          <w:szCs w:val="28"/>
        </w:rPr>
      </w:pPr>
      <w:r w:rsidRPr="00412387">
        <w:rPr>
          <w:rFonts w:ascii="Times New Roman" w:hAnsi="Times New Roman" w:cs="Times New Roman"/>
          <w:sz w:val="28"/>
          <w:szCs w:val="28"/>
        </w:rPr>
        <w:t>От участников публичных консультаций каких-либо замечаний и предложений по Правовому акту не поступило.</w:t>
      </w:r>
    </w:p>
    <w:p w:rsidR="00B62045" w:rsidRDefault="00B62045" w:rsidP="00B62045">
      <w:pPr>
        <w:pStyle w:val="a3"/>
        <w:jc w:val="both"/>
      </w:pPr>
      <w:r w:rsidRPr="00412387">
        <w:rPr>
          <w:rFonts w:ascii="Times New Roman" w:hAnsi="Times New Roman" w:cs="Times New Roman"/>
          <w:sz w:val="28"/>
          <w:szCs w:val="28"/>
        </w:rPr>
        <w:t>По результатам проведения экспертизы Правового акта, Уполномоченный орган пришел к выводу об отсутствии в правовом акте положений, необоснованно затрудняющих осуществление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2387">
        <w:rPr>
          <w:rFonts w:ascii="Times New Roman" w:hAnsi="Times New Roman" w:cs="Times New Roman"/>
          <w:sz w:val="28"/>
          <w:szCs w:val="28"/>
        </w:rPr>
        <w:t>предпринимательской или инвестиционной деятельности.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2387">
        <w:rPr>
          <w:rFonts w:ascii="Times New Roman" w:hAnsi="Times New Roman" w:cs="Times New Roman"/>
          <w:sz w:val="28"/>
          <w:szCs w:val="28"/>
        </w:rPr>
        <w:t>Рекомендаций по итогам проведения экспертизы Правового акта не имеется.</w:t>
      </w:r>
    </w:p>
    <w:p w:rsidR="00B62045" w:rsidRDefault="00B62045" w:rsidP="00B62045">
      <w:pPr>
        <w:rPr>
          <w:rFonts w:ascii="Times New Roman" w:hAnsi="Times New Roman"/>
          <w:sz w:val="28"/>
          <w:szCs w:val="28"/>
        </w:rPr>
      </w:pPr>
    </w:p>
    <w:p w:rsidR="00B62045" w:rsidRPr="0051644E" w:rsidRDefault="00B62045" w:rsidP="00B62045">
      <w:pPr>
        <w:rPr>
          <w:rFonts w:ascii="Times New Roman" w:hAnsi="Times New Roman"/>
          <w:sz w:val="28"/>
          <w:szCs w:val="28"/>
        </w:rPr>
      </w:pPr>
    </w:p>
    <w:p w:rsidR="00B62045" w:rsidRPr="00E33563" w:rsidRDefault="00B62045" w:rsidP="00B620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3563">
        <w:rPr>
          <w:rFonts w:ascii="Times New Roman" w:hAnsi="Times New Roman" w:cs="Times New Roman"/>
          <w:sz w:val="28"/>
          <w:szCs w:val="28"/>
        </w:rPr>
        <w:t xml:space="preserve">Начальник правового управления </w:t>
      </w:r>
    </w:p>
    <w:p w:rsidR="00B62045" w:rsidRDefault="00B62045" w:rsidP="00B620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3563">
        <w:rPr>
          <w:rFonts w:ascii="Times New Roman" w:hAnsi="Times New Roman" w:cs="Times New Roman"/>
          <w:sz w:val="28"/>
          <w:szCs w:val="28"/>
        </w:rPr>
        <w:t xml:space="preserve">администрации Торбеевского </w:t>
      </w:r>
    </w:p>
    <w:p w:rsidR="00B62045" w:rsidRPr="00080730" w:rsidRDefault="00B62045" w:rsidP="00B620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3563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</w:t>
      </w:r>
      <w:r>
        <w:rPr>
          <w:rFonts w:ascii="Times New Roman" w:hAnsi="Times New Roman" w:cs="Times New Roman"/>
          <w:sz w:val="28"/>
          <w:szCs w:val="28"/>
        </w:rPr>
        <w:tab/>
      </w:r>
      <w:r w:rsidRPr="00E33563"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Pr="00E33563">
        <w:rPr>
          <w:rFonts w:ascii="Times New Roman" w:hAnsi="Times New Roman" w:cs="Times New Roman"/>
          <w:sz w:val="28"/>
          <w:szCs w:val="28"/>
        </w:rPr>
        <w:t xml:space="preserve">А.А. </w:t>
      </w:r>
      <w:proofErr w:type="spellStart"/>
      <w:r w:rsidRPr="00E33563">
        <w:rPr>
          <w:rFonts w:ascii="Times New Roman" w:hAnsi="Times New Roman" w:cs="Times New Roman"/>
          <w:sz w:val="28"/>
          <w:szCs w:val="28"/>
        </w:rPr>
        <w:t>Тулапин</w:t>
      </w:r>
      <w:proofErr w:type="spellEnd"/>
    </w:p>
    <w:p w:rsidR="00B62045" w:rsidRDefault="00B62045" w:rsidP="00B6204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8209C" w:rsidRPr="00B62045" w:rsidRDefault="00B62045" w:rsidP="00B62045">
      <w:pPr>
        <w:pStyle w:val="a3"/>
      </w:pPr>
      <w:r w:rsidRPr="0051644E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18</w:t>
      </w:r>
      <w:r w:rsidRPr="0051644E">
        <w:rPr>
          <w:rFonts w:ascii="Times New Roman" w:hAnsi="Times New Roman" w:cs="Times New Roman"/>
          <w:sz w:val="28"/>
          <w:szCs w:val="28"/>
        </w:rPr>
        <w:t xml:space="preserve">" </w:t>
      </w:r>
      <w:r>
        <w:rPr>
          <w:rFonts w:ascii="Times New Roman" w:hAnsi="Times New Roman" w:cs="Times New Roman"/>
          <w:sz w:val="28"/>
          <w:szCs w:val="28"/>
        </w:rPr>
        <w:t xml:space="preserve">октября </w:t>
      </w:r>
      <w:r w:rsidRPr="0051644E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1</w:t>
      </w:r>
      <w:r w:rsidR="008C0A0D">
        <w:rPr>
          <w:rFonts w:ascii="Times New Roman" w:hAnsi="Times New Roman" w:cs="Times New Roman"/>
          <w:sz w:val="28"/>
          <w:szCs w:val="28"/>
        </w:rPr>
        <w:t>7</w:t>
      </w:r>
      <w:r w:rsidRPr="0051644E">
        <w:rPr>
          <w:rFonts w:ascii="Times New Roman" w:hAnsi="Times New Roman" w:cs="Times New Roman"/>
          <w:sz w:val="28"/>
          <w:szCs w:val="28"/>
        </w:rPr>
        <w:t xml:space="preserve"> г.</w:t>
      </w:r>
    </w:p>
    <w:sectPr w:rsidR="0098209C" w:rsidRPr="00B62045" w:rsidSect="009820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C0D8A"/>
    <w:multiLevelType w:val="hybridMultilevel"/>
    <w:tmpl w:val="BC547C6A"/>
    <w:lvl w:ilvl="0" w:tplc="E24AAEF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45081"/>
    <w:rsid w:val="00745081"/>
    <w:rsid w:val="008C0A0D"/>
    <w:rsid w:val="0098209C"/>
    <w:rsid w:val="00B33F7E"/>
    <w:rsid w:val="00B62045"/>
    <w:rsid w:val="00E536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209C"/>
  </w:style>
  <w:style w:type="paragraph" w:styleId="1">
    <w:name w:val="heading 1"/>
    <w:basedOn w:val="a"/>
    <w:next w:val="a"/>
    <w:link w:val="10"/>
    <w:uiPriority w:val="99"/>
    <w:qFormat/>
    <w:rsid w:val="00745081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45081"/>
    <w:rPr>
      <w:rFonts w:ascii="Arial" w:eastAsia="Times New Roman" w:hAnsi="Arial" w:cs="Arial"/>
      <w:b/>
      <w:bCs/>
      <w:color w:val="26282F"/>
      <w:sz w:val="24"/>
      <w:szCs w:val="24"/>
    </w:rPr>
  </w:style>
  <w:style w:type="paragraph" w:customStyle="1" w:styleId="a3">
    <w:name w:val="Таблицы (моноширинный)"/>
    <w:basedOn w:val="a"/>
    <w:next w:val="a"/>
    <w:uiPriority w:val="99"/>
    <w:rsid w:val="0074508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styleId="a4">
    <w:name w:val="List Paragraph"/>
    <w:basedOn w:val="a"/>
    <w:uiPriority w:val="34"/>
    <w:qFormat/>
    <w:rsid w:val="00B6204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685</Words>
  <Characters>3906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Каменева</dc:creator>
  <cp:keywords/>
  <dc:description/>
  <cp:lastModifiedBy>Каменева</cp:lastModifiedBy>
  <cp:revision>4</cp:revision>
  <dcterms:created xsi:type="dcterms:W3CDTF">2017-09-07T06:36:00Z</dcterms:created>
  <dcterms:modified xsi:type="dcterms:W3CDTF">2017-09-08T14:44:00Z</dcterms:modified>
</cp:coreProperties>
</file>