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DC3" w:rsidRPr="00842DC3" w:rsidRDefault="00842DC3" w:rsidP="00842DC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42DC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Информация о проведении общероссийского дня приема граждан Российской Федерации 12 декабря 2017 года</w:t>
      </w:r>
    </w:p>
    <w:p w:rsidR="00842DC3" w:rsidRDefault="00842DC3" w:rsidP="00842DC3">
      <w:pPr>
        <w:pStyle w:val="a3"/>
        <w:jc w:val="both"/>
      </w:pPr>
      <w:r>
        <w:rPr>
          <w:noProof/>
        </w:rPr>
        <w:drawing>
          <wp:inline distT="0" distB="0" distL="0" distR="0">
            <wp:extent cx="1800225" cy="1504950"/>
            <wp:effectExtent l="19050" t="0" r="9525" b="0"/>
            <wp:docPr id="1" name="Рисунок 1" descr="3b4d36377cc8e507c6f41a612d28e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b4d36377cc8e507c6f41a612d28e03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>В соответствии с поручением Президента Российской Федерации 12 декабря 2017 года состоится общероссийский день приема граждан, приуроченный ко Дню Конституции Российской Федерации.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>Общероссийский день приема граждан пройдет с 12:00 до 20:00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РФ, в федеральных государственных и в соответствующих территориальных структурах, в исполнительных органах государственной власти субъектов РФ и в органах местного самоуправления.</w:t>
      </w:r>
      <w:proofErr w:type="gramEnd"/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С 12 часов 00 минут до 20 часов 00 минут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видеосвязи ССТУ,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</w:t>
      </w:r>
      <w:proofErr w:type="gramEnd"/>
      <w:r w:rsidRPr="00842DC3">
        <w:rPr>
          <w:sz w:val="28"/>
          <w:szCs w:val="28"/>
        </w:rPr>
        <w:t xml:space="preserve"> поставленных в устных обращениях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</w:t>
      </w:r>
      <w:proofErr w:type="gramEnd"/>
      <w:r w:rsidRPr="00842DC3">
        <w:rPr>
          <w:sz w:val="28"/>
          <w:szCs w:val="28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данные заявители информируются в течение 3 рабочих дней после общероссийского дня приема граждан.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 xml:space="preserve">Предварительная запись на личный прием граждан уполномоченными лицами Администрации </w:t>
      </w:r>
      <w:proofErr w:type="spellStart"/>
      <w:r w:rsidR="00AB5F81">
        <w:rPr>
          <w:sz w:val="28"/>
          <w:szCs w:val="28"/>
        </w:rPr>
        <w:t>Салазгорьского</w:t>
      </w:r>
      <w:proofErr w:type="spellEnd"/>
      <w:r w:rsidR="00AB5F81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42DC3">
        <w:rPr>
          <w:sz w:val="28"/>
          <w:szCs w:val="28"/>
        </w:rPr>
        <w:t xml:space="preserve"> осуществляется по адресу </w:t>
      </w:r>
      <w:r>
        <w:rPr>
          <w:sz w:val="28"/>
          <w:szCs w:val="28"/>
        </w:rPr>
        <w:t>Республика Мордовия</w:t>
      </w:r>
      <w:r w:rsidR="00AB5F81">
        <w:rPr>
          <w:sz w:val="28"/>
          <w:szCs w:val="28"/>
        </w:rPr>
        <w:t xml:space="preserve">, </w:t>
      </w:r>
      <w:proofErr w:type="spellStart"/>
      <w:r w:rsidR="00AB5F81">
        <w:rPr>
          <w:sz w:val="28"/>
          <w:szCs w:val="28"/>
        </w:rPr>
        <w:t>Торбеевский</w:t>
      </w:r>
      <w:proofErr w:type="spellEnd"/>
      <w:r w:rsidR="00AB5F81">
        <w:rPr>
          <w:sz w:val="28"/>
          <w:szCs w:val="28"/>
        </w:rPr>
        <w:t xml:space="preserve"> район, с. </w:t>
      </w:r>
      <w:proofErr w:type="spellStart"/>
      <w:r w:rsidR="00AB5F81">
        <w:rPr>
          <w:sz w:val="28"/>
          <w:szCs w:val="28"/>
        </w:rPr>
        <w:t>Салазгорь</w:t>
      </w:r>
      <w:proofErr w:type="spellEnd"/>
      <w:r w:rsidR="00AB5F81">
        <w:rPr>
          <w:sz w:val="28"/>
          <w:szCs w:val="28"/>
        </w:rPr>
        <w:t>, ул. Кооперативная</w:t>
      </w:r>
      <w:r>
        <w:rPr>
          <w:sz w:val="28"/>
          <w:szCs w:val="28"/>
        </w:rPr>
        <w:t>, д.7</w:t>
      </w:r>
      <w:r w:rsidRPr="00842DC3">
        <w:rPr>
          <w:sz w:val="28"/>
          <w:szCs w:val="28"/>
        </w:rPr>
        <w:t xml:space="preserve"> или по телефону (</w:t>
      </w:r>
      <w:r>
        <w:rPr>
          <w:sz w:val="28"/>
          <w:szCs w:val="28"/>
        </w:rPr>
        <w:t>83456</w:t>
      </w:r>
      <w:r w:rsidRPr="00842DC3">
        <w:rPr>
          <w:sz w:val="28"/>
          <w:szCs w:val="28"/>
        </w:rPr>
        <w:t xml:space="preserve">) </w:t>
      </w:r>
      <w:r w:rsidR="00AB5F81">
        <w:rPr>
          <w:sz w:val="28"/>
          <w:szCs w:val="28"/>
        </w:rPr>
        <w:t>2-48-37</w:t>
      </w:r>
      <w:r w:rsidRPr="00842DC3">
        <w:rPr>
          <w:sz w:val="28"/>
          <w:szCs w:val="28"/>
        </w:rPr>
        <w:t>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</w:pPr>
      <w:r w:rsidRPr="00842DC3">
        <w:rPr>
          <w:sz w:val="28"/>
          <w:szCs w:val="28"/>
        </w:rPr>
        <w:t>Место проведения личного приема граждан уполномоченными лицами Администрации</w:t>
      </w:r>
      <w:r>
        <w:rPr>
          <w:sz w:val="28"/>
          <w:szCs w:val="28"/>
        </w:rPr>
        <w:t xml:space="preserve"> </w:t>
      </w:r>
      <w:proofErr w:type="spellStart"/>
      <w:r w:rsidR="00AB5F81">
        <w:rPr>
          <w:sz w:val="28"/>
          <w:szCs w:val="28"/>
        </w:rPr>
        <w:t>Салазгорьского</w:t>
      </w:r>
      <w:proofErr w:type="spellEnd"/>
      <w:r w:rsidR="00AB5F81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района:</w:t>
      </w:r>
      <w:r w:rsidRPr="00842DC3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Республика Мордовия</w:t>
      </w:r>
      <w:r w:rsidR="00AB5F81">
        <w:rPr>
          <w:sz w:val="28"/>
          <w:szCs w:val="28"/>
        </w:rPr>
        <w:t xml:space="preserve">, </w:t>
      </w:r>
      <w:proofErr w:type="spellStart"/>
      <w:r w:rsidR="00AB5F81">
        <w:rPr>
          <w:sz w:val="28"/>
          <w:szCs w:val="28"/>
        </w:rPr>
        <w:t>Торбеевский</w:t>
      </w:r>
      <w:proofErr w:type="spellEnd"/>
      <w:r w:rsidR="00AB5F81">
        <w:rPr>
          <w:sz w:val="28"/>
          <w:szCs w:val="28"/>
        </w:rPr>
        <w:t xml:space="preserve"> район, с. </w:t>
      </w:r>
      <w:proofErr w:type="spellStart"/>
      <w:r w:rsidR="00AB5F81">
        <w:rPr>
          <w:sz w:val="28"/>
          <w:szCs w:val="28"/>
        </w:rPr>
        <w:t>Салазгорь</w:t>
      </w:r>
      <w:proofErr w:type="spellEnd"/>
      <w:r w:rsidR="00AB5F81">
        <w:rPr>
          <w:sz w:val="28"/>
          <w:szCs w:val="28"/>
        </w:rPr>
        <w:t>, ул. Кооперативная</w:t>
      </w:r>
      <w:bookmarkStart w:id="0" w:name="_GoBack"/>
      <w:bookmarkEnd w:id="0"/>
      <w:r>
        <w:rPr>
          <w:sz w:val="28"/>
          <w:szCs w:val="28"/>
        </w:rPr>
        <w:t>, д.7</w:t>
      </w:r>
    </w:p>
    <w:sectPr w:rsidR="00842DC3" w:rsidRPr="00842DC3" w:rsidSect="00842DC3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2DC3"/>
    <w:rsid w:val="00842DC3"/>
    <w:rsid w:val="009B12CF"/>
    <w:rsid w:val="00AB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2CF"/>
  </w:style>
  <w:style w:type="paragraph" w:styleId="1">
    <w:name w:val="heading 1"/>
    <w:basedOn w:val="a"/>
    <w:link w:val="10"/>
    <w:uiPriority w:val="9"/>
    <w:qFormat/>
    <w:rsid w:val="00842D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D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42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2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389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2014</cp:lastModifiedBy>
  <cp:revision>3</cp:revision>
  <dcterms:created xsi:type="dcterms:W3CDTF">2017-11-30T10:29:00Z</dcterms:created>
  <dcterms:modified xsi:type="dcterms:W3CDTF">2017-11-30T11:32:00Z</dcterms:modified>
</cp:coreProperties>
</file>