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4A4" w:rsidRDefault="00A214A4" w:rsidP="004C0B15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813AB7" w:rsidRPr="00A214A4" w:rsidRDefault="00813AB7" w:rsidP="00A214A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проект</w:t>
      </w:r>
    </w:p>
    <w:p w:rsidR="00813AB7" w:rsidRPr="00A214A4" w:rsidRDefault="00813AB7" w:rsidP="00813AB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813AB7" w:rsidRPr="00A214A4" w:rsidRDefault="00813AB7" w:rsidP="00813AB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>ДРАКИНСКОГО СЕЛЬСКОГО ПОСЕЛЕНИЯ</w:t>
      </w:r>
    </w:p>
    <w:p w:rsidR="00813AB7" w:rsidRPr="00A214A4" w:rsidRDefault="00813AB7" w:rsidP="00813AB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ТОРБЕЕВСКОГО МУНИЦИПАЛЬНОГО РАЙОНА </w:t>
      </w:r>
    </w:p>
    <w:p w:rsidR="00813AB7" w:rsidRPr="00A214A4" w:rsidRDefault="00813AB7" w:rsidP="00813AB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813AB7" w:rsidRPr="00A214A4" w:rsidRDefault="00813AB7" w:rsidP="00813AB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3AB7" w:rsidRPr="00A214A4" w:rsidRDefault="00813AB7" w:rsidP="00A214A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 (шестого созыва)</w:t>
      </w:r>
    </w:p>
    <w:p w:rsidR="00813AB7" w:rsidRPr="00A214A4" w:rsidRDefault="00813AB7" w:rsidP="00A214A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РЕШЕНИЕ </w:t>
      </w:r>
    </w:p>
    <w:p w:rsidR="00813AB7" w:rsidRPr="00A214A4" w:rsidRDefault="00813AB7" w:rsidP="00813AB7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2017  г               </w:t>
      </w:r>
      <w:r w:rsid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 с. Дракино                                              № </w:t>
      </w:r>
    </w:p>
    <w:p w:rsidR="00813AB7" w:rsidRPr="00A214A4" w:rsidRDefault="00813AB7" w:rsidP="00813AB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«О бюджете </w:t>
      </w:r>
      <w:proofErr w:type="spellStart"/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813AB7" w:rsidRPr="00A214A4" w:rsidRDefault="00813AB7" w:rsidP="00813AB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Торбеевского муниципального района  </w:t>
      </w:r>
    </w:p>
    <w:p w:rsidR="00813AB7" w:rsidRPr="00A214A4" w:rsidRDefault="00813AB7" w:rsidP="00A214A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Мордовия на 2018 год и на плановый период 2019 и 2020годов»  </w:t>
      </w:r>
    </w:p>
    <w:p w:rsidR="00813AB7" w:rsidRPr="00A214A4" w:rsidRDefault="00813AB7" w:rsidP="00813AB7">
      <w:pPr>
        <w:spacing w:line="20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proofErr w:type="gramStart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в соответствии со ст. 15  Бюджетного кодекса Российской Федерации, Положением о бюджетном процессе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утвержденным  решением Совета депутатов №26 от 25.08.2014 года, ст.ст. 53, 54, 54.1, 56 Устава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 на основании прогноза социально-экономического развития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утверждает 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lastRenderedPageBreak/>
        <w:t>объем доходов и расходов, дефицит, а также иные показатели</w:t>
      </w:r>
      <w:proofErr w:type="gram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2018 год и на плановый период  2019 и 2020годов.</w:t>
      </w:r>
    </w:p>
    <w:p w:rsidR="00813AB7" w:rsidRPr="00A214A4" w:rsidRDefault="00813AB7" w:rsidP="00813AB7">
      <w:pPr>
        <w:spacing w:line="20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13AB7" w:rsidRPr="00A214A4" w:rsidRDefault="00813AB7" w:rsidP="00A214A4">
      <w:pPr>
        <w:spacing w:line="2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>Глава 1. Общие положения</w:t>
      </w:r>
    </w:p>
    <w:p w:rsidR="00813AB7" w:rsidRPr="00A214A4" w:rsidRDefault="00813AB7" w:rsidP="00813AB7">
      <w:pPr>
        <w:spacing w:line="200" w:lineRule="atLeast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>Статья 1.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Основные характеристики бюджета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13AB7" w:rsidRPr="00A214A4" w:rsidRDefault="00813AB7" w:rsidP="00813AB7">
      <w:pPr>
        <w:spacing w:line="20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proofErr w:type="gramStart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2018 год по доходам в сумме </w:t>
      </w:r>
      <w:r w:rsidRPr="00A214A4">
        <w:rPr>
          <w:rFonts w:ascii="Times New Roman" w:eastAsia="Times New Roman" w:hAnsi="Times New Roman" w:cs="Times New Roman"/>
          <w:sz w:val="28"/>
          <w:szCs w:val="28"/>
          <w:shd w:val="clear" w:color="auto" w:fill="FFFF00"/>
        </w:rPr>
        <w:t>2931,4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2934,3 тыс. рублей, с превышением расходов над доходами в сумме </w:t>
      </w:r>
      <w:r w:rsidRPr="00A214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00"/>
        </w:rPr>
        <w:t xml:space="preserve">2,9 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тыс. рублей, что составляет </w:t>
      </w:r>
      <w:r w:rsidRPr="00A214A4">
        <w:rPr>
          <w:rFonts w:ascii="Times New Roman" w:eastAsia="Times New Roman" w:hAnsi="Times New Roman" w:cs="Times New Roman"/>
          <w:sz w:val="28"/>
          <w:szCs w:val="28"/>
          <w:shd w:val="clear" w:color="auto" w:fill="FFFF00"/>
        </w:rPr>
        <w:t>0,7 %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от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</w:t>
      </w:r>
      <w:proofErr w:type="gram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по дополнительным нормативам отчислений, определенных исходя из уровня инфляции, не превышающего 4,0 процента.</w:t>
      </w:r>
    </w:p>
    <w:p w:rsidR="00813AB7" w:rsidRPr="00A214A4" w:rsidRDefault="00813AB7" w:rsidP="00813AB7">
      <w:pPr>
        <w:spacing w:line="2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2019 год по доходам в сумме </w:t>
      </w:r>
      <w:r w:rsidRPr="00A214A4">
        <w:rPr>
          <w:rFonts w:ascii="Times New Roman" w:eastAsia="Times New Roman" w:hAnsi="Times New Roman" w:cs="Times New Roman"/>
          <w:sz w:val="28"/>
          <w:szCs w:val="28"/>
          <w:shd w:val="clear" w:color="auto" w:fill="FFFF00"/>
        </w:rPr>
        <w:t>3276,4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3277,1 тыс. рублей, с превышением расходов над доходами в сумме </w:t>
      </w:r>
      <w:r w:rsidRPr="00A214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00"/>
        </w:rPr>
        <w:t xml:space="preserve">0,7 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тыс. рублей, что составляет </w:t>
      </w:r>
      <w:r w:rsidRPr="00A214A4">
        <w:rPr>
          <w:rFonts w:ascii="Times New Roman" w:eastAsia="Times New Roman" w:hAnsi="Times New Roman" w:cs="Times New Roman"/>
          <w:sz w:val="28"/>
          <w:szCs w:val="28"/>
          <w:shd w:val="clear" w:color="auto" w:fill="FFFF00"/>
        </w:rPr>
        <w:t>0,2 %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от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</w:t>
      </w:r>
      <w:proofErr w:type="gram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по дополнительным нормативам отчислений, определенных исходя из уровня инфляции, не превышающего 4,0 процента.</w:t>
      </w: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813AB7" w:rsidRPr="00A214A4" w:rsidRDefault="00813AB7" w:rsidP="00813AB7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 2020 год по доходам в сумме </w:t>
      </w:r>
      <w:r w:rsidRPr="00A214A4">
        <w:rPr>
          <w:rFonts w:ascii="Times New Roman" w:eastAsia="Times New Roman" w:hAnsi="Times New Roman" w:cs="Times New Roman"/>
          <w:sz w:val="28"/>
          <w:szCs w:val="28"/>
          <w:shd w:val="clear" w:color="auto" w:fill="FFFF00"/>
        </w:rPr>
        <w:t>3350,1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3350,7 тыс. рублей, с превышением расходов над доходами в сумме </w:t>
      </w:r>
      <w:r w:rsidRPr="00A214A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00"/>
        </w:rPr>
        <w:t xml:space="preserve">0,6 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тыс. рублей, что составляет </w:t>
      </w:r>
      <w:r w:rsidRPr="00A214A4">
        <w:rPr>
          <w:rFonts w:ascii="Times New Roman" w:eastAsia="Times New Roman" w:hAnsi="Times New Roman" w:cs="Times New Roman"/>
          <w:sz w:val="28"/>
          <w:szCs w:val="28"/>
          <w:shd w:val="clear" w:color="auto" w:fill="FFFF00"/>
        </w:rPr>
        <w:t>0,1 %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от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</w:t>
      </w:r>
      <w:proofErr w:type="gram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по дополнительным нормативам отчислений, определенных исходя из уровня инфляции, не превышающего 4,0 процента</w:t>
      </w:r>
    </w:p>
    <w:p w:rsidR="00813AB7" w:rsidRPr="00A214A4" w:rsidRDefault="00813AB7" w:rsidP="00813AB7">
      <w:pPr>
        <w:spacing w:line="312" w:lineRule="auto"/>
        <w:ind w:firstLine="54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Статья 2.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Общая характеристика доходов бюджета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13AB7" w:rsidRPr="00A214A4" w:rsidRDefault="00813AB7" w:rsidP="00813AB7">
      <w:pPr>
        <w:pStyle w:val="ConsNormal"/>
        <w:spacing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14A4">
        <w:rPr>
          <w:rFonts w:ascii="Times New Roman" w:hAnsi="Times New Roman" w:cs="Times New Roman"/>
          <w:sz w:val="28"/>
          <w:szCs w:val="28"/>
        </w:rPr>
        <w:t xml:space="preserve">Доходы бюджета </w:t>
      </w:r>
      <w:proofErr w:type="spellStart"/>
      <w:r w:rsidRPr="00A214A4">
        <w:rPr>
          <w:rFonts w:ascii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hAnsi="Times New Roman" w:cs="Times New Roman"/>
          <w:sz w:val="28"/>
          <w:szCs w:val="28"/>
        </w:rPr>
        <w:t xml:space="preserve"> сельского поселения формируются за счет федеральных налогов и сборов, в том числе налогов, предусмотренных специальными налоговыми режимами, региональных налогов, местных налогов и сборов в соответствии с нормативами  отчислений,   установленных федеральным законодательством, Законом Республики Мордовия от 21 февраля 2008 года № 4-3 «О межбюджетных отношениях в Республике Мордовия», представительным органом  муниципального района, а также  за счет пеней и штрафов</w:t>
      </w:r>
      <w:proofErr w:type="gramEnd"/>
      <w:r w:rsidRPr="00A214A4">
        <w:rPr>
          <w:rFonts w:ascii="Times New Roman" w:hAnsi="Times New Roman" w:cs="Times New Roman"/>
          <w:sz w:val="28"/>
          <w:szCs w:val="28"/>
        </w:rPr>
        <w:t xml:space="preserve"> по ним, безвозмездных поступлений, неналоговых доходов.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>Статья 3.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доходов бюджета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1.Перечень и коды главных администраторов доходов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– органов государственной власти Российской Федерации, органов государственной власти Республики Мордовия утверждаются согласно приложению 1 к настоящему Решению.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2.Перечень и коды главных </w:t>
      </w:r>
      <w:proofErr w:type="gramStart"/>
      <w:r w:rsidRPr="00A214A4"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внутреннего финансирования  дефицита бюджета</w:t>
      </w:r>
      <w:proofErr w:type="gram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утверждаются согласно приложению 2 к настоящему Решению.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3. Доходы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 xml:space="preserve">Статья 3.1 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>Межбюджетные трансферты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Объем межбюджетных трансфертов, получаемых из других бюджетов бюджетной системы Российской Федерации на 2018год равен  </w:t>
      </w:r>
      <w:r w:rsidRPr="00A214A4">
        <w:rPr>
          <w:rFonts w:ascii="Times New Roman" w:eastAsia="Times New Roman" w:hAnsi="Times New Roman" w:cs="Times New Roman"/>
          <w:sz w:val="28"/>
          <w:szCs w:val="28"/>
          <w:shd w:val="clear" w:color="auto" w:fill="FFFF00"/>
        </w:rPr>
        <w:t xml:space="preserve">2521,8 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>тыс. рублей.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Объем межбюджетных трансфертов, получаемых из других бюджетов бюджетной системы Российской Федерации на 2019год равен  </w:t>
      </w:r>
      <w:r w:rsidRPr="00A214A4">
        <w:rPr>
          <w:rFonts w:ascii="Times New Roman" w:eastAsia="Times New Roman" w:hAnsi="Times New Roman" w:cs="Times New Roman"/>
          <w:sz w:val="28"/>
          <w:szCs w:val="28"/>
          <w:shd w:val="clear" w:color="auto" w:fill="FFFF00"/>
        </w:rPr>
        <w:t xml:space="preserve">2846,9 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тыс. рублей. 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Объем межбюджетных трансфертов, получаемых из других бюджетов бюджетной системы Российской Федерации на 2020год равен  </w:t>
      </w:r>
      <w:r w:rsidRPr="00A214A4">
        <w:rPr>
          <w:rFonts w:ascii="Times New Roman" w:eastAsia="Times New Roman" w:hAnsi="Times New Roman" w:cs="Times New Roman"/>
          <w:sz w:val="28"/>
          <w:szCs w:val="28"/>
          <w:shd w:val="clear" w:color="auto" w:fill="FFFF00"/>
        </w:rPr>
        <w:t xml:space="preserve">2897,5 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>тыс. рублей.</w:t>
      </w:r>
    </w:p>
    <w:p w:rsidR="00813AB7" w:rsidRPr="00A214A4" w:rsidRDefault="00813AB7" w:rsidP="00813AB7">
      <w:pPr>
        <w:spacing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>Статья 4.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Распределение расходов бюджета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13AB7" w:rsidRPr="00A214A4" w:rsidRDefault="00813AB7" w:rsidP="00813AB7">
      <w:pPr>
        <w:spacing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Бюджетные ассигнования из бюджета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 предоставляются согласно:</w:t>
      </w:r>
    </w:p>
    <w:p w:rsidR="00813AB7" w:rsidRPr="00A214A4" w:rsidRDefault="00813AB7" w:rsidP="00813AB7">
      <w:pPr>
        <w:spacing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распределению расходов по разделам, подразделам, целевым статьям и видам </w:t>
      </w:r>
      <w:proofErr w:type="gramStart"/>
      <w:r w:rsidRPr="00A214A4">
        <w:rPr>
          <w:rFonts w:ascii="Times New Roman" w:eastAsia="Times New Roman" w:hAnsi="Times New Roman" w:cs="Times New Roman"/>
          <w:sz w:val="28"/>
          <w:szCs w:val="28"/>
        </w:rPr>
        <w:t>расходов  классификации расходов бюджетов Российской Федерации</w:t>
      </w:r>
      <w:proofErr w:type="gram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на 2018год и на плановый период 2019 и 2020 годов согласно приложения 4,6 к настоящему Решению;</w:t>
      </w:r>
    </w:p>
    <w:p w:rsidR="00813AB7" w:rsidRPr="00A214A4" w:rsidRDefault="00813AB7" w:rsidP="00A214A4">
      <w:pPr>
        <w:spacing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распределению бюджетных ассигнований по распорядителям бюджетных средств, в соответствии с ведомственной структурой расходов на 2018 год и на плановый период 2019 и 2020 годов бюджета 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согласно приложению 5,7 к настоящему Решению.</w:t>
      </w:r>
    </w:p>
    <w:p w:rsidR="00813AB7" w:rsidRPr="00A214A4" w:rsidRDefault="00813AB7" w:rsidP="00813AB7">
      <w:pPr>
        <w:spacing w:line="200" w:lineRule="atLeast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bCs/>
          <w:sz w:val="28"/>
          <w:szCs w:val="28"/>
        </w:rPr>
        <w:t>Глава 2. Расходы на оказание муниципальных услуг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5.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Бюджетные ассигнования на обеспечение выполнения функций казенных учреждений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РМ, в том числе по оказанию государственных (муниципальных) услуг (выполнению работ) физическим и (или) юридическим лицам.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Казенным учреждениям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РМ из бюджета сельского поселения предоставляются средства на обеспечение выполнения их функций, в том числе по оказанию государственных (муниципальных) услуг (выполнению работ) физическим и (или) юридическим лицам, которые направляются </w:t>
      </w:r>
      <w:proofErr w:type="gramStart"/>
      <w:r w:rsidRPr="00A214A4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A214A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оплату труда работников казенных учреждений, денежное содержание (денежное вознаграждение, денежное довольствие, заработную плату) работников органов местного самоуправления лиц, замещающих муниципальные должности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РМ,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 и законодательством субъектов Российской Федерации и муниципальными правовыми актами;</w:t>
      </w:r>
      <w:proofErr w:type="gramEnd"/>
    </w:p>
    <w:p w:rsidR="00813AB7" w:rsidRPr="00A214A4" w:rsidRDefault="00813AB7" w:rsidP="00813AB7">
      <w:pPr>
        <w:autoSpaceDE w:val="0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Cs/>
          <w:sz w:val="28"/>
          <w:szCs w:val="28"/>
        </w:rPr>
        <w:t>закупки товаров, работ, услуг для обеспечения государственных (муниципальных) нужд;</w:t>
      </w:r>
    </w:p>
    <w:p w:rsidR="00813AB7" w:rsidRPr="00A214A4" w:rsidRDefault="00813AB7" w:rsidP="00813AB7">
      <w:pPr>
        <w:spacing w:line="20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         уплату налогов, сборов и иных обязательных платежей в бюджетную систему Российской Федерации;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lastRenderedPageBreak/>
        <w:t>возмещение вреда, причиненного казенным учреждением при осуществлении его деятельности.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>Статья 6.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Финансовое обеспечение деятельности бюджетных учреждений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 </w:t>
      </w:r>
      <w:r w:rsidRPr="00A214A4">
        <w:rPr>
          <w:rStyle w:val="apple-converted-space"/>
          <w:rFonts w:ascii="Times New Roman" w:eastAsia="Times New Roman" w:hAnsi="Times New Roman" w:cs="Times New Roman"/>
          <w:sz w:val="28"/>
          <w:szCs w:val="28"/>
        </w:rPr>
        <w:t> 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осуществляется на основании предоставления субсидий из бюджета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813AB7" w:rsidRPr="00A214A4" w:rsidRDefault="00813AB7" w:rsidP="00813AB7">
      <w:pPr>
        <w:shd w:val="clear" w:color="auto" w:fill="FFFFFF"/>
        <w:spacing w:line="32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         Из бюджета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предоставляются субсидии бюджетным учреждениям на возмещение нормативных затрат, связанных с оказанием ими в соответствии с муниципальным </w:t>
      </w:r>
      <w:r w:rsidRPr="00A214A4">
        <w:rPr>
          <w:rStyle w:val="apple-converted-space"/>
          <w:rFonts w:ascii="Times New Roman" w:eastAsia="Times New Roman" w:hAnsi="Times New Roman" w:cs="Times New Roman"/>
          <w:sz w:val="28"/>
          <w:szCs w:val="28"/>
        </w:rPr>
        <w:t> 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>заданием муниципальных услуг (выполнением работ) и на иные цели.</w:t>
      </w:r>
    </w:p>
    <w:p w:rsidR="00813AB7" w:rsidRPr="00A214A4" w:rsidRDefault="00813AB7" w:rsidP="00813AB7">
      <w:pPr>
        <w:shd w:val="clear" w:color="auto" w:fill="FFFFFF"/>
        <w:spacing w:line="32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        Порядок определения объема и условия предоставления </w:t>
      </w:r>
      <w:r w:rsidRPr="00A214A4">
        <w:rPr>
          <w:rStyle w:val="apple-converted-space"/>
          <w:rFonts w:ascii="Times New Roman" w:eastAsia="Times New Roman" w:hAnsi="Times New Roman" w:cs="Times New Roman"/>
          <w:sz w:val="28"/>
          <w:szCs w:val="28"/>
        </w:rPr>
        <w:t> 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субсидий на иные цели устанавливается администрацией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>Статья 7.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Предоставление субсидий бюджетным учреждениям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Из бюджета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предоставляются субсидии бюджетным учреждениям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на возмещение нормативных затрат, связанных с оказанием ими в соответствии с муниципальным заданием муниципальных услуг (выполнением работ).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Из бюджета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предоставляются субсидии бюджетным учреждениям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иные цели.</w:t>
      </w:r>
    </w:p>
    <w:p w:rsidR="00813AB7" w:rsidRPr="00A214A4" w:rsidRDefault="00813AB7" w:rsidP="00A214A4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Порядок определения объема и условий предоставления субсидий на иные цели устанавливается администрацией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813AB7" w:rsidRPr="00A214A4" w:rsidRDefault="00813AB7" w:rsidP="00813AB7">
      <w:pPr>
        <w:spacing w:line="200" w:lineRule="atLeast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>Глава 3. Расходы на социальное обеспечение населения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b/>
          <w:sz w:val="28"/>
          <w:szCs w:val="28"/>
        </w:rPr>
        <w:t>Статья 8.</w:t>
      </w:r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Бюджетные ассигнования на социальное обеспечение населения, не связанные с предоставлением мер социальной поддержки</w:t>
      </w:r>
    </w:p>
    <w:p w:rsidR="00813AB7" w:rsidRPr="00A214A4" w:rsidRDefault="00813AB7" w:rsidP="00813AB7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t>Из бюджета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813AB7" w:rsidRPr="00A214A4" w:rsidRDefault="00813AB7" w:rsidP="00A214A4">
      <w:pPr>
        <w:spacing w:line="20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14A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ежемесячные доплаты к трудовой пенсии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Дракинского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214A4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A214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</w:p>
    <w:p w:rsidR="00813AB7" w:rsidRPr="00A214A4" w:rsidRDefault="00813AB7" w:rsidP="00813AB7">
      <w:pPr>
        <w:pStyle w:val="a3"/>
        <w:spacing w:line="200" w:lineRule="atLeast"/>
        <w:jc w:val="center"/>
        <w:rPr>
          <w:b/>
          <w:bCs/>
          <w:sz w:val="28"/>
          <w:szCs w:val="28"/>
        </w:rPr>
      </w:pPr>
      <w:r w:rsidRPr="00A214A4">
        <w:rPr>
          <w:b/>
          <w:bCs/>
          <w:sz w:val="28"/>
          <w:szCs w:val="28"/>
        </w:rPr>
        <w:t>Глава 4. Заключительные положения о расходах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b/>
          <w:bCs/>
          <w:sz w:val="28"/>
          <w:szCs w:val="28"/>
        </w:rPr>
        <w:t>Статья 9.</w:t>
      </w:r>
      <w:r w:rsidRPr="00A214A4">
        <w:rPr>
          <w:sz w:val="28"/>
          <w:szCs w:val="28"/>
        </w:rPr>
        <w:t xml:space="preserve"> Резервный фонд  администрации Дракинского сельского поселения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1.Установить размер резервного фонда администрации </w:t>
      </w:r>
      <w:proofErr w:type="spellStart"/>
      <w:r w:rsidRPr="00A214A4">
        <w:rPr>
          <w:sz w:val="28"/>
          <w:szCs w:val="28"/>
        </w:rPr>
        <w:t>Дракинского</w:t>
      </w:r>
      <w:proofErr w:type="spellEnd"/>
      <w:r w:rsidRPr="00A214A4">
        <w:rPr>
          <w:sz w:val="28"/>
          <w:szCs w:val="28"/>
        </w:rPr>
        <w:t xml:space="preserve"> сельского поселения </w:t>
      </w:r>
      <w:proofErr w:type="spellStart"/>
      <w:r w:rsidRPr="00A214A4">
        <w:rPr>
          <w:sz w:val="28"/>
          <w:szCs w:val="28"/>
        </w:rPr>
        <w:t>Торбеевского</w:t>
      </w:r>
      <w:proofErr w:type="spellEnd"/>
      <w:r w:rsidRPr="00A214A4">
        <w:rPr>
          <w:sz w:val="28"/>
          <w:szCs w:val="28"/>
        </w:rPr>
        <w:t xml:space="preserve"> муниципального района РМ на 2018 год в сумме 5,0 </w:t>
      </w:r>
      <w:proofErr w:type="spellStart"/>
      <w:r w:rsidRPr="00A214A4">
        <w:rPr>
          <w:sz w:val="28"/>
          <w:szCs w:val="28"/>
        </w:rPr>
        <w:t>тыс.рублей.Установить</w:t>
      </w:r>
      <w:proofErr w:type="spellEnd"/>
      <w:r w:rsidRPr="00A214A4">
        <w:rPr>
          <w:sz w:val="28"/>
          <w:szCs w:val="28"/>
        </w:rPr>
        <w:t xml:space="preserve"> размер резервного фонда администрации </w:t>
      </w:r>
      <w:proofErr w:type="spellStart"/>
      <w:r w:rsidRPr="00A214A4">
        <w:rPr>
          <w:sz w:val="28"/>
          <w:szCs w:val="28"/>
        </w:rPr>
        <w:t>Дракинского</w:t>
      </w:r>
      <w:proofErr w:type="spellEnd"/>
      <w:r w:rsidRPr="00A214A4">
        <w:rPr>
          <w:sz w:val="28"/>
          <w:szCs w:val="28"/>
        </w:rPr>
        <w:t xml:space="preserve"> сельского поселения </w:t>
      </w:r>
      <w:proofErr w:type="spellStart"/>
      <w:r w:rsidRPr="00A214A4">
        <w:rPr>
          <w:sz w:val="28"/>
          <w:szCs w:val="28"/>
        </w:rPr>
        <w:t>Торбеевского</w:t>
      </w:r>
      <w:proofErr w:type="spellEnd"/>
      <w:r w:rsidRPr="00A214A4">
        <w:rPr>
          <w:sz w:val="28"/>
          <w:szCs w:val="28"/>
        </w:rPr>
        <w:t xml:space="preserve"> муниципального района РМ на 2019год в сумме 6,0 тыс.рублей. Установить размер резервного фонда администрации </w:t>
      </w:r>
      <w:proofErr w:type="spellStart"/>
      <w:r w:rsidRPr="00A214A4">
        <w:rPr>
          <w:sz w:val="28"/>
          <w:szCs w:val="28"/>
        </w:rPr>
        <w:t>Дракинского</w:t>
      </w:r>
      <w:proofErr w:type="spellEnd"/>
      <w:r w:rsidRPr="00A214A4">
        <w:rPr>
          <w:sz w:val="28"/>
          <w:szCs w:val="28"/>
        </w:rPr>
        <w:t xml:space="preserve"> сельского поселения </w:t>
      </w:r>
      <w:proofErr w:type="spellStart"/>
      <w:r w:rsidRPr="00A214A4">
        <w:rPr>
          <w:sz w:val="28"/>
          <w:szCs w:val="28"/>
        </w:rPr>
        <w:t>Торбеевского</w:t>
      </w:r>
      <w:proofErr w:type="spellEnd"/>
      <w:r w:rsidRPr="00A214A4">
        <w:rPr>
          <w:sz w:val="28"/>
          <w:szCs w:val="28"/>
        </w:rPr>
        <w:t xml:space="preserve"> муниципального района РМ на 2020 год в сумме 6,0 тыс.рублей.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2.Средства резервного фонда администрации </w:t>
      </w:r>
      <w:proofErr w:type="spellStart"/>
      <w:r w:rsidRPr="00A214A4">
        <w:rPr>
          <w:sz w:val="28"/>
          <w:szCs w:val="28"/>
        </w:rPr>
        <w:t>Дракинского</w:t>
      </w:r>
      <w:proofErr w:type="spellEnd"/>
      <w:r w:rsidRPr="00A214A4">
        <w:rPr>
          <w:sz w:val="28"/>
          <w:szCs w:val="28"/>
        </w:rPr>
        <w:t xml:space="preserve"> сельского поселения  расходуются  на  финансовое  обеспечение  не  предвиденных  расходов,  в  том  числе  на проведение  аварийно - восстановительных  работ  и  иных  мероприятий,  связанных  с  ликвидацией  последствий  стихийных  бедствий  и  других  чрезвычайных  ситуаций.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>3. Средства  резервного  фонда  администрации Дракинского сельского  поселения  предусмотренные  в  составе  бюджета Дракинского сельского  поселения,  используются  по  решению  администрации Дракинского сельского  поселения.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>4. Порядок  расходования  средств  резервного  фонда  администрации Дракинского сельского поселения  определяется    администрацией Дракинского сельского  поселения.</w:t>
      </w:r>
    </w:p>
    <w:p w:rsidR="00813AB7" w:rsidRPr="00A214A4" w:rsidRDefault="00813AB7" w:rsidP="00A214A4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>5.  Отчет  об  использовании  бюджетных  ассигнований  резервного  фонда  администрации Дракинского сельского  поселения  прилагается  к    годовому  отчету  об  использовании  бюджета   сельского  поселения.</w:t>
      </w:r>
      <w:r w:rsidR="00A214A4">
        <w:rPr>
          <w:b/>
          <w:bCs/>
        </w:rPr>
        <w:t xml:space="preserve">   </w:t>
      </w:r>
    </w:p>
    <w:p w:rsidR="00813AB7" w:rsidRPr="00A214A4" w:rsidRDefault="00813AB7" w:rsidP="00813AB7">
      <w:pPr>
        <w:pStyle w:val="a3"/>
        <w:spacing w:line="240" w:lineRule="atLeast"/>
        <w:ind w:firstLine="709"/>
        <w:rPr>
          <w:sz w:val="28"/>
          <w:szCs w:val="28"/>
        </w:rPr>
      </w:pPr>
      <w:r w:rsidRPr="00A214A4">
        <w:rPr>
          <w:b/>
          <w:bCs/>
          <w:sz w:val="28"/>
          <w:szCs w:val="28"/>
        </w:rPr>
        <w:t>Статья 10.</w:t>
      </w:r>
      <w:r w:rsidRPr="00A214A4">
        <w:rPr>
          <w:sz w:val="28"/>
          <w:szCs w:val="28"/>
        </w:rPr>
        <w:t xml:space="preserve"> Принятие обязательств бюджетными учреждениями</w:t>
      </w:r>
    </w:p>
    <w:p w:rsidR="00813AB7" w:rsidRPr="00A214A4" w:rsidRDefault="00813AB7" w:rsidP="00813AB7">
      <w:pPr>
        <w:pStyle w:val="a3"/>
        <w:spacing w:line="24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Заключение бюджетными учреждениями договоров, исполнение которых осуществляется за счет средств бюджета  Дракинского 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 Администрация Дракинского сельского поселения обеспечивает в установленном порядке учет обязательств, подлежащих исполнению за счет </w:t>
      </w:r>
      <w:r w:rsidRPr="00A214A4">
        <w:rPr>
          <w:sz w:val="28"/>
          <w:szCs w:val="28"/>
        </w:rPr>
        <w:lastRenderedPageBreak/>
        <w:t xml:space="preserve">средств бюджета Дракинского сельского поселения учреждениями, финансируемыми из бюджета </w:t>
      </w:r>
      <w:proofErr w:type="spellStart"/>
      <w:r w:rsidRPr="00A214A4">
        <w:rPr>
          <w:sz w:val="28"/>
          <w:szCs w:val="28"/>
        </w:rPr>
        <w:t>Дракинского</w:t>
      </w:r>
      <w:proofErr w:type="spellEnd"/>
      <w:r w:rsidRPr="00A214A4">
        <w:rPr>
          <w:sz w:val="28"/>
          <w:szCs w:val="28"/>
        </w:rPr>
        <w:t xml:space="preserve"> сельского </w:t>
      </w:r>
      <w:proofErr w:type="spellStart"/>
      <w:r w:rsidRPr="00A214A4">
        <w:rPr>
          <w:sz w:val="28"/>
          <w:szCs w:val="28"/>
        </w:rPr>
        <w:t>поселения,на</w:t>
      </w:r>
      <w:proofErr w:type="spellEnd"/>
      <w:r w:rsidRPr="00A214A4">
        <w:rPr>
          <w:sz w:val="28"/>
          <w:szCs w:val="28"/>
        </w:rPr>
        <w:t xml:space="preserve"> основе смет доходов и расходов.</w:t>
      </w:r>
    </w:p>
    <w:p w:rsidR="00813AB7" w:rsidRPr="00A214A4" w:rsidRDefault="00813AB7" w:rsidP="00813AB7">
      <w:pPr>
        <w:pStyle w:val="a3"/>
        <w:spacing w:line="24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 </w:t>
      </w:r>
      <w:r w:rsidRPr="00A214A4">
        <w:rPr>
          <w:b/>
          <w:bCs/>
          <w:sz w:val="28"/>
          <w:szCs w:val="28"/>
        </w:rPr>
        <w:t>Статья 10.1.</w:t>
      </w:r>
      <w:r w:rsidRPr="00A214A4">
        <w:rPr>
          <w:sz w:val="28"/>
          <w:szCs w:val="28"/>
        </w:rPr>
        <w:t xml:space="preserve"> Общий объем бюджетных ассигнований, направляемых на исполнение публичных нормативных обязательств  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Общий объем бюджетных ассигнований, направляемых на исполнение публичных нормативных обязательств Дракинского сельского поселения на 2018 год равен </w:t>
      </w:r>
      <w:r w:rsidRPr="00A214A4">
        <w:rPr>
          <w:sz w:val="28"/>
          <w:szCs w:val="28"/>
          <w:shd w:val="clear" w:color="auto" w:fill="FFFF00"/>
        </w:rPr>
        <w:t xml:space="preserve"> 103,0 </w:t>
      </w:r>
      <w:r w:rsidRPr="00A214A4">
        <w:rPr>
          <w:sz w:val="28"/>
          <w:szCs w:val="28"/>
        </w:rPr>
        <w:t>тыс. рублей.</w:t>
      </w:r>
    </w:p>
    <w:p w:rsidR="00813AB7" w:rsidRPr="00A214A4" w:rsidRDefault="00813AB7" w:rsidP="00813AB7">
      <w:pPr>
        <w:pStyle w:val="a3"/>
        <w:spacing w:line="240" w:lineRule="atLeast"/>
        <w:ind w:firstLine="709"/>
        <w:rPr>
          <w:sz w:val="28"/>
          <w:szCs w:val="28"/>
        </w:rPr>
      </w:pPr>
      <w:r w:rsidRPr="00A214A4">
        <w:rPr>
          <w:sz w:val="28"/>
          <w:szCs w:val="28"/>
        </w:rPr>
        <w:t xml:space="preserve">Общий объем бюджетных ассигнований, направляемых на исполнение публичных нормативных обязательств Дракинского сельского поселения на 2019 год равен </w:t>
      </w:r>
      <w:r w:rsidRPr="00A214A4">
        <w:rPr>
          <w:sz w:val="28"/>
          <w:szCs w:val="28"/>
          <w:shd w:val="clear" w:color="auto" w:fill="FFFF00"/>
        </w:rPr>
        <w:t xml:space="preserve"> 104,9 </w:t>
      </w:r>
      <w:r w:rsidRPr="00A214A4">
        <w:rPr>
          <w:sz w:val="28"/>
          <w:szCs w:val="28"/>
        </w:rPr>
        <w:t>тыс. рублей.</w:t>
      </w:r>
    </w:p>
    <w:p w:rsidR="00813AB7" w:rsidRPr="00A214A4" w:rsidRDefault="00813AB7" w:rsidP="00A214A4">
      <w:pPr>
        <w:pStyle w:val="a3"/>
        <w:spacing w:line="240" w:lineRule="atLeast"/>
        <w:ind w:firstLine="709"/>
        <w:rPr>
          <w:sz w:val="28"/>
          <w:szCs w:val="28"/>
        </w:rPr>
      </w:pPr>
      <w:r w:rsidRPr="00A214A4">
        <w:rPr>
          <w:sz w:val="28"/>
          <w:szCs w:val="28"/>
        </w:rPr>
        <w:t xml:space="preserve"> Общий объем бюджетных ассигнований, направляемых на исполнение публичных нормативных обязательств Дракинского сельского поселения на 2020 год равен </w:t>
      </w:r>
      <w:r w:rsidRPr="00A214A4">
        <w:rPr>
          <w:sz w:val="28"/>
          <w:szCs w:val="28"/>
          <w:shd w:val="clear" w:color="auto" w:fill="FFFF00"/>
        </w:rPr>
        <w:t xml:space="preserve"> 107,2 </w:t>
      </w:r>
      <w:r w:rsidRPr="00A214A4">
        <w:rPr>
          <w:sz w:val="28"/>
          <w:szCs w:val="28"/>
        </w:rPr>
        <w:t>тыс. рублей.</w:t>
      </w:r>
    </w:p>
    <w:p w:rsidR="00813AB7" w:rsidRPr="00A214A4" w:rsidRDefault="00813AB7" w:rsidP="00813AB7">
      <w:pPr>
        <w:pStyle w:val="a3"/>
        <w:spacing w:line="200" w:lineRule="atLeast"/>
        <w:ind w:left="0"/>
        <w:rPr>
          <w:b/>
          <w:bCs/>
          <w:sz w:val="28"/>
          <w:szCs w:val="28"/>
        </w:rPr>
      </w:pPr>
      <w:r w:rsidRPr="00A214A4">
        <w:rPr>
          <w:b/>
          <w:bCs/>
          <w:sz w:val="28"/>
          <w:szCs w:val="28"/>
        </w:rPr>
        <w:t xml:space="preserve">   Глава 5.  Источники финансирования дефицита бюджета  Дракинского сельского поселения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b/>
          <w:bCs/>
          <w:sz w:val="28"/>
          <w:szCs w:val="28"/>
        </w:rPr>
        <w:t xml:space="preserve">            Статья 11.</w:t>
      </w:r>
      <w:r w:rsidRPr="00A214A4">
        <w:rPr>
          <w:sz w:val="28"/>
          <w:szCs w:val="28"/>
        </w:rPr>
        <w:t xml:space="preserve"> Источники финансирования дефицита бюджета  Дракинского сельского поселения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>1.Источниками финансирования дефицита бюджета Дракинского сельского поселения в 2018 году являются: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 изменение  остатков  средств  на  счетах  по  учету  средств  бюджета  сельского  поселения  в  течении  соответствующего  финансового  года;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>разница  между  полученными  и  погашенными  сельским  поселением, в  валюте  Российской  Федерации бюджетными кредитами, предоставленными  бюджету  Дракинского сельского  поселения  другими  бюджетами, бюджетной системы Российской Федерации;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>2.Утвердить размер поступлений из источников финансирования дефицита бюджета Дракинского сельского поселения на 2018 год  согласно приложению 8  к настоящему Решению.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>Источниками финансирования дефицита бюджета Дракинского сельского поселения в 2019 году являются: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 изменение  остатков  средств  на  счетах  по  учету  средств  бюджета  сельского  поселения  в  течении  соответствующего  финансового  года;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разница  между  полученными  и  погашенными  сельским  поселением, в  валюте  Российской  Федерации </w:t>
      </w:r>
      <w:r w:rsidRPr="00A214A4">
        <w:rPr>
          <w:sz w:val="28"/>
          <w:szCs w:val="28"/>
        </w:rPr>
        <w:lastRenderedPageBreak/>
        <w:t>бюджетными кредитами, предоставленными  бюджету  Дракинского сельского  поселения  другими  бюджетами, бюджетной системы Российской Федерации;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>2.Утвердить размер поступлений из источников финансирования дефицита бюджета Дракинского сельского поселения на 2019 год  согласно приложению 8  к настоящему Решению.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>Источниками финансирования дефицита бюджета Дракинского сельского поселения в 2020 году являются: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 изменение  остатков  средств  на  счетах  по  учету  средств  бюджета  сельского  поселения  в  течении  соответствующего  финансового  года;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>разница  между  полученными  и  погашенными  сельским  поселением, в  валюте  Российской  Федерации бюджетными кредитами, предоставленными  бюджету  Дракинского сельского  поселения  другими  бюджетами, бюджетной системы Российской Федерации;</w:t>
      </w:r>
    </w:p>
    <w:p w:rsidR="00813AB7" w:rsidRPr="00A214A4" w:rsidRDefault="00813AB7" w:rsidP="00A214A4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>2.Утвердить размер поступлений из источников финансирования дефицита бюджета Дракинского сельского поселения на 2020 год  согласно приложению 8  к настоящему Решению.</w:t>
      </w:r>
    </w:p>
    <w:p w:rsidR="00813AB7" w:rsidRPr="00A214A4" w:rsidRDefault="00813AB7" w:rsidP="00813AB7">
      <w:pPr>
        <w:pStyle w:val="a3"/>
        <w:spacing w:line="200" w:lineRule="atLeast"/>
        <w:jc w:val="center"/>
        <w:rPr>
          <w:b/>
          <w:bCs/>
          <w:sz w:val="28"/>
          <w:szCs w:val="28"/>
        </w:rPr>
      </w:pPr>
      <w:r w:rsidRPr="00A214A4">
        <w:rPr>
          <w:b/>
          <w:bCs/>
          <w:sz w:val="28"/>
          <w:szCs w:val="28"/>
        </w:rPr>
        <w:t>Глава 6. Муниципальный долг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b/>
          <w:bCs/>
          <w:sz w:val="28"/>
          <w:szCs w:val="28"/>
        </w:rPr>
        <w:t>Статья 12.</w:t>
      </w:r>
      <w:r w:rsidRPr="00A214A4">
        <w:rPr>
          <w:sz w:val="28"/>
          <w:szCs w:val="28"/>
        </w:rPr>
        <w:t xml:space="preserve"> Предельный размер и формы муниципального долга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1.Предельный размер муниципального долга бюджета Дракинского сельского поселения Торбеевского муниципального района Республики Мордовия на 1 января 2018 года устанавливается в сумме  </w:t>
      </w:r>
      <w:r w:rsidRPr="00A214A4">
        <w:rPr>
          <w:sz w:val="28"/>
          <w:szCs w:val="28"/>
          <w:shd w:val="clear" w:color="auto" w:fill="FFFF00"/>
        </w:rPr>
        <w:t xml:space="preserve">204,8 </w:t>
      </w:r>
      <w:r w:rsidRPr="00A214A4">
        <w:rPr>
          <w:sz w:val="28"/>
          <w:szCs w:val="28"/>
        </w:rPr>
        <w:t>тыс. рублей (50% от налоговых и неналоговых доходов).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2.Верхний предел муниципального внутреннего долга Дракинского сельского поселения на 1 января 2018 года устанавливается в сумме 409,6  тыс. рублей (100% от налоговых и неналоговых доходов). 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Предельный размер муниципального долга бюджета Дракинского сельского поселения Торбеевского муниципального района Республики Мордовия на 1 января 2019 года устанавливается в сумме  </w:t>
      </w:r>
      <w:r w:rsidRPr="00A214A4">
        <w:rPr>
          <w:sz w:val="28"/>
          <w:szCs w:val="28"/>
          <w:shd w:val="clear" w:color="auto" w:fill="FFFF00"/>
        </w:rPr>
        <w:t xml:space="preserve">214,75 </w:t>
      </w:r>
      <w:r w:rsidRPr="00A214A4">
        <w:rPr>
          <w:sz w:val="28"/>
          <w:szCs w:val="28"/>
        </w:rPr>
        <w:t>тыс. рублей (50% от налоговых и неналоговых доходов).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2.Верхний предел муниципального внутреннего долга Дракинского сельского поселения на 1 января 2019года устанавливается в сумме 429,5  тыс. рублей (100% от налоговых и неналоговых доходов). 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lastRenderedPageBreak/>
        <w:t xml:space="preserve">Предельный размер муниципального долга бюджета Дракинского сельского поселения Торбеевского муниципального района Республики Мордовия на 1 января 2020 года устанавливается в сумме  </w:t>
      </w:r>
      <w:r w:rsidRPr="00A214A4">
        <w:rPr>
          <w:sz w:val="28"/>
          <w:szCs w:val="28"/>
          <w:shd w:val="clear" w:color="auto" w:fill="FFFF00"/>
        </w:rPr>
        <w:t xml:space="preserve">226,3 </w:t>
      </w:r>
      <w:r w:rsidRPr="00A214A4">
        <w:rPr>
          <w:sz w:val="28"/>
          <w:szCs w:val="28"/>
        </w:rPr>
        <w:t>тыс. рублей (50% от налоговых и неналоговых доходов).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2.Верхний предел муниципального внутреннего долга Дракинского сельского поселения на 1 января 2020 года устанавливается в сумме 452,6  тыс. рублей (100% от налоговых и неналоговых доходов). 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</w:p>
    <w:p w:rsidR="00813AB7" w:rsidRPr="00A214A4" w:rsidRDefault="00813AB7" w:rsidP="00813AB7">
      <w:pPr>
        <w:pStyle w:val="a3"/>
        <w:spacing w:line="200" w:lineRule="atLeast"/>
        <w:jc w:val="center"/>
        <w:rPr>
          <w:b/>
          <w:bCs/>
          <w:sz w:val="28"/>
          <w:szCs w:val="28"/>
        </w:rPr>
      </w:pPr>
      <w:r w:rsidRPr="00A214A4">
        <w:rPr>
          <w:b/>
          <w:bCs/>
          <w:sz w:val="28"/>
          <w:szCs w:val="28"/>
        </w:rPr>
        <w:t>Глава 7. Заключительные положения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b/>
          <w:bCs/>
          <w:sz w:val="28"/>
          <w:szCs w:val="28"/>
        </w:rPr>
        <w:t>Статья 13.</w:t>
      </w:r>
      <w:r w:rsidRPr="00A214A4">
        <w:rPr>
          <w:sz w:val="28"/>
          <w:szCs w:val="28"/>
        </w:rPr>
        <w:t xml:space="preserve"> Действие настоящего Решения во времени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>Настоящее Решение вступает в силу с 1 января 2018 года.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Глава Дракинского сельского поселения         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>Торбеевского муниципального района</w:t>
      </w:r>
    </w:p>
    <w:p w:rsidR="00813AB7" w:rsidRPr="00A214A4" w:rsidRDefault="00813AB7" w:rsidP="00813AB7">
      <w:pPr>
        <w:pStyle w:val="a3"/>
        <w:spacing w:line="200" w:lineRule="atLeast"/>
        <w:rPr>
          <w:sz w:val="28"/>
          <w:szCs w:val="28"/>
        </w:rPr>
      </w:pPr>
      <w:r w:rsidRPr="00A214A4">
        <w:rPr>
          <w:sz w:val="28"/>
          <w:szCs w:val="28"/>
        </w:rPr>
        <w:t xml:space="preserve">Республики Мордовия                                                                     </w:t>
      </w:r>
      <w:proofErr w:type="spellStart"/>
      <w:r w:rsidRPr="00A214A4">
        <w:rPr>
          <w:sz w:val="28"/>
          <w:szCs w:val="28"/>
        </w:rPr>
        <w:t>Н.С.Жилкина</w:t>
      </w:r>
      <w:proofErr w:type="spellEnd"/>
    </w:p>
    <w:p w:rsidR="00813AB7" w:rsidRPr="00A214A4" w:rsidRDefault="00813AB7" w:rsidP="00813AB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813AB7" w:rsidRPr="00A214A4" w:rsidRDefault="00813AB7" w:rsidP="00813AB7">
      <w:pPr>
        <w:jc w:val="right"/>
        <w:rPr>
          <w:rFonts w:ascii="Times New Roman" w:eastAsia="Times New Roman" w:hAnsi="Times New Roman" w:cs="Times New Roman"/>
        </w:rPr>
      </w:pPr>
    </w:p>
    <w:p w:rsidR="00813AB7" w:rsidRPr="00A214A4" w:rsidRDefault="00813AB7" w:rsidP="00813AB7">
      <w:pPr>
        <w:jc w:val="right"/>
        <w:rPr>
          <w:rFonts w:ascii="Times New Roman" w:eastAsia="Times New Roman" w:hAnsi="Times New Roman" w:cs="Times New Roman"/>
        </w:rPr>
      </w:pPr>
    </w:p>
    <w:p w:rsidR="00813AB7" w:rsidRPr="00A214A4" w:rsidRDefault="00813AB7" w:rsidP="00813AB7">
      <w:pPr>
        <w:jc w:val="right"/>
        <w:rPr>
          <w:rFonts w:ascii="Times New Roman" w:eastAsia="Times New Roman" w:hAnsi="Times New Roman" w:cs="Times New Roman"/>
        </w:rPr>
      </w:pPr>
    </w:p>
    <w:p w:rsidR="00813AB7" w:rsidRPr="00A214A4" w:rsidRDefault="00813AB7" w:rsidP="00813AB7">
      <w:pPr>
        <w:jc w:val="right"/>
        <w:rPr>
          <w:rFonts w:ascii="Times New Roman" w:eastAsia="Times New Roman" w:hAnsi="Times New Roman" w:cs="Times New Roman"/>
        </w:rPr>
      </w:pPr>
    </w:p>
    <w:p w:rsidR="00813AB7" w:rsidRDefault="00813AB7" w:rsidP="00813AB7">
      <w:pPr>
        <w:jc w:val="right"/>
        <w:rPr>
          <w:rFonts w:ascii="Calibri" w:eastAsia="Times New Roman" w:hAnsi="Calibri" w:cs="Times New Roman"/>
        </w:rPr>
      </w:pPr>
    </w:p>
    <w:p w:rsidR="00A214A4" w:rsidRDefault="00A214A4" w:rsidP="00813AB7">
      <w:pPr>
        <w:jc w:val="right"/>
        <w:rPr>
          <w:rFonts w:ascii="Calibri" w:eastAsia="Times New Roman" w:hAnsi="Calibri" w:cs="Times New Roman"/>
        </w:rPr>
      </w:pPr>
    </w:p>
    <w:p w:rsidR="00A214A4" w:rsidRPr="00933823" w:rsidRDefault="00A214A4" w:rsidP="00813AB7">
      <w:pPr>
        <w:jc w:val="right"/>
        <w:rPr>
          <w:rFonts w:ascii="Calibri" w:eastAsia="Times New Roman" w:hAnsi="Calibri" w:cs="Times New Roman"/>
        </w:rPr>
      </w:pPr>
    </w:p>
    <w:p w:rsidR="00813AB7" w:rsidRPr="00BB29F6" w:rsidRDefault="00813AB7" w:rsidP="00813AB7">
      <w:pPr>
        <w:jc w:val="right"/>
        <w:rPr>
          <w:rFonts w:ascii="Times New Roman CYR" w:eastAsia="Times New Roman CYR" w:hAnsi="Times New Roman CYR" w:cs="Times New Roman CYR"/>
          <w:b/>
          <w:bCs/>
          <w:sz w:val="20"/>
          <w:szCs w:val="20"/>
        </w:rPr>
      </w:pPr>
      <w:r w:rsidRPr="00BB29F6">
        <w:rPr>
          <w:rFonts w:ascii="Times New Roman CYR" w:eastAsia="Times New Roman CYR" w:hAnsi="Times New Roman CYR" w:cs="Times New Roman CYR"/>
          <w:b/>
          <w:bCs/>
          <w:sz w:val="20"/>
          <w:szCs w:val="20"/>
        </w:rPr>
        <w:lastRenderedPageBreak/>
        <w:t xml:space="preserve">                                   Приложение №1</w:t>
      </w:r>
    </w:p>
    <w:p w:rsidR="00813AB7" w:rsidRPr="00BB29F6" w:rsidRDefault="00813AB7" w:rsidP="00813AB7">
      <w:pPr>
        <w:autoSpaceDE w:val="0"/>
        <w:jc w:val="right"/>
        <w:rPr>
          <w:rFonts w:ascii="Times New Roman CYR" w:eastAsia="Times New Roman CYR" w:hAnsi="Times New Roman CYR" w:cs="Times New Roman CYR"/>
          <w:b/>
          <w:bCs/>
          <w:sz w:val="20"/>
          <w:szCs w:val="20"/>
        </w:rPr>
      </w:pPr>
      <w:r w:rsidRPr="00BB29F6">
        <w:rPr>
          <w:rFonts w:ascii="Times New Roman CYR" w:eastAsia="Times New Roman CYR" w:hAnsi="Times New Roman CYR" w:cs="Times New Roman CYR"/>
          <w:b/>
          <w:bCs/>
          <w:sz w:val="20"/>
          <w:szCs w:val="20"/>
        </w:rPr>
        <w:t xml:space="preserve">                                                           к Решению Совета депутатов</w:t>
      </w:r>
    </w:p>
    <w:p w:rsidR="00813AB7" w:rsidRPr="00BB29F6" w:rsidRDefault="00813AB7" w:rsidP="00813AB7">
      <w:pPr>
        <w:autoSpaceDE w:val="0"/>
        <w:jc w:val="right"/>
        <w:rPr>
          <w:rFonts w:ascii="Times New Roman CYR" w:eastAsia="Times New Roman CYR" w:hAnsi="Times New Roman CYR" w:cs="Times New Roman CYR"/>
          <w:b/>
          <w:bCs/>
          <w:sz w:val="20"/>
          <w:szCs w:val="20"/>
        </w:rPr>
      </w:pPr>
      <w:r w:rsidRPr="00BB29F6">
        <w:rPr>
          <w:rFonts w:ascii="Times New Roman CYR" w:eastAsia="Times New Roman CYR" w:hAnsi="Times New Roman CYR" w:cs="Times New Roman CYR"/>
          <w:b/>
          <w:bCs/>
          <w:sz w:val="20"/>
          <w:szCs w:val="20"/>
        </w:rPr>
        <w:t xml:space="preserve">                                                                     </w:t>
      </w:r>
      <w:proofErr w:type="spellStart"/>
      <w:r w:rsidRPr="00BB29F6">
        <w:rPr>
          <w:rFonts w:ascii="Times New Roman CYR" w:eastAsia="Times New Roman CYR" w:hAnsi="Times New Roman CYR" w:cs="Times New Roman CYR"/>
          <w:b/>
          <w:bCs/>
          <w:sz w:val="20"/>
          <w:szCs w:val="20"/>
        </w:rPr>
        <w:t>Дракинского</w:t>
      </w:r>
      <w:proofErr w:type="spellEnd"/>
      <w:r w:rsidRPr="00BB29F6">
        <w:rPr>
          <w:rFonts w:ascii="Times New Roman CYR" w:eastAsia="Times New Roman CYR" w:hAnsi="Times New Roman CYR" w:cs="Times New Roman CYR"/>
          <w:b/>
          <w:bCs/>
          <w:sz w:val="20"/>
          <w:szCs w:val="20"/>
        </w:rPr>
        <w:t xml:space="preserve"> сельского поселения</w:t>
      </w:r>
    </w:p>
    <w:p w:rsidR="00813AB7" w:rsidRPr="00BB29F6" w:rsidRDefault="00813AB7" w:rsidP="00813AB7">
      <w:pPr>
        <w:autoSpaceDE w:val="0"/>
        <w:jc w:val="right"/>
        <w:rPr>
          <w:rFonts w:ascii="Times New Roman CYR" w:eastAsia="Times New Roman CYR" w:hAnsi="Times New Roman CYR" w:cs="Times New Roman CYR"/>
          <w:b/>
          <w:bCs/>
          <w:sz w:val="20"/>
          <w:szCs w:val="20"/>
        </w:rPr>
      </w:pPr>
      <w:r w:rsidRPr="00BB29F6">
        <w:rPr>
          <w:rFonts w:ascii="Times New Roman CYR" w:eastAsia="Times New Roman CYR" w:hAnsi="Times New Roman CYR" w:cs="Times New Roman CYR"/>
          <w:b/>
          <w:bCs/>
          <w:sz w:val="20"/>
          <w:szCs w:val="20"/>
        </w:rPr>
        <w:t xml:space="preserve">                                                                     Торбеевского муниципального района </w:t>
      </w:r>
    </w:p>
    <w:p w:rsidR="00813AB7" w:rsidRPr="00BB29F6" w:rsidRDefault="00813AB7" w:rsidP="00813AB7">
      <w:pPr>
        <w:autoSpaceDE w:val="0"/>
        <w:jc w:val="right"/>
        <w:rPr>
          <w:rFonts w:ascii="Times New Roman CYR" w:eastAsia="Times New Roman CYR" w:hAnsi="Times New Roman CYR" w:cs="Times New Roman CYR"/>
          <w:b/>
          <w:bCs/>
          <w:sz w:val="20"/>
          <w:szCs w:val="20"/>
        </w:rPr>
      </w:pPr>
      <w:r w:rsidRPr="00BB29F6">
        <w:rPr>
          <w:rFonts w:ascii="Times New Roman CYR" w:eastAsia="Times New Roman CYR" w:hAnsi="Times New Roman CYR" w:cs="Times New Roman CYR"/>
          <w:b/>
          <w:bCs/>
          <w:sz w:val="20"/>
          <w:szCs w:val="20"/>
        </w:rPr>
        <w:t xml:space="preserve">                                                                     Республики Мордовия</w:t>
      </w:r>
    </w:p>
    <w:p w:rsidR="00813AB7" w:rsidRPr="00BB29F6" w:rsidRDefault="00A214A4" w:rsidP="00813AB7">
      <w:pPr>
        <w:autoSpaceDE w:val="0"/>
        <w:jc w:val="right"/>
        <w:rPr>
          <w:rFonts w:ascii="Calibri" w:eastAsia="Times New Roman CYR" w:hAnsi="Calibri" w:cs="Times New Roman CYR"/>
          <w:b/>
          <w:bCs/>
          <w:sz w:val="20"/>
          <w:szCs w:val="20"/>
        </w:rPr>
      </w:pPr>
      <w:r>
        <w:rPr>
          <w:rFonts w:ascii="Times New Roman CYR" w:eastAsia="Times New Roman CYR" w:hAnsi="Times New Roman CYR" w:cs="Times New Roman CYR"/>
          <w:b/>
          <w:bCs/>
          <w:sz w:val="20"/>
          <w:szCs w:val="20"/>
        </w:rPr>
        <w:t xml:space="preserve"> от   « »    . 2017 г.  №  </w:t>
      </w:r>
      <w:r w:rsidR="00813AB7" w:rsidRPr="00BB29F6">
        <w:rPr>
          <w:rFonts w:ascii="Times New Roman CYR" w:eastAsia="Times New Roman CYR" w:hAnsi="Times New Roman CYR" w:cs="Times New Roman CYR"/>
          <w:b/>
          <w:bCs/>
          <w:sz w:val="20"/>
          <w:szCs w:val="20"/>
        </w:rPr>
        <w:t xml:space="preserve">                                                                 </w:t>
      </w:r>
    </w:p>
    <w:p w:rsidR="00813AB7" w:rsidRPr="00BB29F6" w:rsidRDefault="00813AB7" w:rsidP="00813AB7">
      <w:pPr>
        <w:autoSpaceDE w:val="0"/>
        <w:jc w:val="center"/>
        <w:rPr>
          <w:rFonts w:ascii="Calibri" w:eastAsia="Arial CYR" w:hAnsi="Calibri" w:cs="Arial CYR"/>
          <w:b/>
          <w:bCs/>
        </w:rPr>
      </w:pPr>
      <w:r w:rsidRPr="00BB29F6">
        <w:rPr>
          <w:rFonts w:ascii="Arial CYR" w:eastAsia="Arial CYR" w:hAnsi="Arial CYR" w:cs="Arial CYR"/>
          <w:b/>
          <w:bCs/>
        </w:rPr>
        <w:t xml:space="preserve">Перечень главных администраторов  доходов  бюджета </w:t>
      </w:r>
      <w:proofErr w:type="spellStart"/>
      <w:proofErr w:type="gramStart"/>
      <w:r w:rsidRPr="00BB29F6">
        <w:rPr>
          <w:rFonts w:ascii="Arial CYR" w:eastAsia="Arial CYR" w:hAnsi="Arial CYR" w:cs="Arial CYR"/>
          <w:b/>
          <w:bCs/>
        </w:rPr>
        <w:t>поселения-органов</w:t>
      </w:r>
      <w:proofErr w:type="spellEnd"/>
      <w:proofErr w:type="gramEnd"/>
      <w:r w:rsidRPr="00BB29F6">
        <w:rPr>
          <w:rFonts w:ascii="Arial CYR" w:eastAsia="Arial CYR" w:hAnsi="Arial CYR" w:cs="Arial CYR"/>
          <w:b/>
          <w:bCs/>
        </w:rPr>
        <w:t xml:space="preserve"> местного самоуправления </w:t>
      </w:r>
      <w:proofErr w:type="spellStart"/>
      <w:r w:rsidRPr="00BB29F6">
        <w:rPr>
          <w:rFonts w:ascii="Arial CYR" w:eastAsia="Arial CYR" w:hAnsi="Arial CYR" w:cs="Arial CYR"/>
          <w:b/>
          <w:bCs/>
        </w:rPr>
        <w:t>Дракинского</w:t>
      </w:r>
      <w:proofErr w:type="spellEnd"/>
      <w:r w:rsidRPr="00BB29F6">
        <w:rPr>
          <w:rFonts w:ascii="Arial CYR" w:eastAsia="Arial CYR" w:hAnsi="Arial CYR" w:cs="Arial CYR"/>
          <w:b/>
          <w:bCs/>
        </w:rPr>
        <w:t xml:space="preserve"> сельского поселения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34"/>
        <w:gridCol w:w="2410"/>
        <w:gridCol w:w="6253"/>
      </w:tblGrid>
      <w:tr w:rsidR="00813AB7" w:rsidTr="00813AB7">
        <w:trPr>
          <w:trHeight w:val="36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jc w:val="center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Код главного</w:t>
            </w: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br/>
              <w:t>администратора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jc w:val="center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Код дохода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jc w:val="center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Наименование главного администратора</w:t>
            </w:r>
          </w:p>
        </w:tc>
      </w:tr>
      <w:tr w:rsidR="00813AB7" w:rsidTr="00813AB7">
        <w:trPr>
          <w:trHeight w:val="24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b/>
                <w:bCs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b/>
                <w:bCs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C060D1">
              <w:rPr>
                <w:rFonts w:ascii="Arial CYR" w:eastAsia="Arial CYR" w:hAnsi="Arial CYR" w:cs="Arial CYR"/>
                <w:b/>
                <w:bCs/>
                <w:sz w:val="18"/>
                <w:szCs w:val="18"/>
              </w:rPr>
              <w:t>Дракинского</w:t>
            </w:r>
            <w:proofErr w:type="spellEnd"/>
            <w:r w:rsidRPr="00C060D1">
              <w:rPr>
                <w:rFonts w:ascii="Arial CYR" w:eastAsia="Arial CYR" w:hAnsi="Arial CYR" w:cs="Arial CYR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060D1">
              <w:rPr>
                <w:rFonts w:ascii="Arial CYR" w:eastAsia="Arial CYR" w:hAnsi="Arial CYR" w:cs="Arial CYR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C060D1">
              <w:rPr>
                <w:rFonts w:ascii="Arial CYR" w:eastAsia="Arial CYR" w:hAnsi="Arial CYR" w:cs="Arial CYR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</w:tr>
      <w:tr w:rsidR="00813AB7" w:rsidTr="00813AB7">
        <w:trPr>
          <w:trHeight w:val="45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1 11 05035 10 0000 120</w:t>
            </w:r>
          </w:p>
          <w:p w:rsidR="00813AB7" w:rsidRPr="00C060D1" w:rsidRDefault="00813AB7" w:rsidP="00813AB7">
            <w:pPr>
              <w:autoSpaceDE w:val="0"/>
              <w:rPr>
                <w:rFonts w:ascii="Arial CYR" w:eastAsia="Arial CYR" w:hAnsi="Arial CYR" w:cs="Arial CYR"/>
                <w:sz w:val="18"/>
                <w:szCs w:val="18"/>
              </w:rPr>
            </w:pP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813AB7" w:rsidTr="00813AB7">
        <w:trPr>
          <w:trHeight w:val="45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1 11 09045 10 0000 120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813AB7" w:rsidTr="00813AB7">
        <w:trPr>
          <w:trHeight w:val="256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1 13 01995 10 0000 130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813AB7" w:rsidTr="00813AB7">
        <w:trPr>
          <w:trHeight w:val="381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1 13 02995 10 0000 130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Прочие доходы от компенсаций затрат бюджетов сельских поселений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lastRenderedPageBreak/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 xml:space="preserve">1 14 02052 10 0000 410 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1 14 02052 10 0000 440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1 14 02053 10 0000 410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1 14 02053 10 0000 440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813AB7" w:rsidTr="00813AB7">
        <w:trPr>
          <w:trHeight w:val="364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1 15 02050 10 0000 140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813AB7" w:rsidTr="00813AB7">
        <w:trPr>
          <w:trHeight w:val="364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1 16 51040 02 0000 140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813AB7" w:rsidTr="00813AB7">
        <w:trPr>
          <w:trHeight w:val="364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1 16 90050 10 0000 140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1 17 01050 10 0000 180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Невыясненные поступления, зачисляемые в бюджеты сельских поселений</w:t>
            </w:r>
          </w:p>
        </w:tc>
      </w:tr>
      <w:tr w:rsidR="00813AB7" w:rsidTr="00813AB7">
        <w:trPr>
          <w:trHeight w:val="326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lastRenderedPageBreak/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1 17 02020 10 0000 180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813AB7" w:rsidTr="00813AB7">
        <w:trPr>
          <w:trHeight w:val="346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1 17 05050 10 0000 180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 xml:space="preserve"> 2 02 01001 10 0000 151 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2 02 02077 10 0000 151</w:t>
            </w:r>
          </w:p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rPr>
                <w:rFonts w:ascii="Arial CYR" w:eastAsia="Arial CYR" w:hAnsi="Arial CYR" w:cs="Arial CYR"/>
                <w:sz w:val="18"/>
                <w:szCs w:val="18"/>
              </w:rPr>
            </w:pP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 xml:space="preserve">Субсидии бюджетам сельских поселений на </w:t>
            </w:r>
            <w:proofErr w:type="spellStart"/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софинансирование</w:t>
            </w:r>
            <w:proofErr w:type="spellEnd"/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 xml:space="preserve"> капитальных вложений в объекты  муниципальной собственности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2 02 02116 10 0000 151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 xml:space="preserve">Субсидии бюджетам сельских поселений на капитальный ремонт и ремонт автомобильных </w:t>
            </w:r>
            <w:proofErr w:type="gramStart"/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  <w:tr w:rsidR="00813AB7" w:rsidTr="00813AB7">
        <w:trPr>
          <w:trHeight w:val="278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Times New Roman CYR" w:eastAsia="Times New Roman CYR" w:hAnsi="Times New Roman CYR" w:cs="Times New Roman CYR"/>
                <w:sz w:val="18"/>
                <w:szCs w:val="18"/>
              </w:rPr>
            </w:pPr>
            <w:r w:rsidRPr="00C060D1">
              <w:rPr>
                <w:rFonts w:ascii="Times New Roman CYR" w:eastAsia="Times New Roman CYR" w:hAnsi="Times New Roman CYR" w:cs="Times New Roman CYR"/>
                <w:sz w:val="18"/>
                <w:szCs w:val="18"/>
              </w:rPr>
              <w:t>912</w:t>
            </w:r>
          </w:p>
          <w:p w:rsidR="00813AB7" w:rsidRPr="00C060D1" w:rsidRDefault="00813AB7" w:rsidP="00813AB7">
            <w:pPr>
              <w:autoSpaceDE w:val="0"/>
              <w:rPr>
                <w:rFonts w:ascii="Times New Roman CYR" w:eastAsia="Times New Roman CYR" w:hAnsi="Times New Roman CYR" w:cs="Times New Roman CYR"/>
                <w:sz w:val="18"/>
                <w:szCs w:val="18"/>
              </w:rPr>
            </w:pPr>
          </w:p>
          <w:p w:rsidR="00813AB7" w:rsidRPr="00C060D1" w:rsidRDefault="00813AB7" w:rsidP="00813AB7">
            <w:pPr>
              <w:autoSpaceDE w:val="0"/>
              <w:jc w:val="center"/>
              <w:rPr>
                <w:rFonts w:ascii="Times New Roman CYR" w:eastAsia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Times New Roman CYR" w:eastAsia="Times New Roman CYR" w:hAnsi="Times New Roman CYR" w:cs="Times New Roman CYR"/>
                <w:sz w:val="18"/>
                <w:szCs w:val="18"/>
              </w:rPr>
            </w:pPr>
            <w:r w:rsidRPr="00C060D1">
              <w:rPr>
                <w:rFonts w:ascii="Times New Roman CYR" w:eastAsia="Times New Roman CYR" w:hAnsi="Times New Roman CYR" w:cs="Times New Roman CYR"/>
                <w:sz w:val="18"/>
                <w:szCs w:val="18"/>
              </w:rPr>
              <w:t>2 02 02150 10 0000 151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jc w:val="both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813AB7" w:rsidTr="00813AB7">
        <w:trPr>
          <w:trHeight w:val="278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Times New Roman CYR" w:eastAsia="Times New Roman CYR" w:hAnsi="Times New Roman CYR" w:cs="Times New Roman CYR"/>
                <w:sz w:val="18"/>
                <w:szCs w:val="18"/>
              </w:rPr>
            </w:pPr>
            <w:r w:rsidRPr="00C060D1">
              <w:rPr>
                <w:rFonts w:ascii="Times New Roman CYR" w:eastAsia="Times New Roman CYR" w:hAnsi="Times New Roman CYR" w:cs="Times New Roman CYR"/>
                <w:sz w:val="18"/>
                <w:szCs w:val="18"/>
              </w:rPr>
              <w:t>2 02 02999 10 0000 151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Times New Roman CYR" w:eastAsia="Times New Roman CYR" w:hAnsi="Times New Roman CYR" w:cs="Times New Roman CYR"/>
                <w:sz w:val="18"/>
                <w:szCs w:val="18"/>
              </w:rPr>
            </w:pPr>
            <w:r w:rsidRPr="00C060D1">
              <w:rPr>
                <w:rFonts w:ascii="Times New Roman CYR" w:eastAsia="Times New Roman CYR" w:hAnsi="Times New Roman CYR" w:cs="Times New Roman CYR"/>
                <w:sz w:val="18"/>
                <w:szCs w:val="18"/>
              </w:rPr>
              <w:t>Прочие субсидии бюджетам сельских поселений</w:t>
            </w:r>
          </w:p>
        </w:tc>
      </w:tr>
      <w:tr w:rsidR="00813AB7" w:rsidTr="00813AB7">
        <w:trPr>
          <w:trHeight w:val="264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ind w:firstLine="8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2 02 03015 10 0000 151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ind w:firstLine="8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2 02 03024 10 0000 151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 xml:space="preserve">2 02 04012 10 0000 151  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 xml:space="preserve">2 02 04014 10 0000 151 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</w:t>
            </w: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lastRenderedPageBreak/>
              <w:t>соответствии с заключенными соглашениями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lastRenderedPageBreak/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2 02 04025 10 0000 151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2 02 04999 10 0000 151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 xml:space="preserve">2 02 09054 10 0000 151 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2 07 05010 10 0000 180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Times New Roman CYR" w:eastAsia="Times New Roman CYR" w:hAnsi="Times New Roman CYR" w:cs="Times New Roman CYR"/>
                <w:sz w:val="18"/>
                <w:szCs w:val="18"/>
              </w:rPr>
            </w:pPr>
            <w:r w:rsidRPr="00C060D1">
              <w:rPr>
                <w:rFonts w:ascii="Times New Roman CYR" w:eastAsia="Times New Roman CYR" w:hAnsi="Times New Roman CYR" w:cs="Times New Roman CYR"/>
                <w:sz w:val="18"/>
                <w:szCs w:val="18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813AB7" w:rsidTr="00813AB7">
        <w:trPr>
          <w:trHeight w:val="245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2 07 05020 10 0000 180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Times New Roman CYR" w:eastAsia="Times New Roman CYR" w:hAnsi="Times New Roman CYR" w:cs="Times New Roman CYR"/>
                <w:sz w:val="18"/>
                <w:szCs w:val="18"/>
              </w:rPr>
            </w:pPr>
            <w:r w:rsidRPr="00C060D1">
              <w:rPr>
                <w:rFonts w:ascii="Times New Roman CYR" w:eastAsia="Times New Roman CYR" w:hAnsi="Times New Roman CYR" w:cs="Times New Roman CYR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813AB7" w:rsidTr="00813AB7">
        <w:trPr>
          <w:trHeight w:val="245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2 07 05030 10 0000 180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Прочие безвозмездные поступления в бюджеты сельских поселений</w:t>
            </w:r>
          </w:p>
        </w:tc>
      </w:tr>
      <w:tr w:rsidR="00813AB7" w:rsidTr="00813AB7">
        <w:trPr>
          <w:trHeight w:val="245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2 08 05000 10 0000 180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813AB7" w:rsidTr="00813AB7">
        <w:trPr>
          <w:trHeight w:val="480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2 18 05020 10 0000 151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813AB7" w:rsidTr="00813AB7">
        <w:trPr>
          <w:trHeight w:val="853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tabs>
                <w:tab w:val="center" w:pos="4536"/>
                <w:tab w:val="right" w:pos="9072"/>
              </w:tabs>
              <w:autoSpaceDE w:val="0"/>
              <w:snapToGrid w:val="0"/>
              <w:rPr>
                <w:rFonts w:ascii="Arial CYR" w:eastAsia="Arial CYR" w:hAnsi="Arial CYR" w:cs="Arial CYR"/>
                <w:sz w:val="18"/>
                <w:szCs w:val="18"/>
              </w:rPr>
            </w:pPr>
            <w:r w:rsidRPr="00C060D1">
              <w:rPr>
                <w:rFonts w:ascii="Arial CYR" w:eastAsia="Arial CYR" w:hAnsi="Arial CYR" w:cs="Arial CYR"/>
                <w:sz w:val="18"/>
                <w:szCs w:val="18"/>
              </w:rPr>
              <w:t>912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Times New Roman CYR" w:eastAsia="Times New Roman CYR" w:hAnsi="Times New Roman CYR" w:cs="Times New Roman CYR"/>
                <w:sz w:val="18"/>
                <w:szCs w:val="18"/>
              </w:rPr>
            </w:pPr>
            <w:r w:rsidRPr="00C060D1">
              <w:rPr>
                <w:rFonts w:ascii="Times New Roman CYR" w:eastAsia="Times New Roman CYR" w:hAnsi="Times New Roman CYR" w:cs="Times New Roman CYR"/>
                <w:sz w:val="18"/>
                <w:szCs w:val="18"/>
              </w:rPr>
              <w:t>2 19 05000 10 0000 151</w:t>
            </w:r>
          </w:p>
        </w:tc>
        <w:tc>
          <w:tcPr>
            <w:tcW w:w="62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13AB7" w:rsidRPr="00C060D1" w:rsidRDefault="00813AB7" w:rsidP="00813AB7">
            <w:pPr>
              <w:autoSpaceDE w:val="0"/>
              <w:snapToGrid w:val="0"/>
              <w:rPr>
                <w:rFonts w:ascii="Times New Roman CYR" w:eastAsia="Times New Roman CYR" w:hAnsi="Times New Roman CYR" w:cs="Times New Roman CYR"/>
                <w:sz w:val="18"/>
                <w:szCs w:val="18"/>
              </w:rPr>
            </w:pPr>
            <w:r w:rsidRPr="00C060D1">
              <w:rPr>
                <w:rFonts w:ascii="Times New Roman CYR" w:eastAsia="Times New Roman CYR" w:hAnsi="Times New Roman CYR" w:cs="Times New Roman CYR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813AB7" w:rsidRDefault="00813AB7" w:rsidP="00813AB7">
      <w:pPr>
        <w:autoSpaceDE w:val="0"/>
        <w:jc w:val="both"/>
        <w:rPr>
          <w:rFonts w:ascii="Calibri" w:eastAsia="Times New Roman" w:hAnsi="Calibri" w:cs="Times New Roman"/>
        </w:rPr>
      </w:pPr>
    </w:p>
    <w:p w:rsidR="00813AB7" w:rsidRDefault="00813AB7" w:rsidP="00A214A4">
      <w:pPr>
        <w:rPr>
          <w:rFonts w:ascii="Calibri" w:eastAsia="Times New Roman" w:hAnsi="Calibri" w:cs="Times New Roman"/>
        </w:rPr>
      </w:pPr>
    </w:p>
    <w:p w:rsidR="00813AB7" w:rsidRDefault="00813AB7" w:rsidP="00813AB7">
      <w:pPr>
        <w:jc w:val="right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lastRenderedPageBreak/>
        <w:t>Приложение №2</w:t>
      </w:r>
    </w:p>
    <w:p w:rsidR="00813AB7" w:rsidRDefault="00813AB7" w:rsidP="00813AB7">
      <w:pPr>
        <w:jc w:val="right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к Решению «О бюджете </w:t>
      </w:r>
      <w:proofErr w:type="spellStart"/>
      <w:r>
        <w:rPr>
          <w:rFonts w:ascii="Calibri" w:eastAsia="Times New Roman" w:hAnsi="Calibri" w:cs="Times New Roman"/>
        </w:rPr>
        <w:t>Дракинского</w:t>
      </w:r>
      <w:proofErr w:type="spellEnd"/>
    </w:p>
    <w:p w:rsidR="00813AB7" w:rsidRDefault="00813AB7" w:rsidP="00813AB7">
      <w:pPr>
        <w:jc w:val="right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 сельского поселения Торбеевского</w:t>
      </w:r>
    </w:p>
    <w:p w:rsidR="00813AB7" w:rsidRDefault="00813AB7" w:rsidP="00813AB7">
      <w:pPr>
        <w:jc w:val="right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муниципального района РМ на 2017 год</w:t>
      </w:r>
    </w:p>
    <w:p w:rsidR="00813AB7" w:rsidRPr="00A214A4" w:rsidRDefault="00A214A4" w:rsidP="00A214A4">
      <w:pPr>
        <w:jc w:val="right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№  от «  »   .2017 года</w:t>
      </w:r>
    </w:p>
    <w:p w:rsidR="00813AB7" w:rsidRDefault="00813AB7" w:rsidP="00813AB7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>П</w:t>
      </w:r>
      <w:proofErr w:type="gramEnd"/>
      <w:r>
        <w:rPr>
          <w:rFonts w:ascii="Calibri" w:eastAsia="Times New Roman" w:hAnsi="Calibri" w:cs="Times New Roman"/>
          <w:b/>
        </w:rPr>
        <w:t xml:space="preserve"> Е Р Е Ч Е Н Ь</w:t>
      </w:r>
    </w:p>
    <w:p w:rsidR="00813AB7" w:rsidRDefault="00813AB7" w:rsidP="00A214A4">
      <w:pPr>
        <w:jc w:val="center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главных администраторов источников финансирования дефицита бюджета </w:t>
      </w:r>
      <w:proofErr w:type="spellStart"/>
      <w:r>
        <w:rPr>
          <w:rFonts w:ascii="Calibri" w:eastAsia="Times New Roman" w:hAnsi="Calibri" w:cs="Times New Roman"/>
        </w:rPr>
        <w:t>Дракинского</w:t>
      </w:r>
      <w:proofErr w:type="spellEnd"/>
      <w:r>
        <w:rPr>
          <w:rFonts w:ascii="Calibri" w:eastAsia="Times New Roman" w:hAnsi="Calibri" w:cs="Times New Roman"/>
        </w:rPr>
        <w:t xml:space="preserve"> сельского поселения </w:t>
      </w:r>
      <w:proofErr w:type="spellStart"/>
      <w:r>
        <w:rPr>
          <w:rFonts w:ascii="Calibri" w:eastAsia="Times New Roman" w:hAnsi="Calibri" w:cs="Times New Roman"/>
        </w:rPr>
        <w:t>Торбеевского</w:t>
      </w:r>
      <w:proofErr w:type="spellEnd"/>
      <w:r>
        <w:rPr>
          <w:rFonts w:ascii="Calibri" w:eastAsia="Times New Roman" w:hAnsi="Calibri" w:cs="Times New Roman"/>
        </w:rPr>
        <w:t xml:space="preserve"> муниципального района РМ</w:t>
      </w:r>
    </w:p>
    <w:tbl>
      <w:tblPr>
        <w:tblW w:w="0" w:type="auto"/>
        <w:tblInd w:w="-60" w:type="dxa"/>
        <w:tblLayout w:type="fixed"/>
        <w:tblLook w:val="0000"/>
      </w:tblPr>
      <w:tblGrid>
        <w:gridCol w:w="2268"/>
        <w:gridCol w:w="3060"/>
        <w:gridCol w:w="4363"/>
      </w:tblGrid>
      <w:tr w:rsidR="00813AB7" w:rsidTr="00813AB7">
        <w:tc>
          <w:tcPr>
            <w:tcW w:w="5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Код бюджетной классификации Российской Федерации</w:t>
            </w:r>
          </w:p>
        </w:tc>
        <w:tc>
          <w:tcPr>
            <w:tcW w:w="4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Наименование главного </w:t>
            </w:r>
            <w:proofErr w:type="gramStart"/>
            <w:r>
              <w:rPr>
                <w:rFonts w:ascii="Calibri" w:eastAsia="Times New Roman" w:hAnsi="Calibri" w:cs="Times New Roman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4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  <w:b/>
              </w:rPr>
            </w:pP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  <w:b/>
              </w:rPr>
            </w:pPr>
            <w:r>
              <w:rPr>
                <w:rFonts w:ascii="Calibri" w:eastAsia="Times New Roman" w:hAnsi="Calibri" w:cs="Times New Roman"/>
                <w:b/>
              </w:rPr>
              <w:t>3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Администрация </w:t>
            </w:r>
            <w:proofErr w:type="spellStart"/>
            <w:r>
              <w:rPr>
                <w:rFonts w:ascii="Calibri" w:eastAsia="Times New Roman" w:hAnsi="Calibri" w:cs="Times New Roman"/>
              </w:rPr>
              <w:t>Дракинского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сельского поселения </w:t>
            </w:r>
            <w:proofErr w:type="spellStart"/>
            <w:r>
              <w:rPr>
                <w:rFonts w:ascii="Calibri" w:eastAsia="Times New Roman" w:hAnsi="Calibri" w:cs="Times New Roman"/>
              </w:rPr>
              <w:t>Торбеевского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муниципального района Республики Мордовия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Источники внутреннего финансирования дефицитов бюджетов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01 02 00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Кредиты кредитных организаций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01 02 00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Получение кредитов от кредитных </w:t>
            </w:r>
            <w:r>
              <w:rPr>
                <w:rFonts w:ascii="Calibri" w:eastAsia="Times New Roman" w:hAnsi="Calibri" w:cs="Times New Roman"/>
              </w:rPr>
              <w:lastRenderedPageBreak/>
              <w:t>организаций в валюте РФ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lastRenderedPageBreak/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01 02 00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01 03 00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01 03 00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01 03 00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01 03 00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0000 800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01 03 00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10 0000 810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lastRenderedPageBreak/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01 05 00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Изменение остатков средств на счетах по учету средств бюджета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01 05 00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Увеличение остатков средств бюджетов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01 05 02 00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Увеличение прочих остатков средств бюджетов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01 05 02 01 00 0000 510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Увеличение прочих остатков денежных средств бюджетов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01 05 02 01 10 0000 510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01 05 00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Уменьшение остатков средств бюджетов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 xml:space="preserve">01 05 02 00 </w:t>
            </w:r>
            <w:proofErr w:type="spellStart"/>
            <w:r>
              <w:rPr>
                <w:rFonts w:ascii="Calibri" w:eastAsia="Times New Roman" w:hAnsi="Calibri" w:cs="Times New Roman"/>
              </w:rPr>
              <w:t>00</w:t>
            </w:r>
            <w:proofErr w:type="spellEnd"/>
            <w:r>
              <w:rPr>
                <w:rFonts w:ascii="Calibri" w:eastAsia="Times New Roman" w:hAnsi="Calibri" w:cs="Times New Roman"/>
              </w:rP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Уменьшение прочих остатков средств бюджетов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01 05 02 01 00 0000 610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Уменьшение прочих остатков денежных средств бюджетов</w:t>
            </w:r>
          </w:p>
        </w:tc>
      </w:tr>
      <w:tr w:rsidR="00813AB7" w:rsidTr="00813AB7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912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jc w:val="right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01 05 02 01 10 0000 610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AB7" w:rsidRDefault="00813AB7" w:rsidP="00813AB7">
            <w:pPr>
              <w:snapToGrid w:val="0"/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Уменьшение прочих остатков денежных средств бюджетов поселений</w:t>
            </w:r>
          </w:p>
        </w:tc>
      </w:tr>
    </w:tbl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A214A4" w:rsidRDefault="00A214A4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tbl>
      <w:tblPr>
        <w:tblW w:w="14040" w:type="dxa"/>
        <w:tblInd w:w="93" w:type="dxa"/>
        <w:tblLook w:val="04A0"/>
      </w:tblPr>
      <w:tblGrid>
        <w:gridCol w:w="2560"/>
        <w:gridCol w:w="6860"/>
        <w:gridCol w:w="1540"/>
        <w:gridCol w:w="1540"/>
        <w:gridCol w:w="1540"/>
      </w:tblGrid>
      <w:tr w:rsidR="00813AB7" w:rsidRPr="00813AB7" w:rsidTr="00813AB7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bookmarkStart w:id="0" w:name="RANGE!A1:E49"/>
            <w:bookmarkEnd w:id="0"/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A214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13AB7">
              <w:rPr>
                <w:rFonts w:ascii="Times New Roman" w:eastAsia="Times New Roman" w:hAnsi="Times New Roman" w:cs="Times New Roman"/>
                <w:b/>
                <w:bCs/>
              </w:rPr>
              <w:t xml:space="preserve">Приложение </w:t>
            </w:r>
            <w:r w:rsidR="00A214A4">
              <w:rPr>
                <w:rFonts w:ascii="Times New Roman" w:eastAsia="Times New Roman" w:hAnsi="Times New Roman" w:cs="Times New Roman"/>
                <w:b/>
                <w:bCs/>
              </w:rPr>
              <w:t xml:space="preserve">№ </w:t>
            </w:r>
            <w:r w:rsidRPr="00813AB7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</w:tr>
      <w:tr w:rsidR="00813AB7" w:rsidRPr="00813AB7" w:rsidTr="00813AB7">
        <w:trPr>
          <w:trHeight w:val="267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13AB7">
              <w:rPr>
                <w:rFonts w:ascii="Times New Roman" w:eastAsia="Times New Roman" w:hAnsi="Times New Roman" w:cs="Times New Roman"/>
              </w:rPr>
              <w:t xml:space="preserve">к Решению Совета депутатов </w:t>
            </w:r>
            <w:proofErr w:type="spellStart"/>
            <w:r w:rsidRPr="00813AB7">
              <w:rPr>
                <w:rFonts w:ascii="Times New Roman" w:eastAsia="Times New Roman" w:hAnsi="Times New Roman" w:cs="Times New Roman"/>
              </w:rPr>
              <w:t>Дракинского</w:t>
            </w:r>
            <w:proofErr w:type="spellEnd"/>
            <w:r w:rsidRPr="00813AB7">
              <w:rPr>
                <w:rFonts w:ascii="Times New Roman" w:eastAsia="Times New Roman" w:hAnsi="Times New Roman" w:cs="Times New Roman"/>
              </w:rPr>
              <w:t xml:space="preserve"> сельского поселения </w:t>
            </w:r>
          </w:p>
        </w:tc>
      </w:tr>
      <w:tr w:rsidR="00813AB7" w:rsidRPr="00813AB7" w:rsidTr="00813AB7">
        <w:trPr>
          <w:trHeight w:val="297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13AB7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813AB7" w:rsidRPr="00813AB7" w:rsidTr="00813AB7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13AB7">
              <w:rPr>
                <w:rFonts w:ascii="Times New Roman" w:eastAsia="Times New Roman" w:hAnsi="Times New Roman" w:cs="Times New Roman"/>
              </w:rPr>
              <w:t xml:space="preserve">"О бюджете </w:t>
            </w:r>
            <w:proofErr w:type="spellStart"/>
            <w:r w:rsidRPr="00813AB7">
              <w:rPr>
                <w:rFonts w:ascii="Times New Roman" w:eastAsia="Times New Roman" w:hAnsi="Times New Roman" w:cs="Times New Roman"/>
              </w:rPr>
              <w:t>Дракинского</w:t>
            </w:r>
            <w:proofErr w:type="spellEnd"/>
            <w:r w:rsidRPr="00813AB7">
              <w:rPr>
                <w:rFonts w:ascii="Times New Roman" w:eastAsia="Times New Roman" w:hAnsi="Times New Roman" w:cs="Times New Roman"/>
              </w:rPr>
              <w:t xml:space="preserve"> сельского поселения</w:t>
            </w:r>
          </w:p>
        </w:tc>
      </w:tr>
      <w:tr w:rsidR="00813AB7" w:rsidRPr="00813AB7" w:rsidTr="00813AB7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13AB7">
              <w:rPr>
                <w:rFonts w:ascii="Times New Roman" w:eastAsia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</w:tr>
      <w:tr w:rsidR="00813AB7" w:rsidRPr="00813AB7" w:rsidTr="00813AB7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813AB7">
              <w:rPr>
                <w:rFonts w:ascii="Times New Roman" w:eastAsia="Times New Roman" w:hAnsi="Times New Roman" w:cs="Times New Roman"/>
              </w:rPr>
              <w:t>на 2018 год и на плановый период  2019 и 2020 годов"</w:t>
            </w:r>
          </w:p>
        </w:tc>
      </w:tr>
      <w:tr w:rsidR="00813AB7" w:rsidRPr="00813AB7" w:rsidTr="00813AB7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813AB7" w:rsidRPr="00813AB7" w:rsidTr="00813AB7">
        <w:trPr>
          <w:trHeight w:val="529"/>
        </w:trPr>
        <w:tc>
          <w:tcPr>
            <w:tcW w:w="14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РАСПРЕДЕЛЕНИЕ ДОХОДОВ БЮДЖЕТА ДРАКИНСКОГО СЕЛЬСКОГО ПОСЕЛЕНИЯ ТОРБЕЕВСКОГО</w:t>
            </w: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2018 ГОД И А ПЛАНОВЫЙ ПЕРИОД 2019</w:t>
            </w:r>
            <w:proofErr w:type="gramStart"/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813AB7" w:rsidRPr="00813AB7" w:rsidTr="00813AB7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</w:tr>
      <w:tr w:rsidR="00813AB7" w:rsidRPr="00813AB7" w:rsidTr="00813AB7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6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2020 год</w:t>
            </w:r>
          </w:p>
        </w:tc>
      </w:tr>
      <w:tr w:rsidR="00813AB7" w:rsidRPr="00813AB7" w:rsidTr="00813AB7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2 931,4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3 276,4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3 350,1</w:t>
            </w:r>
          </w:p>
        </w:tc>
      </w:tr>
      <w:tr w:rsidR="00813AB7" w:rsidRPr="00813AB7" w:rsidTr="00813AB7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409,6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429,5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452,6</w:t>
            </w:r>
          </w:p>
        </w:tc>
      </w:tr>
      <w:tr w:rsidR="00813AB7" w:rsidRPr="00813AB7" w:rsidTr="00813AB7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21,8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22,7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23,6</w:t>
            </w:r>
          </w:p>
        </w:tc>
      </w:tr>
      <w:tr w:rsidR="00813AB7" w:rsidRPr="00813AB7" w:rsidTr="00813AB7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21,8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22,7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23,6</w:t>
            </w:r>
          </w:p>
        </w:tc>
      </w:tr>
      <w:tr w:rsidR="00813AB7" w:rsidRPr="00813AB7" w:rsidTr="00813AB7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0,9</w:t>
            </w:r>
          </w:p>
        </w:tc>
      </w:tr>
      <w:tr w:rsidR="00813AB7" w:rsidRPr="00813AB7" w:rsidTr="00813AB7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0,4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0,9</w:t>
            </w:r>
          </w:p>
        </w:tc>
      </w:tr>
      <w:tr w:rsidR="00813AB7" w:rsidRPr="00813AB7" w:rsidTr="00813AB7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13AB7" w:rsidRPr="00813AB7" w:rsidTr="00813AB7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387,4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406,6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428,1</w:t>
            </w:r>
          </w:p>
        </w:tc>
      </w:tr>
      <w:tr w:rsidR="00813AB7" w:rsidRPr="00813AB7" w:rsidTr="00813AB7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47,6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59,5</w:t>
            </w:r>
          </w:p>
        </w:tc>
      </w:tr>
      <w:tr w:rsidR="00813AB7" w:rsidRPr="00813AB7" w:rsidTr="00813AB7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348,6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359,0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368,6</w:t>
            </w:r>
          </w:p>
        </w:tc>
      </w:tr>
      <w:tr w:rsidR="00813AB7" w:rsidRPr="00813AB7" w:rsidTr="00813AB7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110,0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110,0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110,0</w:t>
            </w:r>
          </w:p>
        </w:tc>
      </w:tr>
      <w:tr w:rsidR="00813AB7" w:rsidRPr="00813AB7" w:rsidTr="00813AB7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238,6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249,0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258,6</w:t>
            </w:r>
          </w:p>
        </w:tc>
      </w:tr>
      <w:tr w:rsidR="00813AB7" w:rsidRPr="00813AB7" w:rsidTr="00813AB7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lastRenderedPageBreak/>
              <w:t>000 1 11 00000 00 0000 000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13AB7" w:rsidRPr="00813AB7" w:rsidTr="00813AB7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 xml:space="preserve">( </w:t>
            </w:r>
            <w:proofErr w:type="gramEnd"/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813AB7" w:rsidRPr="00813AB7" w:rsidTr="00813AB7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13AB7" w:rsidRPr="00813AB7" w:rsidTr="00813AB7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813AB7" w:rsidRPr="00813AB7" w:rsidTr="00813AB7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000 1 13 00000 00 0000 000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ДОХОДЫ ОТ ОКАЗАНИЯ УСЛУГ И КОМПЕНСАЦИИ ЗАТРАТ ГОСУДАРСТВА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813AB7" w:rsidRPr="00813AB7" w:rsidTr="00813AB7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000 1 13 01995 10 0000 130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13AB7" w:rsidRPr="00813AB7" w:rsidTr="00813AB7">
        <w:trPr>
          <w:trHeight w:val="40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000 1 13 02995 10 0000 130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813AB7" w:rsidRPr="00813AB7" w:rsidTr="00813AB7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2 521,8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2 846,9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2 897,5</w:t>
            </w:r>
          </w:p>
        </w:tc>
      </w:tr>
      <w:tr w:rsidR="00813AB7" w:rsidRPr="00813AB7" w:rsidTr="00813AB7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2 521,8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2 846,9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2 897,5</w:t>
            </w:r>
          </w:p>
        </w:tc>
      </w:tr>
      <w:tr w:rsidR="00813AB7" w:rsidRPr="00813AB7" w:rsidTr="00813AB7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1 701,4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1 825,4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1 900,4</w:t>
            </w:r>
          </w:p>
        </w:tc>
      </w:tr>
      <w:tr w:rsidR="00813AB7" w:rsidRPr="00813AB7" w:rsidTr="00813AB7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000 2 02 15001 10 0000 151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 xml:space="preserve">Дотации бюджетам сельских поселений на выравнивание бюджетной </w:t>
            </w:r>
            <w:proofErr w:type="spellStart"/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обьеспеченности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1 701,4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1 825,4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1 900,4</w:t>
            </w:r>
          </w:p>
        </w:tc>
      </w:tr>
      <w:tr w:rsidR="00813AB7" w:rsidRPr="00813AB7" w:rsidTr="00813AB7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000  2 02 20000 00 0000 151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448,1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648,6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621,9</w:t>
            </w:r>
          </w:p>
        </w:tc>
      </w:tr>
      <w:tr w:rsidR="00813AB7" w:rsidRPr="00813AB7" w:rsidTr="00813AB7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000  2 02 29999 00 0000 151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448,1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648,6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621,9</w:t>
            </w:r>
          </w:p>
        </w:tc>
      </w:tr>
      <w:tr w:rsidR="00813AB7" w:rsidRPr="00813AB7" w:rsidTr="00813AB7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000  2 02 29999 10 0000 151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448,1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648,6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621,9</w:t>
            </w:r>
          </w:p>
        </w:tc>
      </w:tr>
      <w:tr w:rsidR="00813AB7" w:rsidRPr="00813AB7" w:rsidTr="00813AB7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62,5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63,2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65,5</w:t>
            </w:r>
          </w:p>
        </w:tc>
      </w:tr>
      <w:tr w:rsidR="00813AB7" w:rsidRPr="00813AB7" w:rsidTr="00813AB7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lastRenderedPageBreak/>
              <w:t>000 2 02 35118 00 0000 151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62,2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65,2</w:t>
            </w:r>
          </w:p>
        </w:tc>
      </w:tr>
      <w:tr w:rsidR="00813AB7" w:rsidRPr="00813AB7" w:rsidTr="00813AB7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000 2 02 35118 10 0000 151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62,2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62,9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65,2</w:t>
            </w:r>
          </w:p>
        </w:tc>
      </w:tr>
      <w:tr w:rsidR="00813AB7" w:rsidRPr="00813AB7" w:rsidTr="00813AB7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000  2 02 30024 00 0000 151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0,3</w:t>
            </w:r>
          </w:p>
        </w:tc>
      </w:tr>
      <w:tr w:rsidR="00813AB7" w:rsidRPr="00813AB7" w:rsidTr="00813AB7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000  2 02 30024 10 0000 151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0,3</w:t>
            </w:r>
          </w:p>
        </w:tc>
      </w:tr>
      <w:tr w:rsidR="00813AB7" w:rsidRPr="00813AB7" w:rsidTr="00813AB7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000  2 02 40000 00 0000 151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309,7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309,7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309,7</w:t>
            </w:r>
          </w:p>
        </w:tc>
      </w:tr>
      <w:tr w:rsidR="00813AB7" w:rsidRPr="00813AB7" w:rsidTr="00813AB7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000  2 02 40014 00 0000 151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309,7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309,7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309,7</w:t>
            </w:r>
          </w:p>
        </w:tc>
      </w:tr>
      <w:tr w:rsidR="00813AB7" w:rsidRPr="00813AB7" w:rsidTr="00813AB7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000 2 02 40014 10 0000 151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трансферты</w:t>
            </w:r>
            <w:proofErr w:type="gramStart"/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,п</w:t>
            </w:r>
            <w:proofErr w:type="gramEnd"/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ередаваемые</w:t>
            </w:r>
            <w:proofErr w:type="spellEnd"/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  <w:proofErr w:type="spellStart"/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бюжетам</w:t>
            </w:r>
            <w:proofErr w:type="spellEnd"/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309,7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309,7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309,7</w:t>
            </w:r>
          </w:p>
        </w:tc>
      </w:tr>
      <w:tr w:rsidR="00813AB7" w:rsidRPr="00813AB7" w:rsidTr="00813AB7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000  2 02 49999 00 0000 151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13AB7" w:rsidRPr="00813AB7" w:rsidTr="00813AB7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000  2 02 49999 10 0000 151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13AB7" w:rsidRPr="00813AB7" w:rsidTr="00813AB7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000 2 19 00000 00 0000 151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813AB7" w:rsidRPr="00813AB7" w:rsidTr="00813AB7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000 2 19 60010 10 0000 151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813AB7" w:rsidRPr="00813AB7" w:rsidTr="00813AB7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6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13AB7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</w:tbl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tbl>
      <w:tblPr>
        <w:tblW w:w="10380" w:type="dxa"/>
        <w:tblInd w:w="93" w:type="dxa"/>
        <w:tblLook w:val="04A0"/>
      </w:tblPr>
      <w:tblGrid>
        <w:gridCol w:w="5400"/>
        <w:gridCol w:w="616"/>
        <w:gridCol w:w="531"/>
        <w:gridCol w:w="417"/>
        <w:gridCol w:w="328"/>
        <w:gridCol w:w="1263"/>
        <w:gridCol w:w="572"/>
        <w:gridCol w:w="1503"/>
      </w:tblGrid>
      <w:tr w:rsidR="00813AB7" w:rsidRPr="00813AB7" w:rsidTr="00813AB7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1" w:name="RANGE!A1:J118"/>
            <w:bookmarkEnd w:id="1"/>
          </w:p>
        </w:tc>
        <w:tc>
          <w:tcPr>
            <w:tcW w:w="498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3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 w:rsidRPr="00813AB7">
              <w:rPr>
                <w:rFonts w:ascii="Times New Roman" w:eastAsia="Times New Roman" w:hAnsi="Times New Roman" w:cs="Times New Roman"/>
                <w:sz w:val="24"/>
                <w:szCs w:val="24"/>
              </w:rPr>
              <w:t>Дракинского</w:t>
            </w:r>
            <w:proofErr w:type="spellEnd"/>
            <w:r w:rsidRPr="00813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813AB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813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 w:rsidRPr="00813AB7">
              <w:rPr>
                <w:rFonts w:ascii="Times New Roman" w:eastAsia="Times New Roman" w:hAnsi="Times New Roman" w:cs="Times New Roman"/>
                <w:sz w:val="24"/>
                <w:szCs w:val="24"/>
              </w:rPr>
              <w:t>Дракинского</w:t>
            </w:r>
            <w:proofErr w:type="spellEnd"/>
            <w:r w:rsidRPr="00813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813AB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813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813AB7" w:rsidRPr="00813AB7" w:rsidTr="00813AB7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13AB7" w:rsidRPr="00813AB7" w:rsidTr="00813AB7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13AB7" w:rsidRPr="00813AB7" w:rsidTr="00813AB7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13AB7" w:rsidRPr="00813AB7" w:rsidTr="00813AB7">
        <w:trPr>
          <w:trHeight w:val="17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8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13AB7" w:rsidRPr="00813AB7" w:rsidTr="00813AB7">
        <w:trPr>
          <w:trHeight w:val="1350"/>
        </w:trPr>
        <w:tc>
          <w:tcPr>
            <w:tcW w:w="103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ДРАКИНСКОГО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</w:p>
        </w:tc>
      </w:tr>
      <w:tr w:rsidR="00813AB7" w:rsidRPr="00813AB7" w:rsidTr="00813AB7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813AB7" w:rsidRPr="00813AB7" w:rsidTr="00813AB7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2 934,3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Дракинского</w:t>
            </w:r>
            <w:proofErr w:type="spellEnd"/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2 934,3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1 190,1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813AB7" w:rsidRPr="00813AB7" w:rsidTr="00813AB7">
        <w:trPr>
          <w:trHeight w:val="52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813AB7" w:rsidRPr="00813AB7" w:rsidTr="00813AB7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270,9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81,8</w:t>
            </w:r>
          </w:p>
        </w:tc>
      </w:tr>
      <w:tr w:rsidR="00813AB7" w:rsidRPr="00813AB7" w:rsidTr="00813AB7">
        <w:trPr>
          <w:trHeight w:val="87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837,4</w:t>
            </w:r>
          </w:p>
        </w:tc>
      </w:tr>
      <w:tr w:rsidR="00813AB7" w:rsidRPr="00813AB7" w:rsidTr="00813AB7">
        <w:trPr>
          <w:trHeight w:val="6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837,1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389,0</w:t>
            </w:r>
          </w:p>
        </w:tc>
      </w:tr>
      <w:tr w:rsidR="00813AB7" w:rsidRPr="00813AB7" w:rsidTr="00813AB7">
        <w:trPr>
          <w:trHeight w:val="6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139,5</w:t>
            </w:r>
          </w:p>
        </w:tc>
      </w:tr>
      <w:tr w:rsidR="00813AB7" w:rsidRPr="00813AB7" w:rsidTr="00813AB7">
        <w:trPr>
          <w:trHeight w:val="120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139,5</w:t>
            </w:r>
          </w:p>
        </w:tc>
      </w:tr>
      <w:tr w:rsidR="00813AB7" w:rsidRPr="00813AB7" w:rsidTr="00813AB7">
        <w:trPr>
          <w:trHeight w:val="6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139,5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107,1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32,4</w:t>
            </w:r>
          </w:p>
        </w:tc>
      </w:tr>
      <w:tr w:rsidR="00813AB7" w:rsidRPr="00813AB7" w:rsidTr="00813AB7">
        <w:trPr>
          <w:trHeight w:val="57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249,5</w:t>
            </w:r>
          </w:p>
        </w:tc>
      </w:tr>
      <w:tr w:rsidR="00813AB7" w:rsidRPr="00813AB7" w:rsidTr="00813AB7">
        <w:trPr>
          <w:trHeight w:val="120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813AB7" w:rsidRPr="00813AB7" w:rsidTr="00813AB7">
        <w:trPr>
          <w:trHeight w:val="5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216,5</w:t>
            </w:r>
          </w:p>
        </w:tc>
      </w:tr>
      <w:tr w:rsidR="00813AB7" w:rsidRPr="00813AB7" w:rsidTr="00813AB7">
        <w:trPr>
          <w:trHeight w:val="60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216,5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216,5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</w:tr>
      <w:tr w:rsidR="00813AB7" w:rsidRPr="00813AB7" w:rsidTr="00813AB7">
        <w:trPr>
          <w:trHeight w:val="133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448,1</w:t>
            </w:r>
          </w:p>
        </w:tc>
      </w:tr>
      <w:tr w:rsidR="00813AB7" w:rsidRPr="00813AB7" w:rsidTr="00813AB7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348,1</w:t>
            </w:r>
          </w:p>
        </w:tc>
      </w:tr>
      <w:tr w:rsidR="00813AB7" w:rsidRPr="00813AB7" w:rsidTr="00813AB7">
        <w:trPr>
          <w:trHeight w:val="45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348,1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267,4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80,7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13AB7" w:rsidRPr="00813AB7" w:rsidTr="00813AB7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13AB7" w:rsidRPr="00813AB7" w:rsidTr="00813AB7">
        <w:trPr>
          <w:trHeight w:val="16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13AB7" w:rsidRPr="00813AB7" w:rsidTr="00813AB7">
        <w:trPr>
          <w:trHeight w:val="6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Непраграммные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13AB7" w:rsidRPr="00813AB7" w:rsidTr="00813AB7">
        <w:trPr>
          <w:trHeight w:val="28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Непраграммные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13AB7" w:rsidRPr="00813AB7" w:rsidTr="00813AB7">
        <w:trPr>
          <w:trHeight w:val="6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13AB7" w:rsidRPr="00813AB7" w:rsidTr="00813AB7">
        <w:trPr>
          <w:trHeight w:val="39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62,2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62,2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62,2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62,2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62,2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62,2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58,9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42,6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12,9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3,3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3,3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3,3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309,7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Дорожное хозяйство (дорожные фонды)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813AB7" w:rsidRPr="00813AB7" w:rsidTr="00813AB7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813AB7" w:rsidRPr="00813AB7" w:rsidTr="00813AB7">
        <w:trPr>
          <w:trHeight w:val="28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813AB7" w:rsidRPr="00813AB7" w:rsidTr="00813AB7">
        <w:trPr>
          <w:trHeight w:val="70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459,6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459,6</w:t>
            </w:r>
          </w:p>
        </w:tc>
      </w:tr>
      <w:tr w:rsidR="00813AB7" w:rsidRPr="00813AB7" w:rsidTr="00813AB7">
        <w:trPr>
          <w:trHeight w:val="58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459,6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459,6</w:t>
            </w:r>
          </w:p>
        </w:tc>
      </w:tr>
      <w:tr w:rsidR="00813AB7" w:rsidRPr="00813AB7" w:rsidTr="00813AB7">
        <w:trPr>
          <w:trHeight w:val="28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159,6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13AB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159,6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159,6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159,6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804,7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Целевая программа «Развитие культуры и туризма </w:t>
            </w: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на 2015-2020 годы»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Подлпрограмма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«Культура»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«Музыкальное </w:t>
            </w: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искусство</w:t>
            </w:r>
            <w:proofErr w:type="gram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,к</w:t>
            </w:r>
            <w:proofErr w:type="gram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онцертная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деятельность»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(оказания услуг</w:t>
            </w:r>
            <w:proofErr w:type="gram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)м</w:t>
            </w:r>
            <w:proofErr w:type="gram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униципальных учреждений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0161000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Дворцы  и дома </w:t>
            </w: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культуры</w:t>
            </w:r>
            <w:proofErr w:type="gram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,д</w:t>
            </w:r>
            <w:proofErr w:type="gram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ругие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учреждения культуры и средств массовой информации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0161140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813AB7" w:rsidRPr="00813AB7" w:rsidTr="00813AB7">
        <w:trPr>
          <w:trHeight w:val="37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0161140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813AB7" w:rsidRPr="00813AB7" w:rsidTr="00813AB7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0161140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813AB7" w:rsidRPr="00813AB7" w:rsidTr="00813AB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813AB7" w:rsidRPr="00813AB7" w:rsidTr="00813AB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3AB7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813AB7" w:rsidRPr="00813AB7" w:rsidTr="00813AB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813AB7" w:rsidRPr="00813AB7" w:rsidTr="00813AB7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813AB7" w:rsidRPr="00813AB7" w:rsidTr="00813AB7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813AB7" w:rsidRPr="00813AB7" w:rsidTr="00813AB7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3AB7" w:rsidRPr="00813AB7" w:rsidRDefault="00813AB7" w:rsidP="00813A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13AB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</w:tbl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tbl>
      <w:tblPr>
        <w:tblW w:w="10080" w:type="dxa"/>
        <w:tblInd w:w="93" w:type="dxa"/>
        <w:tblLook w:val="04A0"/>
      </w:tblPr>
      <w:tblGrid>
        <w:gridCol w:w="4623"/>
        <w:gridCol w:w="636"/>
        <w:gridCol w:w="460"/>
        <w:gridCol w:w="582"/>
        <w:gridCol w:w="417"/>
        <w:gridCol w:w="328"/>
        <w:gridCol w:w="1014"/>
        <w:gridCol w:w="517"/>
        <w:gridCol w:w="1503"/>
      </w:tblGrid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>Дракинского</w:t>
            </w:r>
            <w:proofErr w:type="spellEnd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>Дракинского</w:t>
            </w:r>
            <w:proofErr w:type="spellEnd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5997" w:rsidRPr="00B75997" w:rsidTr="00B75997">
        <w:trPr>
          <w:trHeight w:val="1920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997" w:rsidRPr="00B75997" w:rsidTr="00B75997">
        <w:trPr>
          <w:trHeight w:val="810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ДРАКИНСКОГО СЕЛЬСКОГО ПОСЕЛЕНИЯ ТОРБЕЕВСКОГО МУНИЦИПАЛЬНОГО РАЙОНА РЕСПУБЛИКИ МОРДОВИЯ </w:t>
            </w: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2018 ГОД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5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3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2 934,3</w:t>
            </w:r>
          </w:p>
        </w:tc>
      </w:tr>
      <w:tr w:rsidR="00B75997" w:rsidRPr="00B75997" w:rsidTr="00B75997">
        <w:trPr>
          <w:trHeight w:val="9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Дракинского</w:t>
            </w:r>
            <w:proofErr w:type="spellEnd"/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2 934,3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1 190,1</w:t>
            </w:r>
          </w:p>
        </w:tc>
      </w:tr>
      <w:tr w:rsidR="00B75997" w:rsidRPr="00B75997" w:rsidTr="00B75997">
        <w:trPr>
          <w:trHeight w:val="5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Глава администрации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270,9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81,8</w:t>
            </w:r>
          </w:p>
        </w:tc>
      </w:tr>
      <w:tr w:rsidR="00B75997" w:rsidRPr="00B75997" w:rsidTr="00B75997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837,4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837,1</w:t>
            </w:r>
          </w:p>
        </w:tc>
      </w:tr>
      <w:tr w:rsidR="00B75997" w:rsidRPr="00B75997" w:rsidTr="00B75997">
        <w:trPr>
          <w:trHeight w:val="3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389,0</w:t>
            </w:r>
          </w:p>
        </w:tc>
      </w:tr>
      <w:tr w:rsidR="00B75997" w:rsidRPr="00B75997" w:rsidTr="00B75997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139,5</w:t>
            </w:r>
          </w:p>
        </w:tc>
      </w:tr>
      <w:tr w:rsidR="00B75997" w:rsidRPr="00B75997" w:rsidTr="00B75997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139,5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139,5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107,1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32,4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249,5</w:t>
            </w:r>
          </w:p>
        </w:tc>
      </w:tr>
      <w:tr w:rsidR="00B75997" w:rsidRPr="00B75997" w:rsidTr="00B75997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B75997" w:rsidRPr="00B75997" w:rsidTr="00B75997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216,5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216,5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216,5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</w:tr>
      <w:tr w:rsidR="00B75997" w:rsidRPr="00B75997" w:rsidTr="00B75997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448,1</w:t>
            </w:r>
          </w:p>
        </w:tc>
      </w:tr>
      <w:tr w:rsidR="00B75997" w:rsidRPr="00B75997" w:rsidTr="00B75997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348,1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348,1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267,4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80,7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16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Непраграммные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62,2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62,2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62,2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62,2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62,2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62,2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58,9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42,6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12,9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3,3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3,3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3,3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10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283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459,6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459,6</w:t>
            </w:r>
          </w:p>
        </w:tc>
      </w:tr>
      <w:tr w:rsidR="00B75997" w:rsidRPr="00B75997" w:rsidTr="00B75997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459,6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459,6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B75997" w:rsidRPr="00B75997" w:rsidTr="00B75997">
        <w:trPr>
          <w:trHeight w:val="58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159,6</w:t>
            </w:r>
          </w:p>
        </w:tc>
      </w:tr>
      <w:tr w:rsidR="00B75997" w:rsidRPr="00B75997" w:rsidTr="00B75997">
        <w:trPr>
          <w:trHeight w:val="43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159,6</w:t>
            </w:r>
          </w:p>
        </w:tc>
      </w:tr>
      <w:tr w:rsidR="00B75997" w:rsidRPr="00B75997" w:rsidTr="00B75997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159,6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159,6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804,7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Целевая программа «Развитие культуры и туризма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на 2015-2020 годы»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Подлпрограмма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«Культура»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«Музыкальное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искусство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,к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онцертная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деятельность»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(оказания услуг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)м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униципальных учреждений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0161000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Дворцы  и дома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культуры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,д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ругие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учреждения культуры и средств массовой информации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0161140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0161140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0161140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804,7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B75997" w:rsidRPr="00B75997" w:rsidTr="00B7599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B75997" w:rsidRPr="00B75997" w:rsidTr="00B7599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  <w:tr w:rsidR="00B75997" w:rsidRPr="00B75997" w:rsidTr="00B7599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103,0</w:t>
            </w:r>
          </w:p>
        </w:tc>
      </w:tr>
    </w:tbl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tbl>
      <w:tblPr>
        <w:tblW w:w="11500" w:type="dxa"/>
        <w:tblInd w:w="93" w:type="dxa"/>
        <w:tblLook w:val="04A0"/>
      </w:tblPr>
      <w:tblGrid>
        <w:gridCol w:w="5400"/>
        <w:gridCol w:w="795"/>
        <w:gridCol w:w="494"/>
        <w:gridCol w:w="417"/>
        <w:gridCol w:w="328"/>
        <w:gridCol w:w="968"/>
        <w:gridCol w:w="517"/>
        <w:gridCol w:w="1484"/>
        <w:gridCol w:w="1513"/>
      </w:tblGrid>
      <w:tr w:rsidR="00B75997" w:rsidRPr="00B75997" w:rsidTr="00B75997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2" w:name="RANGE!A1:J111"/>
            <w:bookmarkEnd w:id="2"/>
          </w:p>
        </w:tc>
        <w:tc>
          <w:tcPr>
            <w:tcW w:w="610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6                                                                                        к решению Совета депутатов </w:t>
            </w:r>
            <w:proofErr w:type="spellStart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>Дракинского</w:t>
            </w:r>
            <w:proofErr w:type="spellEnd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>Дракинского</w:t>
            </w:r>
            <w:proofErr w:type="spellEnd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B759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B75997" w:rsidRPr="00B75997" w:rsidTr="00B75997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10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5997" w:rsidRPr="00B75997" w:rsidTr="00B75997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10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5997" w:rsidRPr="00B75997" w:rsidTr="00B75997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10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5997" w:rsidRPr="00B75997" w:rsidTr="00B75997">
        <w:trPr>
          <w:trHeight w:val="17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10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5997" w:rsidRPr="00B75997" w:rsidTr="00B75997">
        <w:trPr>
          <w:trHeight w:val="1350"/>
        </w:trPr>
        <w:tc>
          <w:tcPr>
            <w:tcW w:w="115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ДРАКИНСКОГО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</w:t>
            </w:r>
          </w:p>
        </w:tc>
      </w:tr>
      <w:tr w:rsidR="00B75997" w:rsidRPr="00B75997" w:rsidTr="00B75997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B75997" w:rsidRPr="00B75997" w:rsidTr="00B75997">
        <w:trPr>
          <w:trHeight w:val="7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4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2 019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</w:t>
            </w:r>
          </w:p>
        </w:tc>
      </w:tr>
      <w:tr w:rsidR="00B75997" w:rsidRPr="00B75997" w:rsidTr="00B75997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3277,1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3350,7</w:t>
            </w:r>
          </w:p>
        </w:tc>
      </w:tr>
      <w:tr w:rsidR="00B75997" w:rsidRPr="00B75997" w:rsidTr="00B7599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Дракинского</w:t>
            </w:r>
            <w:proofErr w:type="spellEnd"/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3277,1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3350,7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1204,8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1211,6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52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270,9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270,9</w:t>
            </w:r>
          </w:p>
        </w:tc>
      </w:tr>
      <w:tr w:rsidR="00B75997" w:rsidRPr="00B75997" w:rsidTr="00B7599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81,8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81,8</w:t>
            </w:r>
          </w:p>
        </w:tc>
      </w:tr>
      <w:tr w:rsidR="00B75997" w:rsidRPr="00B75997" w:rsidTr="00B75997">
        <w:trPr>
          <w:trHeight w:val="88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846,1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852,9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845,8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852,6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197,2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230,7</w:t>
            </w:r>
          </w:p>
        </w:tc>
      </w:tr>
      <w:tr w:rsidR="00B75997" w:rsidRPr="00B75997" w:rsidTr="00B75997">
        <w:trPr>
          <w:trHeight w:val="70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65,7</w:t>
            </w:r>
          </w:p>
        </w:tc>
      </w:tr>
      <w:tr w:rsidR="00B75997" w:rsidRPr="00B75997" w:rsidTr="00B75997">
        <w:trPr>
          <w:trHeight w:val="120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65,7</w:t>
            </w:r>
          </w:p>
        </w:tc>
      </w:tr>
      <w:tr w:rsidR="00B75997" w:rsidRPr="00B75997" w:rsidTr="00B75997">
        <w:trPr>
          <w:trHeight w:val="4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65,7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68,4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50,5</w:t>
            </w:r>
          </w:p>
        </w:tc>
      </w:tr>
      <w:tr w:rsidR="00B75997" w:rsidRPr="00B75997" w:rsidTr="00B7599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15,2</w:t>
            </w:r>
          </w:p>
        </w:tc>
      </w:tr>
      <w:tr w:rsidR="00B75997" w:rsidRPr="00B75997" w:rsidTr="00B75997">
        <w:trPr>
          <w:trHeight w:val="6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108,2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165,0</w:t>
            </w:r>
          </w:p>
        </w:tc>
      </w:tr>
      <w:tr w:rsidR="00B75997" w:rsidRPr="00B75997" w:rsidTr="00B75997">
        <w:trPr>
          <w:trHeight w:val="105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2,2</w:t>
            </w:r>
          </w:p>
        </w:tc>
      </w:tr>
      <w:tr w:rsidR="00B75997" w:rsidRPr="00B75997" w:rsidTr="00B75997">
        <w:trPr>
          <w:trHeight w:val="5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2,2</w:t>
            </w:r>
          </w:p>
        </w:tc>
      </w:tr>
      <w:tr w:rsidR="00B75997" w:rsidRPr="00B75997" w:rsidTr="00B75997">
        <w:trPr>
          <w:trHeight w:val="49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2,2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75,1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131,8</w:t>
            </w:r>
          </w:p>
        </w:tc>
      </w:tr>
      <w:tr w:rsidR="00B75997" w:rsidRPr="00B75997" w:rsidTr="00B75997">
        <w:trPr>
          <w:trHeight w:val="4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75,1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131,8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75,1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131,8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</w:tr>
      <w:tr w:rsidR="00B75997" w:rsidRPr="00B75997" w:rsidTr="00B75997">
        <w:trPr>
          <w:trHeight w:val="30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648,6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621,9</w:t>
            </w:r>
          </w:p>
        </w:tc>
      </w:tr>
      <w:tr w:rsidR="00B75997" w:rsidRPr="00B75997" w:rsidTr="00B75997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398,6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421,9</w:t>
            </w:r>
          </w:p>
        </w:tc>
      </w:tr>
      <w:tr w:rsidR="00B75997" w:rsidRPr="00B75997" w:rsidTr="00B75997">
        <w:trPr>
          <w:trHeight w:val="45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398,6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421,9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306,1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324,0</w:t>
            </w:r>
          </w:p>
        </w:tc>
      </w:tr>
      <w:tr w:rsidR="00B75997" w:rsidRPr="00B75997" w:rsidTr="00B7599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92,5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97,9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250,0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250,0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250,0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16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6,0</w:t>
            </w:r>
          </w:p>
        </w:tc>
      </w:tr>
      <w:tr w:rsidR="00B75997" w:rsidRPr="00B75997" w:rsidTr="00B75997">
        <w:trPr>
          <w:trHeight w:val="27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</w:tr>
      <w:tr w:rsidR="00B75997" w:rsidRPr="00B75997" w:rsidTr="00B7599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Непраграммные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</w:tr>
      <w:tr w:rsidR="00B75997" w:rsidRPr="00B75997" w:rsidTr="00B75997">
        <w:trPr>
          <w:trHeight w:val="3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62,9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65,2</w:t>
            </w:r>
          </w:p>
        </w:tc>
      </w:tr>
      <w:tr w:rsidR="00B75997" w:rsidRPr="00B75997" w:rsidTr="00B75997">
        <w:trPr>
          <w:trHeight w:val="30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62,9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65,2</w:t>
            </w:r>
          </w:p>
        </w:tc>
      </w:tr>
      <w:tr w:rsidR="00B75997" w:rsidRPr="00B75997" w:rsidTr="00B75997">
        <w:trPr>
          <w:trHeight w:val="81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62,9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65,2</w:t>
            </w:r>
          </w:p>
        </w:tc>
      </w:tr>
      <w:tr w:rsidR="00B75997" w:rsidRPr="00B75997" w:rsidTr="00B7599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62,9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65,2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62,9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65,2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59,5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61,8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44,9</w:t>
            </w:r>
          </w:p>
        </w:tc>
      </w:tr>
      <w:tr w:rsidR="00B75997" w:rsidRPr="00B75997" w:rsidTr="00B7599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3,3</w:t>
            </w:r>
          </w:p>
        </w:tc>
      </w:tr>
      <w:tr w:rsidR="00B75997" w:rsidRPr="00B75997" w:rsidTr="00B75997">
        <w:trPr>
          <w:trHeight w:val="5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13,0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13,6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28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482,6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501,4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482,6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501,4</w:t>
            </w:r>
          </w:p>
        </w:tc>
      </w:tr>
      <w:tr w:rsidR="00B75997" w:rsidRPr="00B75997" w:rsidTr="00B75997">
        <w:trPr>
          <w:trHeight w:val="27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482,6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501,4</w:t>
            </w:r>
          </w:p>
        </w:tc>
      </w:tr>
      <w:tr w:rsidR="00B75997" w:rsidRPr="00B75997" w:rsidTr="00B7599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482,6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501,4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482,6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501,4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380,0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400,0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380,0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400,0</w:t>
            </w:r>
          </w:p>
        </w:tc>
      </w:tr>
      <w:tr w:rsidR="00B75997" w:rsidRPr="00B75997" w:rsidTr="00B75997">
        <w:trPr>
          <w:trHeight w:val="5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380,0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400,0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102,6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101,4</w:t>
            </w:r>
          </w:p>
        </w:tc>
      </w:tr>
      <w:tr w:rsidR="00B75997" w:rsidRPr="00B75997" w:rsidTr="00B75997">
        <w:trPr>
          <w:trHeight w:val="285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B7599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</w:t>
            </w:r>
            <w:r w:rsidRPr="00B75997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102,6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101,4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102,6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101,4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102,6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101,4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B75997" w:rsidRPr="00B75997" w:rsidTr="00B75997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Целевая программа «Развитие культуры и туризма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на 2015-2020 годы»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Подлпрограмма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«Культура»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«Музыкальное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искусство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,к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онцертная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деятельность»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0100000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(оказания услуг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)м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униципальных учреждений Республики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0161000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Дворцы  и дома </w:t>
            </w: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культуры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,д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ругие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учреждения культуры и средств массовой информации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0161140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B75997" w:rsidRPr="00B75997" w:rsidTr="00B75997">
        <w:trPr>
          <w:trHeight w:val="36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0161140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0161140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75997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B75997" w:rsidRPr="00B75997" w:rsidTr="00B75997">
        <w:trPr>
          <w:trHeight w:val="31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B75997" w:rsidRPr="00B75997" w:rsidTr="00B75997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B75997" w:rsidRPr="00B75997" w:rsidTr="00B75997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B75997" w:rsidRPr="00B75997" w:rsidTr="00B75997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B75997" w:rsidRPr="00B75997" w:rsidTr="00B75997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5997" w:rsidRPr="00B75997" w:rsidRDefault="00B75997" w:rsidP="00B75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B75997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</w:tbl>
    <w:p w:rsidR="00B75997" w:rsidRDefault="00B7599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B75997" w:rsidRDefault="00B7599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B75997" w:rsidRDefault="00B7599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tbl>
      <w:tblPr>
        <w:tblW w:w="12000" w:type="dxa"/>
        <w:tblInd w:w="93" w:type="dxa"/>
        <w:tblLook w:val="04A0"/>
      </w:tblPr>
      <w:tblGrid>
        <w:gridCol w:w="4896"/>
        <w:gridCol w:w="655"/>
        <w:gridCol w:w="460"/>
        <w:gridCol w:w="582"/>
        <w:gridCol w:w="417"/>
        <w:gridCol w:w="328"/>
        <w:gridCol w:w="1064"/>
        <w:gridCol w:w="517"/>
        <w:gridCol w:w="1420"/>
        <w:gridCol w:w="1661"/>
      </w:tblGrid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3" w:name="RANGE!B1:L116"/>
            <w:bookmarkEnd w:id="3"/>
          </w:p>
        </w:tc>
        <w:tc>
          <w:tcPr>
            <w:tcW w:w="686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15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7                                                                                          к решению Совета депутатов </w:t>
            </w:r>
            <w:proofErr w:type="spellStart"/>
            <w:r w:rsidRPr="0059155D">
              <w:rPr>
                <w:rFonts w:ascii="Times New Roman" w:eastAsia="Times New Roman" w:hAnsi="Times New Roman" w:cs="Times New Roman"/>
                <w:sz w:val="24"/>
                <w:szCs w:val="24"/>
              </w:rPr>
              <w:t>Дракинского</w:t>
            </w:r>
            <w:proofErr w:type="spellEnd"/>
            <w:r w:rsidRPr="005915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59155D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915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 w:rsidRPr="0059155D">
              <w:rPr>
                <w:rFonts w:ascii="Times New Roman" w:eastAsia="Times New Roman" w:hAnsi="Times New Roman" w:cs="Times New Roman"/>
                <w:sz w:val="24"/>
                <w:szCs w:val="24"/>
              </w:rPr>
              <w:t>Дракинского</w:t>
            </w:r>
            <w:proofErr w:type="spellEnd"/>
            <w:r w:rsidRPr="005915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59155D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5915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2018 год и на плановый период 2019 и 2020 годов" 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155D" w:rsidRPr="0059155D" w:rsidTr="0059155D">
        <w:trPr>
          <w:trHeight w:val="990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9155D" w:rsidRPr="0059155D" w:rsidTr="0059155D">
        <w:trPr>
          <w:trHeight w:val="810"/>
        </w:trPr>
        <w:tc>
          <w:tcPr>
            <w:tcW w:w="103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ДРАКИНСКОГО СЕЛЬСКОГО ПОСЕЛЕНИЯ ТОРБЕЕВСКОГО МУНИЦИПАЛЬНОГО РАЙОНА РЕСПУБЛИКИ МОРДОВИЯ </w:t>
            </w: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2019 и 2020 ГОДЫ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2 019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2020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3277,1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3350,7</w:t>
            </w:r>
          </w:p>
        </w:tc>
      </w:tr>
      <w:tr w:rsidR="0059155D" w:rsidRPr="0059155D" w:rsidTr="0059155D">
        <w:trPr>
          <w:trHeight w:val="93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Дракинского</w:t>
            </w:r>
            <w:proofErr w:type="spellEnd"/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3277,1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3350,7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1204,8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1211,6</w:t>
            </w:r>
          </w:p>
        </w:tc>
      </w:tr>
      <w:tr w:rsidR="0059155D" w:rsidRPr="0059155D" w:rsidTr="0059155D">
        <w:trPr>
          <w:trHeight w:val="54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59155D" w:rsidRPr="0059155D" w:rsidTr="0059155D">
        <w:trPr>
          <w:trHeight w:val="51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59155D" w:rsidRPr="0059155D" w:rsidTr="0059155D">
        <w:trPr>
          <w:trHeight w:val="120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352,7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270,9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270,9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81,8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81,8</w:t>
            </w:r>
          </w:p>
        </w:tc>
      </w:tr>
      <w:tr w:rsidR="0059155D" w:rsidRPr="0059155D" w:rsidTr="0059155D">
        <w:trPr>
          <w:trHeight w:val="96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846,1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852,9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845,8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852,6</w:t>
            </w:r>
          </w:p>
        </w:tc>
      </w:tr>
      <w:tr w:rsidR="0059155D" w:rsidRPr="0059155D" w:rsidTr="0059155D">
        <w:trPr>
          <w:trHeight w:val="34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197,2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230,7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65,7</w:t>
            </w:r>
          </w:p>
        </w:tc>
      </w:tr>
      <w:tr w:rsidR="0059155D" w:rsidRPr="0059155D" w:rsidTr="0059155D">
        <w:trPr>
          <w:trHeight w:val="120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65,7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65,7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68,4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50,5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20,6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15,2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108,2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165,0</w:t>
            </w:r>
          </w:p>
        </w:tc>
      </w:tr>
      <w:tr w:rsidR="0059155D" w:rsidRPr="0059155D" w:rsidTr="0059155D">
        <w:trPr>
          <w:trHeight w:val="120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2,2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2,2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2,2</w:t>
            </w:r>
          </w:p>
        </w:tc>
      </w:tr>
      <w:tr w:rsidR="0059155D" w:rsidRPr="0059155D" w:rsidTr="0059155D">
        <w:trPr>
          <w:trHeight w:val="52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75,1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131,8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75,1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131,8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75,1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131,8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31,0</w:t>
            </w:r>
          </w:p>
        </w:tc>
      </w:tr>
      <w:tr w:rsidR="0059155D" w:rsidRPr="0059155D" w:rsidTr="0059155D">
        <w:trPr>
          <w:trHeight w:val="120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648,6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621,9</w:t>
            </w:r>
          </w:p>
        </w:tc>
      </w:tr>
      <w:tr w:rsidR="0059155D" w:rsidRPr="0059155D" w:rsidTr="0059155D">
        <w:trPr>
          <w:trHeight w:val="120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398,6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421,9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398,6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421,9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306,1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324,0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92,5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97,9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250,0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250,0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250,0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59155D" w:rsidRPr="0059155D" w:rsidTr="0059155D">
        <w:trPr>
          <w:trHeight w:val="96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59155D" w:rsidRPr="0059155D" w:rsidTr="0059155D">
        <w:trPr>
          <w:trHeight w:val="16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6,0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Непраграммные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6,0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65,2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62,9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65,2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62,9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65,2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62,9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65,2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62,9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65,2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62,9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65,2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59,5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61,8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43,1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44,9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3,3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13,0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13,6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3,4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59155D" w:rsidRPr="0059155D" w:rsidTr="0059155D">
        <w:trPr>
          <w:trHeight w:val="52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59155D" w:rsidRPr="0059155D" w:rsidTr="0059155D">
        <w:trPr>
          <w:trHeight w:val="10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59155D" w:rsidRPr="0059155D" w:rsidTr="0059155D">
        <w:trPr>
          <w:trHeight w:val="283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309,7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482,6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501,4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482,6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501,4</w:t>
            </w:r>
          </w:p>
        </w:tc>
      </w:tr>
      <w:tr w:rsidR="0059155D" w:rsidRPr="0059155D" w:rsidTr="0059155D">
        <w:trPr>
          <w:trHeight w:val="45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482,6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501,4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482,6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501,4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482,6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501,4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380,0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400,0</w:t>
            </w:r>
          </w:p>
        </w:tc>
      </w:tr>
      <w:tr w:rsidR="0059155D" w:rsidRPr="0059155D" w:rsidTr="0059155D">
        <w:trPr>
          <w:trHeight w:val="585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380,0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400,0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380,0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400,0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102,6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101,4</w:t>
            </w:r>
          </w:p>
        </w:tc>
      </w:tr>
      <w:tr w:rsidR="0059155D" w:rsidRPr="0059155D" w:rsidTr="0059155D">
        <w:trPr>
          <w:trHeight w:val="435"/>
        </w:trPr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59155D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102,6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101,4</w:t>
            </w:r>
          </w:p>
        </w:tc>
      </w:tr>
      <w:tr w:rsidR="0059155D" w:rsidRPr="0059155D" w:rsidTr="0059155D">
        <w:trPr>
          <w:trHeight w:val="52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102,6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101,4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102,6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101,4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Культура, кинематография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Культура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Целевая программа «Развитие культуры и туризма </w:t>
            </w: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Дракинского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на 2015-2020 годы»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Подлпрограмма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«Культура»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Основное мероприятие «Музыкальное </w:t>
            </w: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искусство</w:t>
            </w:r>
            <w:proofErr w:type="gram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,к</w:t>
            </w:r>
            <w:proofErr w:type="gram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онцертная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деятельность»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0100000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деятельности (оказания услуг</w:t>
            </w:r>
            <w:proofErr w:type="gram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)м</w:t>
            </w:r>
            <w:proofErr w:type="gram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униципальных учреждений Республики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0161000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Дворцы  и дома </w:t>
            </w: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культуры</w:t>
            </w:r>
            <w:proofErr w:type="gram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,д</w:t>
            </w:r>
            <w:proofErr w:type="gram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ругие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учреждения культуры и средств массовой информации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0161140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0161140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0161140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1112,2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1155,6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59155D" w:rsidRPr="0059155D" w:rsidTr="0059155D">
        <w:trPr>
          <w:trHeight w:val="72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9155D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59155D" w:rsidRPr="0059155D" w:rsidTr="0059155D">
        <w:trPr>
          <w:trHeight w:val="480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  <w:tr w:rsidR="0059155D" w:rsidRPr="0059155D" w:rsidTr="0059155D">
        <w:trPr>
          <w:trHeight w:val="255"/>
        </w:trPr>
        <w:tc>
          <w:tcPr>
            <w:tcW w:w="5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104,9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59155D">
              <w:rPr>
                <w:rFonts w:ascii="Arial" w:eastAsia="Times New Roman" w:hAnsi="Arial" w:cs="Arial"/>
                <w:sz w:val="18"/>
                <w:szCs w:val="18"/>
              </w:rPr>
              <w:t>107,2</w:t>
            </w:r>
          </w:p>
        </w:tc>
      </w:tr>
    </w:tbl>
    <w:p w:rsidR="00B75997" w:rsidRDefault="00B7599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59155D" w:rsidRDefault="0059155D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59155D" w:rsidRDefault="0059155D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59155D" w:rsidRDefault="0059155D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tbl>
      <w:tblPr>
        <w:tblW w:w="17240" w:type="dxa"/>
        <w:tblInd w:w="-885" w:type="dxa"/>
        <w:tblLook w:val="04A0"/>
      </w:tblPr>
      <w:tblGrid>
        <w:gridCol w:w="3361"/>
        <w:gridCol w:w="6435"/>
        <w:gridCol w:w="1525"/>
        <w:gridCol w:w="176"/>
        <w:gridCol w:w="1418"/>
        <w:gridCol w:w="379"/>
        <w:gridCol w:w="1973"/>
        <w:gridCol w:w="1973"/>
      </w:tblGrid>
      <w:tr w:rsidR="0059155D" w:rsidRPr="0059155D" w:rsidTr="00F512B6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4" w:name="RANGE!A1:G27"/>
            <w:bookmarkEnd w:id="4"/>
          </w:p>
        </w:tc>
        <w:tc>
          <w:tcPr>
            <w:tcW w:w="7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591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155D" w:rsidRPr="00EE119A" w:rsidRDefault="0059155D" w:rsidP="005C522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E119A">
              <w:rPr>
                <w:rFonts w:ascii="Times New Roman" w:eastAsia="Times New Roman" w:hAnsi="Times New Roman" w:cs="Times New Roman"/>
              </w:rPr>
              <w:t xml:space="preserve">Приложение 8                                                  </w:t>
            </w:r>
            <w:r w:rsidR="005C522D" w:rsidRPr="00EE119A">
              <w:rPr>
                <w:rFonts w:ascii="Times New Roman" w:eastAsia="Times New Roman" w:hAnsi="Times New Roman" w:cs="Times New Roman"/>
              </w:rPr>
              <w:t xml:space="preserve">                             </w:t>
            </w:r>
            <w:r w:rsidRPr="00EE119A">
              <w:rPr>
                <w:rFonts w:ascii="Times New Roman" w:eastAsia="Times New Roman" w:hAnsi="Times New Roman" w:cs="Times New Roman"/>
              </w:rPr>
              <w:t xml:space="preserve">к решению Совета депутатов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</w:rPr>
              <w:t>Дракинского</w:t>
            </w:r>
            <w:proofErr w:type="spellEnd"/>
            <w:r w:rsidRPr="00EE119A">
              <w:rPr>
                <w:rFonts w:ascii="Times New Roman" w:eastAsia="Times New Roman" w:hAnsi="Times New Roman" w:cs="Times New Roman"/>
              </w:rPr>
              <w:t xml:space="preserve"> сельского поселения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</w:rPr>
              <w:t>Торбеевского</w:t>
            </w:r>
            <w:proofErr w:type="spellEnd"/>
            <w:r w:rsidRPr="00EE119A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 "О бюджете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</w:rPr>
              <w:t>Дракинского</w:t>
            </w:r>
            <w:proofErr w:type="spellEnd"/>
            <w:r w:rsidRPr="00EE119A">
              <w:rPr>
                <w:rFonts w:ascii="Times New Roman" w:eastAsia="Times New Roman" w:hAnsi="Times New Roman" w:cs="Times New Roman"/>
              </w:rPr>
              <w:t xml:space="preserve"> сельского поселения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</w:rPr>
              <w:t>Торбеевского</w:t>
            </w:r>
            <w:proofErr w:type="spellEnd"/>
            <w:r w:rsidRPr="00EE119A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 на 2018 год и на плановый период 2019 и 2020 годов"</w:t>
            </w:r>
          </w:p>
        </w:tc>
      </w:tr>
      <w:tr w:rsidR="0059155D" w:rsidRPr="0059155D" w:rsidTr="00F512B6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1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155D" w:rsidRPr="0059155D" w:rsidTr="00F512B6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1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155D" w:rsidRPr="0059155D" w:rsidTr="00F512B6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1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155D" w:rsidRPr="0059155D" w:rsidTr="00F512B6">
        <w:trPr>
          <w:trHeight w:val="25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7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1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155D" w:rsidRPr="0059155D" w:rsidTr="00F512B6">
        <w:trPr>
          <w:trHeight w:val="1185"/>
        </w:trPr>
        <w:tc>
          <w:tcPr>
            <w:tcW w:w="3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7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1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155D" w:rsidRPr="0059155D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155D" w:rsidRPr="0059155D" w:rsidTr="00F512B6">
        <w:trPr>
          <w:trHeight w:val="276"/>
        </w:trPr>
        <w:tc>
          <w:tcPr>
            <w:tcW w:w="1724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155D" w:rsidRPr="00EE119A" w:rsidRDefault="0059155D" w:rsidP="00EE11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ДЕФИЦИТА  БЮДЖЕТА ДРАКИНСКОГО СЕЛЬСКОГО ПОСЕЛЕНИЯ ТОРБЕЕВСКОГО МУНИЦИПАЛЬНОГО РАЙОНА РЕСПУБЛИКИ МОРДОВИЯ НА 2018 ГОД И НА ПЛАНОВЫЙ ПЕРИОД НА 2019</w:t>
            </w:r>
            <w:proofErr w:type="gramStart"/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2020 ГОДОВ  </w:t>
            </w:r>
          </w:p>
        </w:tc>
      </w:tr>
      <w:tr w:rsidR="0059155D" w:rsidRPr="0059155D" w:rsidTr="00F512B6">
        <w:trPr>
          <w:trHeight w:val="276"/>
        </w:trPr>
        <w:tc>
          <w:tcPr>
            <w:tcW w:w="172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155D" w:rsidRPr="0059155D" w:rsidTr="00F512B6">
        <w:trPr>
          <w:trHeight w:val="276"/>
        </w:trPr>
        <w:tc>
          <w:tcPr>
            <w:tcW w:w="172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155D" w:rsidRPr="0059155D" w:rsidTr="00F512B6">
        <w:trPr>
          <w:trHeight w:val="330"/>
        </w:trPr>
        <w:tc>
          <w:tcPr>
            <w:tcW w:w="172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9155D" w:rsidRPr="0059155D" w:rsidTr="00F512B6">
        <w:trPr>
          <w:trHeight w:val="315"/>
        </w:trPr>
        <w:tc>
          <w:tcPr>
            <w:tcW w:w="132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EE11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9155D" w:rsidRPr="0059155D" w:rsidTr="00F512B6">
        <w:trPr>
          <w:trHeight w:val="315"/>
        </w:trPr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8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 ( тыс</w:t>
            </w:r>
            <w:proofErr w:type="gramStart"/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ублей)</w:t>
            </w:r>
          </w:p>
        </w:tc>
      </w:tr>
      <w:tr w:rsidR="0059155D" w:rsidRPr="0059155D" w:rsidTr="00F512B6">
        <w:trPr>
          <w:trHeight w:val="315"/>
        </w:trPr>
        <w:tc>
          <w:tcPr>
            <w:tcW w:w="172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59155D" w:rsidRPr="0059155D" w:rsidTr="00F512B6">
        <w:trPr>
          <w:trHeight w:val="255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</w:tr>
      <w:tr w:rsidR="0059155D" w:rsidRPr="0059155D" w:rsidTr="00F512B6">
        <w:trPr>
          <w:trHeight w:val="315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59155D" w:rsidRPr="0059155D" w:rsidTr="00F512B6">
        <w:trPr>
          <w:trHeight w:val="315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 финансирования дефицита бюджета -  всего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59155D" w:rsidRPr="0059155D" w:rsidTr="00F512B6">
        <w:trPr>
          <w:trHeight w:val="315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числе: внутреннего финансирования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59155D" w:rsidRPr="0059155D" w:rsidTr="00F512B6">
        <w:trPr>
          <w:trHeight w:val="450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000 01 05 00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00</w:t>
            </w:r>
            <w:proofErr w:type="spellEnd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00</w:t>
            </w:r>
            <w:proofErr w:type="spellEnd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0000 00А</w:t>
            </w:r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59155D" w:rsidRPr="0059155D" w:rsidTr="00F512B6">
        <w:trPr>
          <w:trHeight w:val="315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000 01 05 00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00</w:t>
            </w:r>
            <w:proofErr w:type="spellEnd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00</w:t>
            </w:r>
            <w:proofErr w:type="spellEnd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0000 000</w:t>
            </w:r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59155D" w:rsidRPr="0059155D" w:rsidTr="00F512B6">
        <w:trPr>
          <w:trHeight w:val="315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000 01 05 00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00</w:t>
            </w:r>
            <w:proofErr w:type="spellEnd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00</w:t>
            </w:r>
            <w:proofErr w:type="spellEnd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0000 500</w:t>
            </w:r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-2931,4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-3276,4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-3350,1</w:t>
            </w:r>
          </w:p>
        </w:tc>
      </w:tr>
      <w:tr w:rsidR="0059155D" w:rsidRPr="0059155D" w:rsidTr="00F512B6">
        <w:trPr>
          <w:trHeight w:val="315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000 01 05 02 00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00</w:t>
            </w:r>
            <w:proofErr w:type="spellEnd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0000 500</w:t>
            </w:r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-2931,4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-3276,4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-3350,1</w:t>
            </w:r>
          </w:p>
        </w:tc>
      </w:tr>
      <w:tr w:rsidR="0059155D" w:rsidRPr="0059155D" w:rsidTr="00F512B6">
        <w:trPr>
          <w:trHeight w:val="315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000 01 05 02 01 00 0000 510</w:t>
            </w:r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-2931,4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-3276,4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-3350,1</w:t>
            </w:r>
          </w:p>
        </w:tc>
      </w:tr>
      <w:tr w:rsidR="0059155D" w:rsidRPr="0059155D" w:rsidTr="00F512B6">
        <w:trPr>
          <w:trHeight w:val="630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000 01 05 02 01 05 0000 510</w:t>
            </w:r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Увеличение прочих остатков денежных средств бюджетов муниципальных районов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-2931,4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-3276,4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-3350,1</w:t>
            </w:r>
          </w:p>
        </w:tc>
      </w:tr>
      <w:tr w:rsidR="0059155D" w:rsidRPr="0059155D" w:rsidTr="00F512B6">
        <w:trPr>
          <w:trHeight w:val="315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000 01 05 00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00</w:t>
            </w:r>
            <w:proofErr w:type="spellEnd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00</w:t>
            </w:r>
            <w:proofErr w:type="spellEnd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0000 600</w:t>
            </w:r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2934,3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3277,1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3350,7</w:t>
            </w:r>
          </w:p>
        </w:tc>
      </w:tr>
      <w:tr w:rsidR="0059155D" w:rsidRPr="0059155D" w:rsidTr="00F512B6">
        <w:trPr>
          <w:trHeight w:val="315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000 01 05 02 00 </w:t>
            </w:r>
            <w:proofErr w:type="spellStart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00</w:t>
            </w:r>
            <w:proofErr w:type="spellEnd"/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0000 600</w:t>
            </w:r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2934,3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3277,1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3350,7</w:t>
            </w:r>
          </w:p>
        </w:tc>
      </w:tr>
      <w:tr w:rsidR="0059155D" w:rsidRPr="0059155D" w:rsidTr="00F512B6">
        <w:trPr>
          <w:trHeight w:val="315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000 01 05 02 01 00 0000 610</w:t>
            </w:r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2934,3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3277,1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3350,7</w:t>
            </w:r>
          </w:p>
        </w:tc>
      </w:tr>
      <w:tr w:rsidR="0059155D" w:rsidRPr="0059155D" w:rsidTr="00F512B6">
        <w:trPr>
          <w:trHeight w:val="630"/>
        </w:trPr>
        <w:tc>
          <w:tcPr>
            <w:tcW w:w="3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000 01 05 02 01 05 0000 610</w:t>
            </w:r>
          </w:p>
        </w:tc>
        <w:tc>
          <w:tcPr>
            <w:tcW w:w="6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155D" w:rsidRPr="00EE119A" w:rsidRDefault="0059155D" w:rsidP="005915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2934,3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3277,1</w:t>
            </w:r>
          </w:p>
        </w:tc>
        <w:tc>
          <w:tcPr>
            <w:tcW w:w="43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155D" w:rsidRPr="00EE119A" w:rsidRDefault="0059155D" w:rsidP="005915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119A">
              <w:rPr>
                <w:rFonts w:ascii="Times New Roman" w:eastAsia="Times New Roman" w:hAnsi="Times New Roman" w:cs="Times New Roman"/>
                <w:sz w:val="20"/>
                <w:szCs w:val="20"/>
              </w:rPr>
              <w:t>3350,7</w:t>
            </w:r>
          </w:p>
        </w:tc>
      </w:tr>
    </w:tbl>
    <w:p w:rsidR="0059155D" w:rsidRDefault="0059155D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B75997" w:rsidRDefault="00B7599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B75997" w:rsidRDefault="00B7599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rPr>
          <w:rFonts w:ascii="Calibri" w:eastAsia="Times New Roman" w:hAnsi="Calibri" w:cs="Times New Roman"/>
          <w:sz w:val="20"/>
          <w:szCs w:val="20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  <w:sz w:val="20"/>
          <w:szCs w:val="20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  <w:sz w:val="20"/>
          <w:szCs w:val="20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pPr>
        <w:tabs>
          <w:tab w:val="left" w:pos="8820"/>
        </w:tabs>
        <w:rPr>
          <w:rFonts w:ascii="Calibri" w:eastAsia="Times New Roman" w:hAnsi="Calibri" w:cs="Times New Roman"/>
        </w:rPr>
      </w:pPr>
    </w:p>
    <w:p w:rsidR="00813AB7" w:rsidRDefault="00813AB7" w:rsidP="00813AB7">
      <w:r>
        <w:rPr>
          <w:rFonts w:ascii="Calibri" w:eastAsia="Times New Roman" w:hAnsi="Calibri" w:cs="Times New Roman"/>
        </w:rPr>
        <w:t xml:space="preserve">                                                                                                                                                                          </w:t>
      </w:r>
    </w:p>
    <w:sectPr w:rsidR="00813AB7" w:rsidSect="00813AB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13AB7"/>
    <w:rsid w:val="00320EA2"/>
    <w:rsid w:val="004C0B15"/>
    <w:rsid w:val="0059155D"/>
    <w:rsid w:val="005C522D"/>
    <w:rsid w:val="0063294F"/>
    <w:rsid w:val="007371B6"/>
    <w:rsid w:val="00813AB7"/>
    <w:rsid w:val="00A214A4"/>
    <w:rsid w:val="00B75997"/>
    <w:rsid w:val="00EE119A"/>
    <w:rsid w:val="00F51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9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13AB7"/>
  </w:style>
  <w:style w:type="paragraph" w:styleId="a3">
    <w:name w:val="Body Text Indent"/>
    <w:basedOn w:val="a"/>
    <w:link w:val="a4"/>
    <w:rsid w:val="00813AB7"/>
    <w:pPr>
      <w:widowControl w:val="0"/>
      <w:suppressAutoHyphens/>
      <w:spacing w:after="120" w:line="240" w:lineRule="auto"/>
      <w:ind w:left="283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813AB7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ConsNormal">
    <w:name w:val="ConsNormal"/>
    <w:rsid w:val="00813AB7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ConsPlusNormal">
    <w:name w:val="ConsPlusNormal"/>
    <w:rsid w:val="00813AB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5">
    <w:name w:val="Hyperlink"/>
    <w:basedOn w:val="a0"/>
    <w:uiPriority w:val="99"/>
    <w:semiHidden/>
    <w:unhideWhenUsed/>
    <w:rsid w:val="0059155D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59155D"/>
    <w:rPr>
      <w:color w:val="800080"/>
      <w:u w:val="single"/>
    </w:rPr>
  </w:style>
  <w:style w:type="paragraph" w:customStyle="1" w:styleId="xl66">
    <w:name w:val="xl66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59155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59155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59155D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591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4">
    <w:name w:val="xl74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5">
    <w:name w:val="xl75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59155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59155D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82">
    <w:name w:val="xl82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4">
    <w:name w:val="xl84"/>
    <w:basedOn w:val="a"/>
    <w:rsid w:val="005915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a"/>
    <w:rsid w:val="005915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8">
    <w:name w:val="xl88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5915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4">
    <w:name w:val="xl94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95">
    <w:name w:val="xl95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6">
    <w:name w:val="xl96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7">
    <w:name w:val="xl97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9">
    <w:name w:val="xl99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0">
    <w:name w:val="xl100"/>
    <w:basedOn w:val="a"/>
    <w:rsid w:val="0059155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59155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59155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59155D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59155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59155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59155D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59155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5915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59155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915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915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51</Pages>
  <Words>12545</Words>
  <Characters>71509</Characters>
  <Application>Microsoft Office Word</Application>
  <DocSecurity>0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7</cp:revision>
  <dcterms:created xsi:type="dcterms:W3CDTF">2017-11-30T05:58:00Z</dcterms:created>
  <dcterms:modified xsi:type="dcterms:W3CDTF">2017-12-07T11:49:00Z</dcterms:modified>
</cp:coreProperties>
</file>