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9CF" w:rsidRPr="00046E25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46E25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2439CF" w:rsidRPr="00046E25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46E25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046E25">
        <w:rPr>
          <w:sz w:val="28"/>
          <w:szCs w:val="28"/>
          <w:lang w:eastAsia="ar-SA"/>
        </w:rPr>
        <w:t>РЕСПУБЛИКИ МОРДОВИЯ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2439CF" w:rsidRPr="007D04D1" w:rsidRDefault="002439CF" w:rsidP="002439CF">
      <w:pPr>
        <w:spacing w:after="0" w:line="240" w:lineRule="auto"/>
        <w:jc w:val="center"/>
        <w:rPr>
          <w:sz w:val="28"/>
          <w:szCs w:val="28"/>
          <w:lang w:eastAsia="ar-SA"/>
        </w:rPr>
      </w:pPr>
      <w:r w:rsidRPr="007D04D1">
        <w:rPr>
          <w:sz w:val="28"/>
          <w:szCs w:val="28"/>
          <w:lang w:eastAsia="ar-SA"/>
        </w:rPr>
        <w:t>ПОСТАНОВЛЕНИЕ</w:t>
      </w:r>
    </w:p>
    <w:p w:rsidR="002439CF" w:rsidRPr="007D04D1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</w:p>
    <w:p w:rsidR="002439CF" w:rsidRPr="00046E25" w:rsidRDefault="002439CF" w:rsidP="002439CF">
      <w:pPr>
        <w:snapToGrid w:val="0"/>
        <w:spacing w:after="0" w:line="240" w:lineRule="auto"/>
        <w:rPr>
          <w:sz w:val="28"/>
          <w:szCs w:val="20"/>
          <w:lang w:eastAsia="ar-SA"/>
        </w:rPr>
      </w:pPr>
      <w:r w:rsidRPr="00046E25">
        <w:rPr>
          <w:sz w:val="28"/>
          <w:szCs w:val="28"/>
          <w:lang w:eastAsia="ar-SA"/>
        </w:rPr>
        <w:t>«</w:t>
      </w:r>
      <w:r w:rsidR="006C3853">
        <w:rPr>
          <w:sz w:val="28"/>
          <w:szCs w:val="28"/>
          <w:lang w:eastAsia="ar-SA"/>
        </w:rPr>
        <w:t>20</w:t>
      </w:r>
      <w:r w:rsidRPr="00046E25">
        <w:rPr>
          <w:sz w:val="28"/>
          <w:szCs w:val="28"/>
          <w:lang w:eastAsia="ar-SA"/>
        </w:rPr>
        <w:t>»</w:t>
      </w:r>
      <w:r>
        <w:rPr>
          <w:sz w:val="28"/>
          <w:szCs w:val="28"/>
          <w:lang w:eastAsia="ar-SA"/>
        </w:rPr>
        <w:t xml:space="preserve"> </w:t>
      </w:r>
      <w:r w:rsidR="006C3853">
        <w:rPr>
          <w:sz w:val="28"/>
          <w:szCs w:val="28"/>
          <w:lang w:eastAsia="ar-SA"/>
        </w:rPr>
        <w:t>января</w:t>
      </w:r>
      <w:r>
        <w:rPr>
          <w:sz w:val="28"/>
          <w:szCs w:val="28"/>
          <w:lang w:eastAsia="ar-SA"/>
        </w:rPr>
        <w:t xml:space="preserve">  </w:t>
      </w:r>
      <w:r w:rsidRPr="00046E25">
        <w:rPr>
          <w:sz w:val="28"/>
          <w:szCs w:val="28"/>
          <w:lang w:eastAsia="ar-SA"/>
        </w:rPr>
        <w:t>20</w:t>
      </w:r>
      <w:r>
        <w:rPr>
          <w:sz w:val="28"/>
          <w:szCs w:val="28"/>
          <w:lang w:eastAsia="ar-SA"/>
        </w:rPr>
        <w:t>1</w:t>
      </w:r>
      <w:r w:rsidR="00E83D9B">
        <w:rPr>
          <w:sz w:val="28"/>
          <w:szCs w:val="28"/>
          <w:lang w:eastAsia="ar-SA"/>
        </w:rPr>
        <w:t>7</w:t>
      </w:r>
      <w:r>
        <w:rPr>
          <w:sz w:val="28"/>
          <w:szCs w:val="28"/>
          <w:lang w:eastAsia="ar-SA"/>
        </w:rPr>
        <w:t xml:space="preserve"> </w:t>
      </w:r>
      <w:r w:rsidRPr="00046E25">
        <w:rPr>
          <w:sz w:val="28"/>
          <w:szCs w:val="28"/>
          <w:lang w:eastAsia="ar-SA"/>
        </w:rPr>
        <w:t>г</w:t>
      </w:r>
      <w:r w:rsidR="00E83D9B">
        <w:rPr>
          <w:sz w:val="28"/>
          <w:szCs w:val="28"/>
          <w:lang w:eastAsia="ar-SA"/>
        </w:rPr>
        <w:t>.</w:t>
      </w:r>
      <w:bookmarkStart w:id="0" w:name="_GoBack"/>
      <w:bookmarkEnd w:id="0"/>
      <w:r w:rsidRPr="00046E25">
        <w:rPr>
          <w:sz w:val="28"/>
          <w:szCs w:val="28"/>
          <w:lang w:eastAsia="ar-SA"/>
        </w:rPr>
        <w:t xml:space="preserve"> </w:t>
      </w:r>
      <w:r w:rsidR="00C64B45">
        <w:rPr>
          <w:sz w:val="28"/>
          <w:szCs w:val="20"/>
          <w:lang w:eastAsia="ar-SA"/>
        </w:rPr>
        <w:t xml:space="preserve">             </w:t>
      </w:r>
      <w:r w:rsidR="003E38AB">
        <w:rPr>
          <w:sz w:val="28"/>
          <w:szCs w:val="20"/>
          <w:lang w:eastAsia="ar-SA"/>
        </w:rPr>
        <w:t xml:space="preserve">          </w:t>
      </w:r>
      <w:r w:rsidR="009D4F40">
        <w:rPr>
          <w:sz w:val="28"/>
          <w:szCs w:val="20"/>
          <w:lang w:eastAsia="ar-SA"/>
        </w:rPr>
        <w:t xml:space="preserve">  </w:t>
      </w:r>
      <w:proofErr w:type="spellStart"/>
      <w:r w:rsidRPr="00046E25">
        <w:rPr>
          <w:sz w:val="28"/>
          <w:szCs w:val="20"/>
          <w:lang w:eastAsia="ar-SA"/>
        </w:rPr>
        <w:t>рп</w:t>
      </w:r>
      <w:proofErr w:type="spellEnd"/>
      <w:r w:rsidRPr="00046E25">
        <w:rPr>
          <w:sz w:val="28"/>
          <w:szCs w:val="20"/>
          <w:lang w:eastAsia="ar-SA"/>
        </w:rPr>
        <w:t xml:space="preserve"> Торбеево  </w:t>
      </w:r>
      <w:r w:rsidR="00D61D46">
        <w:rPr>
          <w:sz w:val="28"/>
          <w:szCs w:val="20"/>
          <w:lang w:eastAsia="ar-SA"/>
        </w:rPr>
        <w:t xml:space="preserve">                        </w:t>
      </w:r>
      <w:r w:rsidR="00AA0E4D">
        <w:rPr>
          <w:sz w:val="28"/>
          <w:szCs w:val="20"/>
          <w:lang w:eastAsia="ar-SA"/>
        </w:rPr>
        <w:t xml:space="preserve">   </w:t>
      </w:r>
      <w:r w:rsidR="00D61D46">
        <w:rPr>
          <w:sz w:val="28"/>
          <w:szCs w:val="20"/>
          <w:lang w:eastAsia="ar-SA"/>
        </w:rPr>
        <w:t xml:space="preserve">      </w:t>
      </w:r>
      <w:r w:rsidRPr="00046E25">
        <w:rPr>
          <w:sz w:val="28"/>
          <w:szCs w:val="20"/>
          <w:lang w:eastAsia="ar-SA"/>
        </w:rPr>
        <w:t xml:space="preserve"> №</w:t>
      </w:r>
      <w:r w:rsidR="00886ED2">
        <w:rPr>
          <w:sz w:val="28"/>
          <w:szCs w:val="20"/>
          <w:lang w:eastAsia="ar-SA"/>
        </w:rPr>
        <w:t xml:space="preserve"> </w:t>
      </w:r>
      <w:r w:rsidR="006C3853">
        <w:rPr>
          <w:sz w:val="28"/>
          <w:szCs w:val="20"/>
          <w:lang w:eastAsia="ar-SA"/>
        </w:rPr>
        <w:t>38</w:t>
      </w:r>
    </w:p>
    <w:p w:rsidR="002439CF" w:rsidRPr="007D04D1" w:rsidRDefault="002439CF" w:rsidP="002439CF">
      <w:pPr>
        <w:spacing w:after="0" w:line="240" w:lineRule="auto"/>
        <w:jc w:val="center"/>
        <w:rPr>
          <w:sz w:val="28"/>
          <w:szCs w:val="20"/>
          <w:lang w:eastAsia="ar-SA"/>
        </w:rPr>
      </w:pPr>
    </w:p>
    <w:p w:rsidR="00AA0E4D" w:rsidRDefault="00AA0E4D" w:rsidP="00AA0E4D">
      <w:pPr>
        <w:spacing w:after="0" w:line="24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Об отмене постановления от 09.01.2017 г. №2 «</w:t>
      </w:r>
      <w:r w:rsidRPr="006C3853">
        <w:rPr>
          <w:sz w:val="28"/>
          <w:szCs w:val="28"/>
        </w:rPr>
        <w:t>О  проведен</w:t>
      </w:r>
      <w:proofErr w:type="gramStart"/>
      <w:r w:rsidRPr="006C3853">
        <w:rPr>
          <w:sz w:val="28"/>
          <w:szCs w:val="28"/>
        </w:rPr>
        <w:t>ии  ау</w:t>
      </w:r>
      <w:proofErr w:type="gramEnd"/>
      <w:r w:rsidRPr="006C3853">
        <w:rPr>
          <w:sz w:val="28"/>
          <w:szCs w:val="28"/>
        </w:rPr>
        <w:t xml:space="preserve">кциона  на право  заключения  договора аренды имущества, находящегося в муниципальной собственности </w:t>
      </w:r>
      <w:proofErr w:type="spellStart"/>
      <w:r w:rsidRPr="006C3853">
        <w:rPr>
          <w:sz w:val="28"/>
          <w:szCs w:val="28"/>
        </w:rPr>
        <w:t>Торбеевского</w:t>
      </w:r>
      <w:proofErr w:type="spellEnd"/>
      <w:r w:rsidRPr="006C385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AA0E4D" w:rsidRPr="002F1E53" w:rsidRDefault="00AA0E4D" w:rsidP="00AA0E4D">
      <w:pPr>
        <w:spacing w:after="0" w:line="240" w:lineRule="auto"/>
        <w:ind w:firstLine="567"/>
        <w:jc w:val="center"/>
        <w:rPr>
          <w:sz w:val="28"/>
          <w:szCs w:val="28"/>
        </w:rPr>
      </w:pPr>
    </w:p>
    <w:p w:rsidR="00AA0E4D" w:rsidRDefault="00AA0E4D" w:rsidP="00AA0E4D">
      <w:pPr>
        <w:shd w:val="clear" w:color="auto" w:fill="FFFFFF"/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325C3C">
        <w:rPr>
          <w:color w:val="000000" w:themeColor="text1"/>
          <w:sz w:val="28"/>
          <w:szCs w:val="28"/>
        </w:rPr>
        <w:t xml:space="preserve">В </w:t>
      </w:r>
      <w:r>
        <w:rPr>
          <w:color w:val="000000" w:themeColor="text1"/>
          <w:sz w:val="28"/>
          <w:szCs w:val="28"/>
        </w:rPr>
        <w:t xml:space="preserve"> рамках приведения в соответствие с </w:t>
      </w:r>
      <w:r w:rsidRPr="009D4F40">
        <w:rPr>
          <w:color w:val="000000" w:themeColor="text1"/>
          <w:sz w:val="28"/>
          <w:szCs w:val="28"/>
        </w:rPr>
        <w:t>Федеральным законом от 26 июля 2006 г. N 135-Ф3 "О защите конкуренции"</w:t>
      </w:r>
      <w:r>
        <w:rPr>
          <w:color w:val="000000" w:themeColor="text1"/>
          <w:sz w:val="28"/>
          <w:szCs w:val="28"/>
        </w:rPr>
        <w:t>,</w:t>
      </w:r>
      <w:r w:rsidRPr="009D4F40">
        <w:rPr>
          <w:color w:val="000000" w:themeColor="text1"/>
          <w:sz w:val="28"/>
          <w:szCs w:val="28"/>
        </w:rPr>
        <w:t xml:space="preserve"> Приказом ФАС России от 10.02.2010 г. №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</w:t>
      </w:r>
      <w:proofErr w:type="gramEnd"/>
      <w:r w:rsidRPr="009D4F40">
        <w:rPr>
          <w:color w:val="000000" w:themeColor="text1"/>
          <w:sz w:val="28"/>
          <w:szCs w:val="28"/>
        </w:rPr>
        <w:t xml:space="preserve"> </w:t>
      </w:r>
      <w:proofErr w:type="gramStart"/>
      <w:r w:rsidRPr="009D4F40">
        <w:rPr>
          <w:color w:val="000000" w:themeColor="text1"/>
          <w:sz w:val="28"/>
          <w:szCs w:val="28"/>
        </w:rPr>
        <w:t>видов имущества, в отношении которого заключение указанных договоров может осуществляться путем проведения торгов в форме конкурса"</w:t>
      </w:r>
      <w:r>
        <w:rPr>
          <w:color w:val="000000" w:themeColor="text1"/>
          <w:sz w:val="28"/>
          <w:szCs w:val="28"/>
        </w:rPr>
        <w:t xml:space="preserve"> нормативно-правового акта и в соответствии с пунктом 107</w:t>
      </w:r>
      <w:r w:rsidRPr="009D4F40">
        <w:rPr>
          <w:color w:val="000000" w:themeColor="text1"/>
          <w:sz w:val="28"/>
          <w:szCs w:val="28"/>
        </w:rPr>
        <w:t xml:space="preserve"> Приказ</w:t>
      </w:r>
      <w:r>
        <w:rPr>
          <w:color w:val="000000" w:themeColor="text1"/>
          <w:sz w:val="28"/>
          <w:szCs w:val="28"/>
        </w:rPr>
        <w:t>а</w:t>
      </w:r>
      <w:r w:rsidRPr="009D4F40">
        <w:rPr>
          <w:color w:val="000000" w:themeColor="text1"/>
          <w:sz w:val="28"/>
          <w:szCs w:val="28"/>
        </w:rPr>
        <w:t xml:space="preserve"> ФАС России от 10.02.2010 г. № 67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325C3C">
        <w:rPr>
          <w:color w:val="000000" w:themeColor="text1"/>
          <w:sz w:val="28"/>
          <w:szCs w:val="28"/>
        </w:rPr>
        <w:t>Гражданск</w:t>
      </w:r>
      <w:r>
        <w:rPr>
          <w:color w:val="000000" w:themeColor="text1"/>
          <w:sz w:val="28"/>
          <w:szCs w:val="28"/>
        </w:rPr>
        <w:t>ого</w:t>
      </w:r>
      <w:r w:rsidRPr="00325C3C">
        <w:rPr>
          <w:color w:val="000000" w:themeColor="text1"/>
          <w:sz w:val="28"/>
          <w:szCs w:val="28"/>
        </w:rPr>
        <w:t xml:space="preserve"> кодекс</w:t>
      </w:r>
      <w:r>
        <w:rPr>
          <w:color w:val="000000" w:themeColor="text1"/>
          <w:sz w:val="28"/>
          <w:szCs w:val="28"/>
        </w:rPr>
        <w:t>а</w:t>
      </w:r>
      <w:r w:rsidRPr="00325C3C">
        <w:rPr>
          <w:color w:val="000000" w:themeColor="text1"/>
          <w:sz w:val="28"/>
          <w:szCs w:val="28"/>
        </w:rPr>
        <w:t xml:space="preserve"> РФ, Бюджетн</w:t>
      </w:r>
      <w:r>
        <w:rPr>
          <w:color w:val="000000" w:themeColor="text1"/>
          <w:sz w:val="28"/>
          <w:szCs w:val="28"/>
        </w:rPr>
        <w:t>ого</w:t>
      </w:r>
      <w:r w:rsidRPr="00325C3C">
        <w:rPr>
          <w:color w:val="000000" w:themeColor="text1"/>
          <w:sz w:val="28"/>
          <w:szCs w:val="28"/>
        </w:rPr>
        <w:t xml:space="preserve"> кодекс</w:t>
      </w:r>
      <w:r>
        <w:rPr>
          <w:color w:val="000000" w:themeColor="text1"/>
          <w:sz w:val="28"/>
          <w:szCs w:val="28"/>
        </w:rPr>
        <w:t>а</w:t>
      </w:r>
      <w:r w:rsidRPr="00325C3C">
        <w:rPr>
          <w:color w:val="000000" w:themeColor="text1"/>
          <w:sz w:val="28"/>
          <w:szCs w:val="28"/>
        </w:rPr>
        <w:t xml:space="preserve"> РФ и ины</w:t>
      </w:r>
      <w:r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федеральны</w:t>
      </w:r>
      <w:r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закон</w:t>
      </w:r>
      <w:r>
        <w:rPr>
          <w:color w:val="000000" w:themeColor="text1"/>
          <w:sz w:val="28"/>
          <w:szCs w:val="28"/>
        </w:rPr>
        <w:t>ов</w:t>
      </w:r>
      <w:r w:rsidRPr="00325C3C">
        <w:rPr>
          <w:color w:val="000000" w:themeColor="text1"/>
          <w:sz w:val="28"/>
          <w:szCs w:val="28"/>
        </w:rPr>
        <w:t>, регулирующи</w:t>
      </w:r>
      <w:r>
        <w:rPr>
          <w:color w:val="000000" w:themeColor="text1"/>
          <w:sz w:val="28"/>
          <w:szCs w:val="28"/>
        </w:rPr>
        <w:t>х</w:t>
      </w:r>
      <w:r w:rsidRPr="00325C3C">
        <w:rPr>
          <w:color w:val="000000" w:themeColor="text1"/>
          <w:sz w:val="28"/>
          <w:szCs w:val="28"/>
        </w:rPr>
        <w:t xml:space="preserve"> отношения, связанные с проведением аукционов, администрация </w:t>
      </w:r>
      <w:proofErr w:type="spellStart"/>
      <w:r w:rsidRPr="00325C3C">
        <w:rPr>
          <w:color w:val="000000" w:themeColor="text1"/>
          <w:sz w:val="28"/>
          <w:szCs w:val="28"/>
        </w:rPr>
        <w:t>Торбеевского</w:t>
      </w:r>
      <w:proofErr w:type="spellEnd"/>
      <w:r w:rsidRPr="00325C3C">
        <w:rPr>
          <w:color w:val="000000" w:themeColor="text1"/>
          <w:sz w:val="28"/>
          <w:szCs w:val="28"/>
        </w:rPr>
        <w:t xml:space="preserve"> муниципального района</w:t>
      </w:r>
      <w:proofErr w:type="gramEnd"/>
    </w:p>
    <w:p w:rsidR="00AA0E4D" w:rsidRDefault="00AA0E4D" w:rsidP="00AA0E4D">
      <w:pPr>
        <w:shd w:val="clear" w:color="auto" w:fill="FFFFFF"/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AA0E4D" w:rsidRPr="00413583" w:rsidRDefault="00AA0E4D" w:rsidP="00AA0E4D">
      <w:pPr>
        <w:spacing w:line="240" w:lineRule="auto"/>
        <w:ind w:right="-143" w:firstLine="567"/>
        <w:jc w:val="center"/>
        <w:rPr>
          <w:sz w:val="28"/>
          <w:szCs w:val="28"/>
        </w:rPr>
      </w:pPr>
      <w:r w:rsidRPr="00413583">
        <w:rPr>
          <w:sz w:val="28"/>
          <w:szCs w:val="28"/>
        </w:rPr>
        <w:t>ПОСТАНОВЛЯЕТ:</w:t>
      </w:r>
    </w:p>
    <w:p w:rsidR="00AA0E4D" w:rsidRPr="00413583" w:rsidRDefault="00AA0E4D" w:rsidP="00AA0E4D">
      <w:pPr>
        <w:spacing w:after="0" w:line="240" w:lineRule="auto"/>
        <w:ind w:firstLine="533"/>
        <w:jc w:val="both"/>
        <w:rPr>
          <w:sz w:val="28"/>
          <w:szCs w:val="28"/>
        </w:rPr>
      </w:pPr>
      <w:bookmarkStart w:id="1" w:name="sub_10000"/>
      <w:r w:rsidRPr="00413583">
        <w:rPr>
          <w:sz w:val="28"/>
          <w:szCs w:val="28"/>
        </w:rPr>
        <w:t xml:space="preserve">1. Отменить постановление </w:t>
      </w:r>
      <w:r w:rsidRPr="006C3853">
        <w:rPr>
          <w:sz w:val="28"/>
          <w:szCs w:val="28"/>
        </w:rPr>
        <w:t xml:space="preserve">от 09.01.2017 г. №2 «О  проведении  аукциона  на право  заключения  договора аренды имущества, находящегося </w:t>
      </w:r>
      <w:proofErr w:type="gramStart"/>
      <w:r w:rsidRPr="006C3853">
        <w:rPr>
          <w:sz w:val="28"/>
          <w:szCs w:val="28"/>
        </w:rPr>
        <w:t>в</w:t>
      </w:r>
      <w:proofErr w:type="gramEnd"/>
      <w:r w:rsidRPr="006C3853">
        <w:rPr>
          <w:sz w:val="28"/>
          <w:szCs w:val="28"/>
        </w:rPr>
        <w:t xml:space="preserve"> муниципальной собственности </w:t>
      </w:r>
      <w:proofErr w:type="spellStart"/>
      <w:r w:rsidRPr="006C3853">
        <w:rPr>
          <w:sz w:val="28"/>
          <w:szCs w:val="28"/>
        </w:rPr>
        <w:t>Торбеевского</w:t>
      </w:r>
      <w:proofErr w:type="spellEnd"/>
      <w:r w:rsidRPr="006C3853">
        <w:rPr>
          <w:sz w:val="28"/>
          <w:szCs w:val="28"/>
        </w:rPr>
        <w:t xml:space="preserve"> муниципального района Республики Мордовия»</w:t>
      </w:r>
      <w:r w:rsidRPr="00413583">
        <w:rPr>
          <w:sz w:val="28"/>
          <w:szCs w:val="28"/>
        </w:rPr>
        <w:t>.</w:t>
      </w:r>
    </w:p>
    <w:p w:rsidR="00AA0E4D" w:rsidRPr="006C3853" w:rsidRDefault="00AA0E4D" w:rsidP="00AA0E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413583">
        <w:rPr>
          <w:sz w:val="28"/>
          <w:szCs w:val="28"/>
        </w:rPr>
        <w:t xml:space="preserve">2. </w:t>
      </w:r>
      <w:proofErr w:type="gramStart"/>
      <w:r w:rsidRPr="00413583">
        <w:rPr>
          <w:sz w:val="28"/>
          <w:szCs w:val="28"/>
        </w:rPr>
        <w:t>Разместить</w:t>
      </w:r>
      <w:proofErr w:type="gramEnd"/>
      <w:r w:rsidRPr="00413583">
        <w:rPr>
          <w:sz w:val="28"/>
          <w:szCs w:val="28"/>
        </w:rPr>
        <w:t xml:space="preserve"> настоящее постановление на официальном сайте в сети Интернет </w:t>
      </w:r>
      <w:r w:rsidRPr="00413583">
        <w:rPr>
          <w:sz w:val="28"/>
          <w:szCs w:val="28"/>
          <w:u w:val="single"/>
          <w:lang w:val="en-US"/>
        </w:rPr>
        <w:t>www</w:t>
      </w:r>
      <w:r w:rsidRPr="00413583">
        <w:rPr>
          <w:color w:val="auto"/>
          <w:sz w:val="28"/>
          <w:szCs w:val="28"/>
          <w:u w:val="single"/>
        </w:rPr>
        <w:t>.</w:t>
      </w:r>
      <w:hyperlink r:id="rId6" w:history="1">
        <w:r w:rsidRPr="00413583">
          <w:rPr>
            <w:rStyle w:val="a4"/>
            <w:color w:val="auto"/>
            <w:sz w:val="28"/>
            <w:szCs w:val="28"/>
          </w:rPr>
          <w:t>torgi.gov.ru</w:t>
        </w:r>
      </w:hyperlink>
      <w:r w:rsidRPr="00413583">
        <w:rPr>
          <w:sz w:val="28"/>
          <w:szCs w:val="28"/>
        </w:rPr>
        <w:t xml:space="preserve"> в порядке и сроки, установленные </w:t>
      </w:r>
      <w:r>
        <w:rPr>
          <w:sz w:val="28"/>
          <w:szCs w:val="28"/>
        </w:rPr>
        <w:t xml:space="preserve">пунктом </w:t>
      </w:r>
      <w:r w:rsidRPr="009D4F40">
        <w:rPr>
          <w:sz w:val="28"/>
          <w:szCs w:val="28"/>
        </w:rPr>
        <w:t>107 Приказ</w:t>
      </w:r>
      <w:r>
        <w:rPr>
          <w:sz w:val="28"/>
          <w:szCs w:val="28"/>
        </w:rPr>
        <w:t>ом</w:t>
      </w:r>
      <w:r w:rsidRPr="009D4F40">
        <w:rPr>
          <w:sz w:val="28"/>
          <w:szCs w:val="28"/>
        </w:rPr>
        <w:t xml:space="preserve"> ФАС России от 10.02.2010 г. № 67</w:t>
      </w:r>
      <w:r w:rsidRPr="00413583">
        <w:rPr>
          <w:sz w:val="28"/>
          <w:szCs w:val="28"/>
        </w:rPr>
        <w:t>.</w:t>
      </w:r>
    </w:p>
    <w:p w:rsidR="00AA0E4D" w:rsidRDefault="00AA0E4D" w:rsidP="00AA0E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У</w:t>
      </w:r>
      <w:r w:rsidRPr="00C24D8A">
        <w:rPr>
          <w:sz w:val="28"/>
          <w:szCs w:val="28"/>
        </w:rPr>
        <w:t>правлени</w:t>
      </w:r>
      <w:r>
        <w:rPr>
          <w:sz w:val="28"/>
          <w:szCs w:val="28"/>
        </w:rPr>
        <w:t>ю</w:t>
      </w:r>
      <w:r w:rsidRPr="00C24D8A">
        <w:rPr>
          <w:sz w:val="28"/>
          <w:szCs w:val="28"/>
        </w:rPr>
        <w:t xml:space="preserve"> финансов администрации </w:t>
      </w:r>
      <w:proofErr w:type="spellStart"/>
      <w:r w:rsidRPr="00C24D8A">
        <w:rPr>
          <w:sz w:val="28"/>
          <w:szCs w:val="28"/>
        </w:rPr>
        <w:t>Торбеевского</w:t>
      </w:r>
      <w:proofErr w:type="spellEnd"/>
      <w:r w:rsidRPr="00C24D8A">
        <w:rPr>
          <w:sz w:val="28"/>
          <w:szCs w:val="28"/>
        </w:rPr>
        <w:t xml:space="preserve"> муниципального района Республики Мордовия </w:t>
      </w:r>
      <w:r w:rsidRPr="0041358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трех</w:t>
      </w:r>
      <w:r w:rsidRPr="00413583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</w:t>
      </w:r>
      <w:proofErr w:type="gramStart"/>
      <w:r w:rsidRPr="00413583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подписания</w:t>
      </w:r>
      <w:proofErr w:type="gramEnd"/>
      <w:r>
        <w:rPr>
          <w:sz w:val="28"/>
          <w:szCs w:val="28"/>
        </w:rPr>
        <w:t xml:space="preserve"> настоящего постановления, в случае поступления задатка, п</w:t>
      </w:r>
      <w:r w:rsidRPr="00C24D8A">
        <w:rPr>
          <w:sz w:val="28"/>
          <w:szCs w:val="28"/>
        </w:rPr>
        <w:t xml:space="preserve">роизвести возврат денежных средств, внесенных в качестве задатка для участия в аукционе </w:t>
      </w:r>
      <w:r>
        <w:rPr>
          <w:sz w:val="28"/>
          <w:szCs w:val="28"/>
        </w:rPr>
        <w:t>заявителям.</w:t>
      </w:r>
    </w:p>
    <w:p w:rsidR="00AA0E4D" w:rsidRPr="00413583" w:rsidRDefault="00AA0E4D" w:rsidP="00AA0E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6C3853">
        <w:rPr>
          <w:sz w:val="28"/>
          <w:szCs w:val="28"/>
        </w:rPr>
        <w:t>Контроль за</w:t>
      </w:r>
      <w:proofErr w:type="gramEnd"/>
      <w:r w:rsidRPr="006C3853">
        <w:rPr>
          <w:sz w:val="28"/>
          <w:szCs w:val="28"/>
        </w:rPr>
        <w:t xml:space="preserve"> исполнением настоящего постановления возложить на руководителя аппарата администрации </w:t>
      </w:r>
      <w:proofErr w:type="spellStart"/>
      <w:r w:rsidRPr="006C3853">
        <w:rPr>
          <w:sz w:val="28"/>
          <w:szCs w:val="28"/>
        </w:rPr>
        <w:t>Торбеевского</w:t>
      </w:r>
      <w:proofErr w:type="spellEnd"/>
      <w:r w:rsidRPr="006C3853">
        <w:rPr>
          <w:sz w:val="28"/>
          <w:szCs w:val="28"/>
        </w:rPr>
        <w:t xml:space="preserve"> муниципального района.</w:t>
      </w:r>
    </w:p>
    <w:p w:rsidR="00AA0E4D" w:rsidRDefault="00AA0E4D" w:rsidP="00AA0E4D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</w:p>
    <w:p w:rsidR="00AA0E4D" w:rsidRPr="00413583" w:rsidRDefault="00AA0E4D" w:rsidP="00AA0E4D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</w:p>
    <w:p w:rsidR="00AA0E4D" w:rsidRDefault="00AA0E4D" w:rsidP="00AA0E4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46E25">
        <w:rPr>
          <w:sz w:val="28"/>
          <w:szCs w:val="28"/>
        </w:rPr>
        <w:t xml:space="preserve"> </w:t>
      </w:r>
      <w:proofErr w:type="spellStart"/>
      <w:r w:rsidRPr="00046E25">
        <w:rPr>
          <w:sz w:val="28"/>
          <w:szCs w:val="28"/>
        </w:rPr>
        <w:t>Торбеевского</w:t>
      </w:r>
      <w:proofErr w:type="spellEnd"/>
      <w:r w:rsidRPr="00046E25">
        <w:rPr>
          <w:sz w:val="28"/>
          <w:szCs w:val="28"/>
        </w:rPr>
        <w:t xml:space="preserve"> </w:t>
      </w:r>
    </w:p>
    <w:p w:rsidR="00AA0E4D" w:rsidRDefault="00AA0E4D" w:rsidP="00AA0E4D">
      <w:pPr>
        <w:spacing w:after="0" w:line="240" w:lineRule="auto"/>
        <w:rPr>
          <w:sz w:val="28"/>
          <w:szCs w:val="28"/>
        </w:rPr>
      </w:pPr>
      <w:r w:rsidRPr="00046E25">
        <w:rPr>
          <w:sz w:val="28"/>
          <w:szCs w:val="28"/>
        </w:rPr>
        <w:t xml:space="preserve">муниципального района                                     </w:t>
      </w:r>
      <w:r>
        <w:rPr>
          <w:sz w:val="28"/>
          <w:szCs w:val="28"/>
        </w:rPr>
        <w:t xml:space="preserve">                        </w:t>
      </w:r>
      <w:r w:rsidRPr="00046E25">
        <w:rPr>
          <w:sz w:val="28"/>
          <w:szCs w:val="28"/>
        </w:rPr>
        <w:t xml:space="preserve">       </w:t>
      </w:r>
      <w:bookmarkEnd w:id="1"/>
      <w:r>
        <w:rPr>
          <w:sz w:val="28"/>
          <w:szCs w:val="28"/>
        </w:rPr>
        <w:t xml:space="preserve">С.В. </w:t>
      </w:r>
      <w:proofErr w:type="spellStart"/>
      <w:r>
        <w:rPr>
          <w:sz w:val="28"/>
          <w:szCs w:val="28"/>
        </w:rPr>
        <w:t>Ладяев</w:t>
      </w:r>
      <w:proofErr w:type="spellEnd"/>
    </w:p>
    <w:p w:rsidR="009725A5" w:rsidRDefault="009725A5" w:rsidP="00AA0E4D">
      <w:pPr>
        <w:spacing w:after="0" w:line="240" w:lineRule="auto"/>
        <w:ind w:firstLine="567"/>
        <w:jc w:val="center"/>
        <w:rPr>
          <w:sz w:val="28"/>
          <w:szCs w:val="28"/>
        </w:rPr>
      </w:pPr>
    </w:p>
    <w:sectPr w:rsidR="009725A5" w:rsidSect="009D4F40">
      <w:pgSz w:w="11906" w:h="16838"/>
      <w:pgMar w:top="567" w:right="566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1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7">
    <w:nsid w:val="7A607FAA"/>
    <w:multiLevelType w:val="hybridMultilevel"/>
    <w:tmpl w:val="29D42BFE"/>
    <w:lvl w:ilvl="0" w:tplc="6A5A7B78">
      <w:start w:val="4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1F8"/>
    <w:rsid w:val="000145DE"/>
    <w:rsid w:val="000247B6"/>
    <w:rsid w:val="0003167B"/>
    <w:rsid w:val="00036F1C"/>
    <w:rsid w:val="00050FF3"/>
    <w:rsid w:val="0005382D"/>
    <w:rsid w:val="000B7731"/>
    <w:rsid w:val="000C0055"/>
    <w:rsid w:val="000E668E"/>
    <w:rsid w:val="001164A5"/>
    <w:rsid w:val="001358D1"/>
    <w:rsid w:val="00144E5E"/>
    <w:rsid w:val="00145570"/>
    <w:rsid w:val="00153C83"/>
    <w:rsid w:val="00153E56"/>
    <w:rsid w:val="00156C07"/>
    <w:rsid w:val="00170E53"/>
    <w:rsid w:val="001A17D4"/>
    <w:rsid w:val="001C12CC"/>
    <w:rsid w:val="001C61F8"/>
    <w:rsid w:val="001E2E27"/>
    <w:rsid w:val="002013B1"/>
    <w:rsid w:val="0021646B"/>
    <w:rsid w:val="002439CF"/>
    <w:rsid w:val="00252108"/>
    <w:rsid w:val="002A235A"/>
    <w:rsid w:val="002A2ECC"/>
    <w:rsid w:val="002C1A7B"/>
    <w:rsid w:val="002D236B"/>
    <w:rsid w:val="002E0C4D"/>
    <w:rsid w:val="002E57F8"/>
    <w:rsid w:val="002F0A32"/>
    <w:rsid w:val="003004E2"/>
    <w:rsid w:val="0030388C"/>
    <w:rsid w:val="00311F09"/>
    <w:rsid w:val="0031241F"/>
    <w:rsid w:val="00325C3C"/>
    <w:rsid w:val="00325F51"/>
    <w:rsid w:val="00371AC8"/>
    <w:rsid w:val="0039726A"/>
    <w:rsid w:val="003B64B9"/>
    <w:rsid w:val="003C50C1"/>
    <w:rsid w:val="003D611D"/>
    <w:rsid w:val="003E38AB"/>
    <w:rsid w:val="003E749C"/>
    <w:rsid w:val="003E7755"/>
    <w:rsid w:val="004012FC"/>
    <w:rsid w:val="00412FE2"/>
    <w:rsid w:val="00413583"/>
    <w:rsid w:val="00434308"/>
    <w:rsid w:val="00443021"/>
    <w:rsid w:val="004526BA"/>
    <w:rsid w:val="00452D08"/>
    <w:rsid w:val="00455E32"/>
    <w:rsid w:val="00455F55"/>
    <w:rsid w:val="00472281"/>
    <w:rsid w:val="004A675E"/>
    <w:rsid w:val="004B27F7"/>
    <w:rsid w:val="004B49CD"/>
    <w:rsid w:val="004D4E3A"/>
    <w:rsid w:val="004E53C2"/>
    <w:rsid w:val="004F1158"/>
    <w:rsid w:val="004F3DB8"/>
    <w:rsid w:val="004F4814"/>
    <w:rsid w:val="00501B36"/>
    <w:rsid w:val="00507C81"/>
    <w:rsid w:val="0053686C"/>
    <w:rsid w:val="005672E1"/>
    <w:rsid w:val="005A0698"/>
    <w:rsid w:val="005C3AE1"/>
    <w:rsid w:val="005E4AA3"/>
    <w:rsid w:val="005E5096"/>
    <w:rsid w:val="005E6416"/>
    <w:rsid w:val="005F12E4"/>
    <w:rsid w:val="005F5FDB"/>
    <w:rsid w:val="00603DED"/>
    <w:rsid w:val="00610655"/>
    <w:rsid w:val="00616E5D"/>
    <w:rsid w:val="0064245B"/>
    <w:rsid w:val="00660EAB"/>
    <w:rsid w:val="006651B0"/>
    <w:rsid w:val="006724BB"/>
    <w:rsid w:val="00680BEC"/>
    <w:rsid w:val="0068610F"/>
    <w:rsid w:val="006904F7"/>
    <w:rsid w:val="006B7F51"/>
    <w:rsid w:val="006C3853"/>
    <w:rsid w:val="006D45D6"/>
    <w:rsid w:val="00710702"/>
    <w:rsid w:val="007622FE"/>
    <w:rsid w:val="00767868"/>
    <w:rsid w:val="00767C47"/>
    <w:rsid w:val="00792DEF"/>
    <w:rsid w:val="007D5C7C"/>
    <w:rsid w:val="007D7DDB"/>
    <w:rsid w:val="007F2C9C"/>
    <w:rsid w:val="008003DA"/>
    <w:rsid w:val="00800A17"/>
    <w:rsid w:val="00802DC2"/>
    <w:rsid w:val="0083165D"/>
    <w:rsid w:val="008347C1"/>
    <w:rsid w:val="00834FA8"/>
    <w:rsid w:val="00854470"/>
    <w:rsid w:val="00857EE0"/>
    <w:rsid w:val="00873FC6"/>
    <w:rsid w:val="00884E75"/>
    <w:rsid w:val="00886ED2"/>
    <w:rsid w:val="008A4112"/>
    <w:rsid w:val="008D25AC"/>
    <w:rsid w:val="0092009E"/>
    <w:rsid w:val="00934B9A"/>
    <w:rsid w:val="0093517D"/>
    <w:rsid w:val="00946921"/>
    <w:rsid w:val="009725A5"/>
    <w:rsid w:val="00972E04"/>
    <w:rsid w:val="009777BA"/>
    <w:rsid w:val="009926D3"/>
    <w:rsid w:val="009A0198"/>
    <w:rsid w:val="009C3DF1"/>
    <w:rsid w:val="009C701D"/>
    <w:rsid w:val="009D09DA"/>
    <w:rsid w:val="009D144B"/>
    <w:rsid w:val="009D4F40"/>
    <w:rsid w:val="009D6EA9"/>
    <w:rsid w:val="009E4036"/>
    <w:rsid w:val="009E4EC3"/>
    <w:rsid w:val="00A15D1B"/>
    <w:rsid w:val="00A32169"/>
    <w:rsid w:val="00A4056C"/>
    <w:rsid w:val="00A639BE"/>
    <w:rsid w:val="00A75A4C"/>
    <w:rsid w:val="00A858CD"/>
    <w:rsid w:val="00AA0E4D"/>
    <w:rsid w:val="00AA6D00"/>
    <w:rsid w:val="00AD1A10"/>
    <w:rsid w:val="00AE747C"/>
    <w:rsid w:val="00AF214F"/>
    <w:rsid w:val="00B02040"/>
    <w:rsid w:val="00B334A3"/>
    <w:rsid w:val="00B3793C"/>
    <w:rsid w:val="00B547DE"/>
    <w:rsid w:val="00B56924"/>
    <w:rsid w:val="00B77F9A"/>
    <w:rsid w:val="00B902AC"/>
    <w:rsid w:val="00BC6A8F"/>
    <w:rsid w:val="00BD66FE"/>
    <w:rsid w:val="00BE3BEC"/>
    <w:rsid w:val="00C14329"/>
    <w:rsid w:val="00C15818"/>
    <w:rsid w:val="00C20954"/>
    <w:rsid w:val="00C42744"/>
    <w:rsid w:val="00C46438"/>
    <w:rsid w:val="00C62886"/>
    <w:rsid w:val="00C64B45"/>
    <w:rsid w:val="00C6728C"/>
    <w:rsid w:val="00C8185F"/>
    <w:rsid w:val="00C917B1"/>
    <w:rsid w:val="00D074D5"/>
    <w:rsid w:val="00D12903"/>
    <w:rsid w:val="00D15854"/>
    <w:rsid w:val="00D15F19"/>
    <w:rsid w:val="00D34798"/>
    <w:rsid w:val="00D521B5"/>
    <w:rsid w:val="00D61D46"/>
    <w:rsid w:val="00D673DF"/>
    <w:rsid w:val="00D7294C"/>
    <w:rsid w:val="00D87C6F"/>
    <w:rsid w:val="00DB3813"/>
    <w:rsid w:val="00DD750A"/>
    <w:rsid w:val="00DF2393"/>
    <w:rsid w:val="00E00D30"/>
    <w:rsid w:val="00E00D6A"/>
    <w:rsid w:val="00E03B5B"/>
    <w:rsid w:val="00E551A4"/>
    <w:rsid w:val="00E61642"/>
    <w:rsid w:val="00E83D9B"/>
    <w:rsid w:val="00ED5BDA"/>
    <w:rsid w:val="00F07672"/>
    <w:rsid w:val="00F177B6"/>
    <w:rsid w:val="00F2209F"/>
    <w:rsid w:val="00F41C56"/>
    <w:rsid w:val="00F514DA"/>
    <w:rsid w:val="00F51646"/>
    <w:rsid w:val="00F54124"/>
    <w:rsid w:val="00F667EC"/>
    <w:rsid w:val="00FA1091"/>
    <w:rsid w:val="00FA214D"/>
    <w:rsid w:val="00FC00F6"/>
    <w:rsid w:val="00FD4300"/>
    <w:rsid w:val="00FD6EBD"/>
    <w:rsid w:val="00FF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Нужина</cp:lastModifiedBy>
  <cp:revision>36</cp:revision>
  <cp:lastPrinted>2017-01-20T15:21:00Z</cp:lastPrinted>
  <dcterms:created xsi:type="dcterms:W3CDTF">2014-10-15T11:43:00Z</dcterms:created>
  <dcterms:modified xsi:type="dcterms:W3CDTF">2017-12-01T07:42:00Z</dcterms:modified>
</cp:coreProperties>
</file>