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16D" w:rsidRDefault="00AB616D" w:rsidP="00AB616D">
      <w:pPr>
        <w:tabs>
          <w:tab w:val="left" w:pos="709"/>
        </w:tabs>
        <w:rPr>
          <w:b/>
          <w:bCs/>
        </w:rPr>
      </w:pPr>
      <w:r>
        <w:t xml:space="preserve">                   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>
        <w:rPr>
          <w:b/>
          <w:bCs/>
        </w:rPr>
        <w:t xml:space="preserve">  </w:t>
      </w:r>
    </w:p>
    <w:p w:rsidR="00AB616D" w:rsidRDefault="00AB616D" w:rsidP="00AB616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AB616D" w:rsidRDefault="00AB616D" w:rsidP="00AB616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B616D" w:rsidRDefault="00AB616D" w:rsidP="00AB616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СОВЕТ  ДЕПУТАТОВ </w:t>
      </w:r>
      <w:r w:rsidR="001A7184">
        <w:rPr>
          <w:rFonts w:ascii="Arial" w:hAnsi="Arial" w:cs="Arial"/>
          <w:b/>
          <w:sz w:val="32"/>
          <w:szCs w:val="32"/>
        </w:rPr>
        <w:t>СУРГОДЬСКОГО</w:t>
      </w:r>
      <w:r>
        <w:rPr>
          <w:rFonts w:ascii="Arial" w:hAnsi="Arial" w:cs="Arial"/>
          <w:b/>
          <w:sz w:val="32"/>
          <w:szCs w:val="32"/>
        </w:rPr>
        <w:t xml:space="preserve"> СЕЛЬСКОГО ПОСЕЛЕНИЯ ТОРБЕЕВСКОГО  МУНИЦИПАЛЬНОГО  РАЙОНА  РЕСПУБЛИКИ  МОРДОВИЯ</w:t>
      </w:r>
    </w:p>
    <w:p w:rsidR="00AB616D" w:rsidRDefault="00AB616D" w:rsidP="00AB616D">
      <w:pPr>
        <w:pStyle w:val="ConsTitle"/>
        <w:widowControl/>
        <w:ind w:right="0"/>
        <w:jc w:val="center"/>
        <w:rPr>
          <w:sz w:val="32"/>
          <w:szCs w:val="32"/>
        </w:rPr>
      </w:pPr>
    </w:p>
    <w:p w:rsidR="00AB616D" w:rsidRDefault="00AB616D" w:rsidP="00AB616D">
      <w:pPr>
        <w:pStyle w:val="ConsTitle"/>
        <w:widowControl/>
        <w:ind w:right="0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A7184" w:rsidRDefault="001A7184" w:rsidP="00AB616D">
      <w:pPr>
        <w:pStyle w:val="ConsTitle"/>
        <w:widowControl/>
        <w:ind w:right="0"/>
        <w:jc w:val="center"/>
        <w:rPr>
          <w:sz w:val="32"/>
          <w:szCs w:val="32"/>
        </w:rPr>
      </w:pPr>
    </w:p>
    <w:p w:rsidR="00AB616D" w:rsidRDefault="001A7184" w:rsidP="001A7184">
      <w:pPr>
        <w:tabs>
          <w:tab w:val="left" w:pos="21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    от</w:t>
      </w:r>
      <w:r>
        <w:rPr>
          <w:rFonts w:ascii="Arial" w:hAnsi="Arial" w:cs="Arial"/>
          <w:b/>
          <w:bCs/>
          <w:sz w:val="32"/>
          <w:szCs w:val="32"/>
        </w:rPr>
        <w:t xml:space="preserve"> 28 декабря 2017 г.    с</w:t>
      </w:r>
      <w:proofErr w:type="gramStart"/>
      <w:r>
        <w:rPr>
          <w:rFonts w:ascii="Arial" w:hAnsi="Arial" w:cs="Arial"/>
          <w:b/>
          <w:bCs/>
          <w:sz w:val="32"/>
          <w:szCs w:val="32"/>
        </w:rPr>
        <w:t>.С</w:t>
      </w:r>
      <w:proofErr w:type="gramEnd"/>
      <w:r>
        <w:rPr>
          <w:rFonts w:ascii="Arial" w:hAnsi="Arial" w:cs="Arial"/>
          <w:b/>
          <w:bCs/>
          <w:sz w:val="32"/>
          <w:szCs w:val="32"/>
        </w:rPr>
        <w:t>ургодь</w:t>
      </w:r>
      <w:r w:rsidR="00AB616D">
        <w:rPr>
          <w:rFonts w:ascii="Arial" w:hAnsi="Arial" w:cs="Arial"/>
          <w:b/>
          <w:bCs/>
          <w:sz w:val="32"/>
          <w:szCs w:val="32"/>
        </w:rPr>
        <w:t xml:space="preserve">   </w:t>
      </w:r>
      <w:r>
        <w:rPr>
          <w:rFonts w:ascii="Arial" w:hAnsi="Arial" w:cs="Arial"/>
          <w:b/>
          <w:bCs/>
          <w:sz w:val="32"/>
          <w:szCs w:val="32"/>
        </w:rPr>
        <w:t xml:space="preserve">                      №43</w:t>
      </w:r>
    </w:p>
    <w:p w:rsidR="00AB616D" w:rsidRDefault="00AB616D" w:rsidP="00AB616D">
      <w:pPr>
        <w:jc w:val="both"/>
        <w:rPr>
          <w:rFonts w:ascii="Arial" w:hAnsi="Arial" w:cs="Arial"/>
          <w:b/>
          <w:bCs/>
          <w:sz w:val="32"/>
          <w:szCs w:val="32"/>
        </w:rPr>
      </w:pPr>
    </w:p>
    <w:p w:rsidR="00AB616D" w:rsidRDefault="00AB616D" w:rsidP="00AB616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БЮДЖЕТЕ </w:t>
      </w:r>
      <w:r w:rsidR="001A7184">
        <w:rPr>
          <w:rFonts w:ascii="Arial" w:hAnsi="Arial" w:cs="Arial"/>
          <w:b/>
          <w:sz w:val="32"/>
          <w:szCs w:val="32"/>
        </w:rPr>
        <w:t>СУРГОДЬСКОГО</w:t>
      </w:r>
      <w:r>
        <w:rPr>
          <w:rFonts w:ascii="Arial" w:hAnsi="Arial" w:cs="Arial"/>
          <w:b/>
          <w:sz w:val="32"/>
          <w:szCs w:val="32"/>
        </w:rPr>
        <w:t xml:space="preserve"> СЕЛЬСКОГО ПОСЕЛЕНИЯ ТОРБЕЕВСКОГО  РАЙОНА РЕСПУБЛИКИ МОРДОВИЯ НА 2018 ГОД</w:t>
      </w:r>
    </w:p>
    <w:p w:rsidR="00AB616D" w:rsidRDefault="00AB616D" w:rsidP="00AB616D">
      <w:pPr>
        <w:jc w:val="both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proofErr w:type="gramStart"/>
      <w:r>
        <w:rPr>
          <w:rFonts w:ascii="Arial" w:hAnsi="Arial" w:cs="Arial"/>
          <w:sz w:val="24"/>
          <w:szCs w:val="24"/>
        </w:rPr>
        <w:t xml:space="preserve">Настоящее Решение в соответствии со статьей 15 Бюджетного  кодекса  Российской Федерации, п.1 ч.1 ст.14, п.2 ч.10. ст.35 Федерального  закона от 6 октября2003 г.№131-ФЗ «Об общих принципах  организации  местного самоуправления в Российской Федерации»,  статьей </w:t>
      </w:r>
      <w:r>
        <w:rPr>
          <w:rFonts w:ascii="Arial" w:hAnsi="Arial" w:cs="Arial"/>
          <w:b/>
          <w:bCs/>
          <w:sz w:val="24"/>
          <w:szCs w:val="24"/>
        </w:rPr>
        <w:t xml:space="preserve">61  Устава </w:t>
      </w:r>
      <w:proofErr w:type="spellStart"/>
      <w:r w:rsidR="001A7184">
        <w:rPr>
          <w:rFonts w:ascii="Arial" w:hAnsi="Arial" w:cs="Arial"/>
          <w:b/>
          <w:bCs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сельского поселения,  статьей 18</w:t>
      </w:r>
      <w:r>
        <w:rPr>
          <w:rFonts w:ascii="Arial" w:hAnsi="Arial" w:cs="Arial"/>
          <w:sz w:val="24"/>
          <w:szCs w:val="24"/>
        </w:rPr>
        <w:t xml:space="preserve"> решения  Совета депутатов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 w:rsidR="001A7184">
        <w:rPr>
          <w:rFonts w:ascii="Arial" w:hAnsi="Arial" w:cs="Arial"/>
          <w:sz w:val="24"/>
          <w:szCs w:val="24"/>
        </w:rPr>
        <w:t xml:space="preserve"> сельского поселения    №21 от 19</w:t>
      </w:r>
      <w:r>
        <w:rPr>
          <w:rFonts w:ascii="Arial" w:hAnsi="Arial" w:cs="Arial"/>
          <w:sz w:val="24"/>
          <w:szCs w:val="24"/>
        </w:rPr>
        <w:t>.09.2014г. «Об утверждении Положения</w:t>
      </w:r>
      <w:proofErr w:type="gramEnd"/>
      <w:r>
        <w:rPr>
          <w:rFonts w:ascii="Arial" w:hAnsi="Arial" w:cs="Arial"/>
          <w:sz w:val="24"/>
          <w:szCs w:val="24"/>
        </w:rPr>
        <w:t xml:space="preserve"> о бюджетном процессе в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Сургодьском</w:t>
      </w:r>
      <w:proofErr w:type="spellEnd"/>
      <w:r w:rsidR="001A71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сельском  поселении </w:t>
      </w:r>
      <w:proofErr w:type="spellStart"/>
      <w:r>
        <w:rPr>
          <w:rFonts w:ascii="Arial" w:hAnsi="Arial" w:cs="Arial"/>
          <w:sz w:val="24"/>
          <w:szCs w:val="24"/>
        </w:rPr>
        <w:t>Торбеевского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района», на основании прогноза социально-экономического развития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Торбеевского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утверждает объем доходов и расходов, дефицит, а также иные показатели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Торбеевского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2018 год. </w:t>
      </w:r>
    </w:p>
    <w:p w:rsidR="00AB616D" w:rsidRDefault="00AB616D" w:rsidP="00AB616D">
      <w:pPr>
        <w:pStyle w:val="a6"/>
        <w:jc w:val="both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ГЛАВА 1. ОБЩИЕ ПОЛОЖЕНИЯ</w:t>
      </w:r>
    </w:p>
    <w:p w:rsidR="00AB616D" w:rsidRDefault="00AB616D" w:rsidP="00AB616D">
      <w:pPr>
        <w:pStyle w:val="a6"/>
        <w:jc w:val="both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jc w:val="both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</w:t>
      </w:r>
      <w:r>
        <w:rPr>
          <w:rFonts w:ascii="Arial" w:hAnsi="Arial" w:cs="Arial"/>
          <w:b/>
        </w:rPr>
        <w:t xml:space="preserve">СТАТЬЯ 1. ОСНОВНЫЕ ХАРАКТЕРИСТИКИ БЮДЖЕТА </w:t>
      </w:r>
      <w:r w:rsidR="001A7184">
        <w:rPr>
          <w:rFonts w:ascii="Arial" w:hAnsi="Arial" w:cs="Arial"/>
          <w:b/>
        </w:rPr>
        <w:t>СУРГОДЬСКОГО</w:t>
      </w:r>
      <w:r>
        <w:rPr>
          <w:rFonts w:ascii="Arial" w:hAnsi="Arial" w:cs="Arial"/>
          <w:b/>
        </w:rPr>
        <w:t xml:space="preserve"> СЕЛЬСКОГО ПОСЕЛЕНИЯ</w:t>
      </w:r>
    </w:p>
    <w:p w:rsidR="00AB616D" w:rsidRDefault="00AB616D" w:rsidP="00AB616D">
      <w:pPr>
        <w:pStyle w:val="a6"/>
        <w:jc w:val="both"/>
        <w:rPr>
          <w:rFonts w:ascii="Arial" w:hAnsi="Arial" w:cs="Arial"/>
          <w:b/>
        </w:rPr>
      </w:pPr>
    </w:p>
    <w:p w:rsidR="00AB616D" w:rsidRDefault="00AB616D" w:rsidP="00AB616D">
      <w:pPr>
        <w:pStyle w:val="a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</w:t>
      </w:r>
      <w:proofErr w:type="gramStart"/>
      <w:r>
        <w:rPr>
          <w:rFonts w:ascii="Arial" w:hAnsi="Arial" w:cs="Arial"/>
          <w:sz w:val="24"/>
          <w:szCs w:val="24"/>
        </w:rPr>
        <w:t xml:space="preserve">Утвердить бюджет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Торбеевского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 муниципального  района  Республики  Мордовия   на 2</w:t>
      </w:r>
      <w:r w:rsidR="003D08E7">
        <w:rPr>
          <w:rFonts w:ascii="Arial" w:hAnsi="Arial" w:cs="Arial"/>
          <w:sz w:val="24"/>
          <w:szCs w:val="24"/>
        </w:rPr>
        <w:t xml:space="preserve">018 год по доходам в сумме  1544,0 </w:t>
      </w:r>
      <w:r>
        <w:rPr>
          <w:rFonts w:ascii="Arial" w:hAnsi="Arial" w:cs="Arial"/>
          <w:sz w:val="24"/>
          <w:szCs w:val="24"/>
        </w:rPr>
        <w:t>тыс.</w:t>
      </w:r>
      <w:r w:rsidR="00AE0769">
        <w:rPr>
          <w:rFonts w:ascii="Arial" w:hAnsi="Arial" w:cs="Arial"/>
          <w:sz w:val="24"/>
          <w:szCs w:val="24"/>
        </w:rPr>
        <w:t xml:space="preserve">  рублей, расходам в сумме  1529,7</w:t>
      </w:r>
      <w:r w:rsidR="00064BD4">
        <w:rPr>
          <w:rFonts w:ascii="Arial" w:hAnsi="Arial" w:cs="Arial"/>
          <w:sz w:val="24"/>
          <w:szCs w:val="24"/>
        </w:rPr>
        <w:t xml:space="preserve">,0 </w:t>
      </w:r>
      <w:r>
        <w:rPr>
          <w:rFonts w:ascii="Arial" w:hAnsi="Arial" w:cs="Arial"/>
          <w:sz w:val="24"/>
          <w:szCs w:val="24"/>
        </w:rPr>
        <w:t>тыс. рублей,</w:t>
      </w:r>
      <w:r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с превышением </w:t>
      </w:r>
      <w:r w:rsidR="00AE0769">
        <w:rPr>
          <w:rFonts w:ascii="Arial" w:hAnsi="Arial" w:cs="Arial"/>
          <w:sz w:val="24"/>
          <w:szCs w:val="24"/>
        </w:rPr>
        <w:t xml:space="preserve">доходов </w:t>
      </w:r>
      <w:r w:rsidR="00064BD4">
        <w:rPr>
          <w:rFonts w:ascii="Arial" w:hAnsi="Arial" w:cs="Arial"/>
          <w:sz w:val="24"/>
          <w:szCs w:val="24"/>
        </w:rPr>
        <w:t xml:space="preserve">над </w:t>
      </w:r>
      <w:r w:rsidR="00AE0769">
        <w:rPr>
          <w:rFonts w:ascii="Arial" w:hAnsi="Arial" w:cs="Arial"/>
          <w:sz w:val="24"/>
          <w:szCs w:val="24"/>
        </w:rPr>
        <w:t xml:space="preserve">расходами </w:t>
      </w:r>
      <w:r w:rsidR="00064BD4">
        <w:rPr>
          <w:rFonts w:ascii="Arial" w:hAnsi="Arial" w:cs="Arial"/>
          <w:sz w:val="24"/>
          <w:szCs w:val="24"/>
        </w:rPr>
        <w:t xml:space="preserve">в сумме </w:t>
      </w:r>
      <w:r w:rsidR="002D7FF4">
        <w:rPr>
          <w:rFonts w:ascii="Arial" w:hAnsi="Arial" w:cs="Arial"/>
          <w:sz w:val="24"/>
          <w:szCs w:val="24"/>
        </w:rPr>
        <w:t>14,3</w:t>
      </w:r>
      <w:r w:rsidR="003D08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тыс. рублей, что составляет</w:t>
      </w:r>
      <w:r w:rsidR="00DB3B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DB3B5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9,1% от доходов бюджета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инфляции, не</w:t>
      </w:r>
      <w:proofErr w:type="gramEnd"/>
      <w:r>
        <w:rPr>
          <w:rFonts w:ascii="Arial" w:hAnsi="Arial" w:cs="Arial"/>
          <w:sz w:val="24"/>
          <w:szCs w:val="24"/>
        </w:rPr>
        <w:t xml:space="preserve"> превышающего 5,8 процента.</w:t>
      </w:r>
      <w:r>
        <w:rPr>
          <w:rFonts w:ascii="Arial" w:hAnsi="Arial" w:cs="Arial"/>
          <w:b/>
          <w:sz w:val="24"/>
          <w:szCs w:val="24"/>
        </w:rPr>
        <w:t xml:space="preserve">            </w:t>
      </w:r>
    </w:p>
    <w:p w:rsidR="00AB616D" w:rsidRDefault="00AB616D" w:rsidP="00AB616D">
      <w:pPr>
        <w:pStyle w:val="a6"/>
        <w:jc w:val="both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jc w:val="both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</w:t>
      </w:r>
      <w:r>
        <w:rPr>
          <w:rFonts w:ascii="Arial" w:hAnsi="Arial" w:cs="Arial"/>
          <w:b/>
        </w:rPr>
        <w:t xml:space="preserve">СТАТЬЯ 2. </w:t>
      </w:r>
      <w:proofErr w:type="gramStart"/>
      <w:r>
        <w:rPr>
          <w:rFonts w:ascii="Arial" w:hAnsi="Arial" w:cs="Arial"/>
          <w:b/>
        </w:rPr>
        <w:t>ОБЩАЯ</w:t>
      </w:r>
      <w:proofErr w:type="gramEnd"/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ХАРАКТЕРИСТИКИ БЮДЖЕТА </w:t>
      </w:r>
      <w:r w:rsidR="001A7184">
        <w:rPr>
          <w:rFonts w:ascii="Arial" w:hAnsi="Arial" w:cs="Arial"/>
          <w:b/>
        </w:rPr>
        <w:t>СУРГОДЬСКОГО</w:t>
      </w:r>
      <w:r>
        <w:rPr>
          <w:rFonts w:ascii="Arial" w:hAnsi="Arial" w:cs="Arial"/>
          <w:b/>
        </w:rPr>
        <w:t xml:space="preserve"> СЕЛЬСКОГО ПОСЕЛЕНИЯ</w:t>
      </w:r>
    </w:p>
    <w:p w:rsidR="00AB616D" w:rsidRDefault="00AB616D" w:rsidP="00AB616D">
      <w:pPr>
        <w:pStyle w:val="a6"/>
        <w:jc w:val="both"/>
        <w:rPr>
          <w:rFonts w:ascii="Arial" w:hAnsi="Arial" w:cs="Arial"/>
          <w:b/>
        </w:rPr>
      </w:pPr>
    </w:p>
    <w:p w:rsidR="00AB616D" w:rsidRDefault="00AB616D" w:rsidP="00AB616D">
      <w:pPr>
        <w:pStyle w:val="a6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</w:t>
      </w:r>
      <w:proofErr w:type="gramStart"/>
      <w:r>
        <w:rPr>
          <w:rFonts w:ascii="Arial" w:hAnsi="Arial" w:cs="Arial"/>
          <w:sz w:val="24"/>
          <w:szCs w:val="24"/>
        </w:rPr>
        <w:t xml:space="preserve">Доходы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в 2018 год формируются за счет федеральных налогов и сборов,  в  том числе налогов, предусмотренных  специальными  налоговыми  режимами,  региональных  </w:t>
      </w:r>
      <w:r>
        <w:rPr>
          <w:rFonts w:ascii="Arial" w:hAnsi="Arial" w:cs="Arial"/>
          <w:sz w:val="24"/>
          <w:szCs w:val="24"/>
        </w:rPr>
        <w:lastRenderedPageBreak/>
        <w:t>налогов, местных налогов и сборов,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 учетом  положений  установленных  ст. 4  настоящего Закона</w:t>
      </w:r>
      <w:proofErr w:type="gramEnd"/>
      <w:r>
        <w:rPr>
          <w:rFonts w:ascii="Arial" w:hAnsi="Arial" w:cs="Arial"/>
          <w:sz w:val="24"/>
          <w:szCs w:val="24"/>
        </w:rPr>
        <w:t>, а также за счет пеней и штрафов по ним</w:t>
      </w:r>
      <w:proofErr w:type="gramStart"/>
      <w:r>
        <w:rPr>
          <w:rFonts w:ascii="Arial" w:hAnsi="Arial" w:cs="Arial"/>
          <w:sz w:val="24"/>
          <w:szCs w:val="24"/>
        </w:rPr>
        <w:t xml:space="preserve"> ,</w:t>
      </w:r>
      <w:proofErr w:type="gramEnd"/>
      <w:r>
        <w:rPr>
          <w:rFonts w:ascii="Arial" w:hAnsi="Arial" w:cs="Arial"/>
          <w:sz w:val="24"/>
          <w:szCs w:val="24"/>
        </w:rPr>
        <w:t xml:space="preserve"> безвозмездных поступлений, неналоговых доходов.</w:t>
      </w:r>
    </w:p>
    <w:p w:rsidR="00AB616D" w:rsidRDefault="00AB616D" w:rsidP="00AB616D">
      <w:pPr>
        <w:pStyle w:val="a6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rPr>
          <w:rFonts w:ascii="Arial" w:hAnsi="Arial" w:cs="Arial"/>
          <w:b/>
        </w:rPr>
      </w:pPr>
      <w:r>
        <w:rPr>
          <w:rFonts w:ascii="Arial" w:eastAsia="Arial" w:hAnsi="Arial" w:cs="Arial"/>
          <w:b/>
        </w:rPr>
        <w:t xml:space="preserve">        </w:t>
      </w:r>
      <w:r>
        <w:rPr>
          <w:rFonts w:ascii="Arial" w:hAnsi="Arial" w:cs="Arial"/>
          <w:b/>
        </w:rPr>
        <w:t>СТАТЬЯ 3.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ФОРМИРОВАНИЕ ДОХОДОВ БЮДЖЕТА</w:t>
      </w:r>
      <w:r>
        <w:rPr>
          <w:rFonts w:ascii="Arial" w:hAnsi="Arial" w:cs="Arial"/>
        </w:rPr>
        <w:t xml:space="preserve"> </w:t>
      </w:r>
      <w:r w:rsidR="001A7184">
        <w:rPr>
          <w:rFonts w:ascii="Arial" w:hAnsi="Arial" w:cs="Arial"/>
          <w:b/>
        </w:rPr>
        <w:t>СУРГОДЬСКОГО</w:t>
      </w:r>
      <w:r>
        <w:rPr>
          <w:rFonts w:ascii="Arial" w:hAnsi="Arial" w:cs="Arial"/>
          <w:b/>
        </w:rPr>
        <w:t xml:space="preserve"> СЕЛЬСКОГО ПОСЕЛЕНИЯ</w:t>
      </w:r>
    </w:p>
    <w:p w:rsidR="00AB616D" w:rsidRDefault="00AB616D" w:rsidP="00AB616D">
      <w:pPr>
        <w:pStyle w:val="a6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1.Перечень главных администраторов доходов бюджета  поселения – органов местного самоуправления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утверждаются согласно приложению 1 к настоящему решению. 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2.Перечень и коды главных </w:t>
      </w:r>
      <w:proofErr w:type="gramStart"/>
      <w:r>
        <w:rPr>
          <w:rFonts w:ascii="Arial" w:hAnsi="Arial" w:cs="Arial"/>
          <w:sz w:val="24"/>
          <w:szCs w:val="24"/>
        </w:rPr>
        <w:t>администраторов источников внутреннего финансирования дефицита бюджета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утверждаются согласно приложению 2 к настоящему решению.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3.Доходы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AB616D" w:rsidRDefault="00AB616D" w:rsidP="00AB616D">
      <w:pPr>
        <w:ind w:firstLine="708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rPr>
          <w:rFonts w:ascii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СТАТЬЯ 3.1. ОБЪЕМ МЕЖБЮДЖЕТНЫХ ТРАНСФЕРТОВ, ПОЛУЧАЕМЫХ ИЗ ДРУГИХ БЮДЖЕТОВ БЮДЖЕТНОЙ СИСТЕМЫ РОССИЙСКОЙ ФЕДЕРАЦИИ </w:t>
      </w:r>
    </w:p>
    <w:p w:rsidR="00AB616D" w:rsidRDefault="00AB616D" w:rsidP="00AB616D">
      <w:pPr>
        <w:pStyle w:val="a6"/>
        <w:rPr>
          <w:rFonts w:ascii="Arial" w:hAnsi="Arial" w:cs="Arial"/>
          <w:b/>
        </w:rPr>
      </w:pPr>
    </w:p>
    <w:p w:rsidR="00AB616D" w:rsidRDefault="00AB616D" w:rsidP="00AB616D">
      <w:pPr>
        <w:pStyle w:val="a6"/>
      </w:pPr>
      <w:r>
        <w:rPr>
          <w:rFonts w:ascii="Arial" w:eastAsia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Утвердить объем межбюджетных трансфертов, получаемых из других бюджетов бюджетной системы Российской Федерации на 2018</w:t>
      </w:r>
      <w:r w:rsidR="00DB3B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г в сумме </w:t>
      </w:r>
      <w:r w:rsidR="002D7FF4">
        <w:rPr>
          <w:rFonts w:ascii="Arial" w:hAnsi="Arial" w:cs="Arial"/>
          <w:sz w:val="24"/>
          <w:szCs w:val="24"/>
        </w:rPr>
        <w:t>1383,7</w:t>
      </w:r>
      <w:r>
        <w:rPr>
          <w:rFonts w:ascii="Arial" w:hAnsi="Arial" w:cs="Arial"/>
          <w:sz w:val="24"/>
          <w:szCs w:val="24"/>
        </w:rPr>
        <w:t xml:space="preserve"> тыс</w:t>
      </w:r>
      <w:proofErr w:type="gramStart"/>
      <w:r>
        <w:rPr>
          <w:rFonts w:ascii="Arial" w:hAnsi="Arial" w:cs="Arial"/>
          <w:sz w:val="24"/>
          <w:szCs w:val="24"/>
        </w:rPr>
        <w:t>.р</w:t>
      </w:r>
      <w:proofErr w:type="gramEnd"/>
      <w:r>
        <w:rPr>
          <w:rFonts w:ascii="Arial" w:hAnsi="Arial" w:cs="Arial"/>
          <w:sz w:val="24"/>
          <w:szCs w:val="24"/>
        </w:rPr>
        <w:t>уб</w:t>
      </w:r>
      <w:r>
        <w:t>.</w:t>
      </w:r>
    </w:p>
    <w:p w:rsidR="00AB616D" w:rsidRDefault="00AB616D" w:rsidP="00AB616D">
      <w:pPr>
        <w:ind w:firstLine="708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rPr>
          <w:rFonts w:ascii="Arial" w:hAnsi="Arial" w:cs="Arial"/>
          <w:b/>
        </w:rPr>
      </w:pPr>
      <w:r>
        <w:rPr>
          <w:rFonts w:ascii="Arial" w:eastAsia="Arial" w:hAnsi="Arial" w:cs="Arial"/>
          <w:b/>
        </w:rPr>
        <w:t xml:space="preserve">        </w:t>
      </w:r>
      <w:r>
        <w:rPr>
          <w:rFonts w:ascii="Arial" w:hAnsi="Arial" w:cs="Arial"/>
          <w:b/>
        </w:rPr>
        <w:t>СТАТЬЯ 4.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РАСПРЕДЕЛЕНИЕ РАСХОДОВ БЮДЖЕТА </w:t>
      </w:r>
      <w:r>
        <w:rPr>
          <w:rFonts w:ascii="Arial" w:hAnsi="Arial" w:cs="Arial"/>
        </w:rPr>
        <w:t xml:space="preserve"> </w:t>
      </w:r>
      <w:r w:rsidR="001A7184">
        <w:rPr>
          <w:rFonts w:ascii="Arial" w:hAnsi="Arial" w:cs="Arial"/>
          <w:b/>
        </w:rPr>
        <w:t>СУРГОДЬСКОГО</w:t>
      </w:r>
      <w:r>
        <w:rPr>
          <w:rFonts w:ascii="Arial" w:hAnsi="Arial" w:cs="Arial"/>
          <w:b/>
        </w:rPr>
        <w:t xml:space="preserve"> СЕЛЬСКОГО ПОСЕЛЕНИЯ</w:t>
      </w:r>
    </w:p>
    <w:p w:rsidR="00AB616D" w:rsidRDefault="00AB616D" w:rsidP="00AB616D">
      <w:pPr>
        <w:pStyle w:val="a6"/>
        <w:rPr>
          <w:rFonts w:ascii="Arial" w:hAnsi="Arial" w:cs="Arial"/>
          <w:b/>
        </w:rPr>
      </w:pP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Бюджетные ассигнования из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предоставляются согласно: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распределению расходов по разделам, подразделам, целевым статьям и видам расходов  классификации расходов бюджетов Российской Федерации на 2018 год согласно приложения 4 к настоящему Решению;</w:t>
      </w:r>
    </w:p>
    <w:p w:rsidR="00AB616D" w:rsidRDefault="00AB616D" w:rsidP="00AB616D">
      <w:pPr>
        <w:pStyle w:val="a6"/>
      </w:pPr>
      <w:r>
        <w:rPr>
          <w:rFonts w:ascii="Arial" w:hAnsi="Arial" w:cs="Arial"/>
          <w:sz w:val="24"/>
          <w:szCs w:val="24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на 2018 год бюджета 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согласно приложению 5 к настоящему Решению</w:t>
      </w:r>
      <w:r>
        <w:t>.</w:t>
      </w:r>
    </w:p>
    <w:p w:rsidR="00AB616D" w:rsidRDefault="00AB616D" w:rsidP="00AB616D">
      <w:pPr>
        <w:pStyle w:val="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B616D" w:rsidRDefault="00AB616D" w:rsidP="00AB616D">
      <w:pPr>
        <w:pStyle w:val="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СТАТЬЯ 4.1. ИНЫЕ  МЕЖБЮДЖЕТНЫЕ ТРАНСФЕРТЫ ПРЕДОСТАВЛЯЕМЫЕ ДРУГИМ БЮДЖЕТАМ БЮДЖЕТНОЙ СИСТЕМЫ РОССИЙСКОЙ ФЕДЕРАЦИИ</w:t>
      </w:r>
    </w:p>
    <w:p w:rsidR="00AB616D" w:rsidRDefault="00AB616D" w:rsidP="00AB616D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Из бюджета </w:t>
      </w:r>
      <w:proofErr w:type="spellStart"/>
      <w:r w:rsidR="001A7184">
        <w:rPr>
          <w:color w:val="000000"/>
          <w:sz w:val="28"/>
          <w:szCs w:val="28"/>
          <w:lang w:val="ru-RU"/>
        </w:rPr>
        <w:t>Сургодьского</w:t>
      </w:r>
      <w:proofErr w:type="spellEnd"/>
      <w:r w:rsidR="00FC4282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сельского поселения  бюджету </w:t>
      </w:r>
      <w:proofErr w:type="spellStart"/>
      <w:r>
        <w:rPr>
          <w:color w:val="000000"/>
          <w:sz w:val="28"/>
          <w:szCs w:val="28"/>
          <w:lang w:val="ru-RU"/>
        </w:rPr>
        <w:t>Торбеевского</w:t>
      </w:r>
      <w:proofErr w:type="spellEnd"/>
      <w:r>
        <w:rPr>
          <w:color w:val="000000"/>
          <w:sz w:val="28"/>
          <w:szCs w:val="28"/>
          <w:lang w:val="ru-RU"/>
        </w:rPr>
        <w:t xml:space="preserve">  муниципального района в 2018 году предоставляются межбюджетные трансферты на осуществление переданных полномочий по </w:t>
      </w:r>
      <w:r>
        <w:rPr>
          <w:color w:val="000000"/>
          <w:sz w:val="28"/>
          <w:szCs w:val="28"/>
          <w:lang w:val="ru-RU"/>
        </w:rPr>
        <w:lastRenderedPageBreak/>
        <w:t>вопросу создания условий для организации досуга и обеспечения жителей поселения услугами организаций культуры в сумме 2</w:t>
      </w:r>
      <w:r w:rsidR="002D7FF4">
        <w:rPr>
          <w:color w:val="000000"/>
          <w:sz w:val="28"/>
          <w:szCs w:val="28"/>
          <w:lang w:val="ru-RU"/>
        </w:rPr>
        <w:t>51</w:t>
      </w:r>
      <w:r>
        <w:rPr>
          <w:color w:val="000000"/>
          <w:sz w:val="28"/>
          <w:szCs w:val="28"/>
          <w:lang w:val="ru-RU"/>
        </w:rPr>
        <w:t>,</w:t>
      </w:r>
      <w:r w:rsidR="002D7FF4"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  <w:lang w:val="ru-RU"/>
        </w:rPr>
        <w:t xml:space="preserve"> тыс. руб. в соответствии с заключенным соглашением.</w:t>
      </w:r>
    </w:p>
    <w:p w:rsidR="00AB616D" w:rsidRDefault="00AB616D" w:rsidP="00AB616D">
      <w:pPr>
        <w:rPr>
          <w:color w:val="000000"/>
        </w:rPr>
      </w:pPr>
    </w:p>
    <w:p w:rsidR="00AB616D" w:rsidRDefault="00AB616D" w:rsidP="00AB616D">
      <w:pPr>
        <w:pStyle w:val="a6"/>
        <w:jc w:val="center"/>
        <w:rPr>
          <w:rFonts w:ascii="Arial" w:hAnsi="Arial" w:cs="Arial"/>
          <w:b/>
        </w:rPr>
      </w:pPr>
    </w:p>
    <w:p w:rsidR="00AB616D" w:rsidRDefault="00AB616D" w:rsidP="00AB616D">
      <w:pPr>
        <w:pStyle w:val="a6"/>
        <w:jc w:val="center"/>
        <w:rPr>
          <w:rFonts w:ascii="Arial" w:hAnsi="Arial" w:cs="Arial"/>
          <w:b/>
        </w:rPr>
      </w:pPr>
    </w:p>
    <w:p w:rsidR="00AB616D" w:rsidRDefault="00AB616D" w:rsidP="00AB616D">
      <w:pPr>
        <w:pStyle w:val="a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ГЛАВА 2. РАСХОДЫ НА ОКАЗАНИЕ МУНИЦИПАЛЬНЫХ УСЛУГ</w:t>
      </w:r>
    </w:p>
    <w:p w:rsidR="00AB616D" w:rsidRDefault="00AB616D" w:rsidP="00AB616D">
      <w:pPr>
        <w:pStyle w:val="a6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</w:t>
      </w:r>
    </w:p>
    <w:p w:rsidR="00AB616D" w:rsidRDefault="00AB616D" w:rsidP="00AB616D">
      <w:pPr>
        <w:pStyle w:val="a6"/>
        <w:rPr>
          <w:b/>
        </w:rPr>
      </w:pPr>
      <w:r>
        <w:rPr>
          <w:b/>
        </w:rPr>
        <w:t>СТАТЬЯ 5. ФИНАНСОВОЕ ОБЕСПЕЧЕНИЕ ДЕЯТЕЛЬНОСТИ БЮДЖЕТНЫХ УЧРЕЖДЕНИЙ</w:t>
      </w:r>
    </w:p>
    <w:p w:rsidR="00AB616D" w:rsidRDefault="00AB616D" w:rsidP="00AB616D">
      <w:pPr>
        <w:pStyle w:val="a6"/>
        <w:rPr>
          <w:b/>
        </w:rPr>
      </w:pPr>
    </w:p>
    <w:p w:rsidR="00AB616D" w:rsidRDefault="00AB616D" w:rsidP="00AB616D">
      <w:pPr>
        <w:pStyle w:val="a6"/>
      </w:pPr>
      <w:r>
        <w:t xml:space="preserve">    В 2018 году финансовое обеспечение деятельности бюджетных учреждений </w:t>
      </w:r>
      <w:proofErr w:type="spellStart"/>
      <w:r w:rsidR="001A7184">
        <w:t>Сургодьского</w:t>
      </w:r>
      <w:proofErr w:type="spellEnd"/>
      <w:r>
        <w:t xml:space="preserve"> сельского поселения  осуществляется на основании предоставления субсидий из бюджета </w:t>
      </w:r>
      <w:proofErr w:type="spellStart"/>
      <w:r w:rsidR="001A7184">
        <w:t>Сургодьского</w:t>
      </w:r>
      <w:proofErr w:type="spellEnd"/>
      <w:r>
        <w:t xml:space="preserve"> сельского поселения. </w:t>
      </w:r>
    </w:p>
    <w:p w:rsidR="00AB616D" w:rsidRDefault="00AB616D" w:rsidP="00AB616D">
      <w:pPr>
        <w:pStyle w:val="a6"/>
      </w:pPr>
      <w:r>
        <w:t xml:space="preserve">     Из бюджета </w:t>
      </w:r>
      <w:proofErr w:type="spellStart"/>
      <w:r w:rsidR="001A7184">
        <w:t>Сургодьского</w:t>
      </w:r>
      <w:proofErr w:type="spellEnd"/>
      <w: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  заданием муниципальных услуг (выполнением работ) и на иные цели.</w:t>
      </w:r>
    </w:p>
    <w:p w:rsidR="00AB616D" w:rsidRDefault="00AB616D" w:rsidP="00AB616D">
      <w:pPr>
        <w:pStyle w:val="a6"/>
      </w:pPr>
      <w:r>
        <w:t xml:space="preserve">    Порядок определения объема и условия предоставления  субсидий на иные цели устанавливается администрацией </w:t>
      </w:r>
      <w:proofErr w:type="spellStart"/>
      <w:r w:rsidR="001A7184">
        <w:t>Сургодьского</w:t>
      </w:r>
      <w:proofErr w:type="spellEnd"/>
      <w:r>
        <w:t xml:space="preserve"> сельского поселения.</w:t>
      </w:r>
    </w:p>
    <w:p w:rsidR="00AB616D" w:rsidRDefault="00AB616D" w:rsidP="00AB616D">
      <w:pPr>
        <w:pStyle w:val="a6"/>
        <w:rPr>
          <w:b/>
        </w:rPr>
      </w:pPr>
    </w:p>
    <w:p w:rsidR="00AB616D" w:rsidRDefault="00AB616D" w:rsidP="00AB616D">
      <w:pPr>
        <w:pStyle w:val="a6"/>
        <w:rPr>
          <w:rFonts w:ascii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СТАТЬЯ 6.  БЮДЖЕТНЫЕ АССИГНОВАНИЯ НА ЗАКУПКУ ТОВАРОВ, РАБОТ , УСЛУГ ДЛЯ МУНИЦИПАЛЬНЕЫХ НУЖД   </w:t>
      </w:r>
      <w:r w:rsidR="001A7184">
        <w:rPr>
          <w:rFonts w:ascii="Arial" w:hAnsi="Arial" w:cs="Arial"/>
          <w:b/>
        </w:rPr>
        <w:t>СУРГОДЬСКОГО</w:t>
      </w:r>
      <w:r>
        <w:rPr>
          <w:rFonts w:ascii="Arial" w:hAnsi="Arial" w:cs="Arial"/>
          <w:b/>
        </w:rPr>
        <w:t xml:space="preserve"> СЕЛЬСКОГО ПОСЕЛЕНИЯ</w:t>
      </w:r>
    </w:p>
    <w:p w:rsidR="00AB616D" w:rsidRDefault="00AB616D" w:rsidP="00AB616D">
      <w:pPr>
        <w:pStyle w:val="a6"/>
        <w:rPr>
          <w:rFonts w:ascii="Arial" w:hAnsi="Arial" w:cs="Arial"/>
          <w:b/>
        </w:rPr>
      </w:pPr>
    </w:p>
    <w:p w:rsidR="00AB616D" w:rsidRDefault="00AB616D" w:rsidP="00AB616D">
      <w:pPr>
        <w:pStyle w:val="a6"/>
      </w:pPr>
      <w:r>
        <w:t xml:space="preserve">    Бюджетные ассигнования на закупку товаров, работ, услуг для муниципальных нужд </w:t>
      </w:r>
      <w:proofErr w:type="spellStart"/>
      <w:r w:rsidR="001A7184">
        <w:t>Сургодьского</w:t>
      </w:r>
      <w:proofErr w:type="spellEnd"/>
      <w:r>
        <w:t xml:space="preserve"> сельского поселения</w:t>
      </w:r>
    </w:p>
    <w:p w:rsidR="00AB616D" w:rsidRDefault="00AB616D" w:rsidP="00AB616D">
      <w: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 w:rsidR="001A7184">
        <w:t>Сургодьского</w:t>
      </w:r>
      <w:proofErr w:type="spellEnd"/>
      <w: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B616D" w:rsidRDefault="00AB616D" w:rsidP="00AB616D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6"/>
        <w:rPr>
          <w:rFonts w:ascii="Arial" w:hAnsi="Arial" w:cs="Arial"/>
          <w:b/>
        </w:rPr>
      </w:pPr>
      <w:r>
        <w:rPr>
          <w:rFonts w:ascii="Arial" w:eastAsia="Arial" w:hAnsi="Arial" w:cs="Arial"/>
          <w:b/>
        </w:rPr>
        <w:t xml:space="preserve">    </w:t>
      </w:r>
      <w:r>
        <w:rPr>
          <w:rFonts w:ascii="Arial" w:hAnsi="Arial" w:cs="Arial"/>
          <w:b/>
        </w:rPr>
        <w:t>ГЛАВА 3. РАСХОДЫ НА СОЦИАЛЬНОЕ  ОБЕСПЕЧЕНИЕ НАСЕЛЕНИЯ</w:t>
      </w:r>
    </w:p>
    <w:p w:rsidR="00AB616D" w:rsidRDefault="00AB616D" w:rsidP="00AB616D">
      <w:pPr>
        <w:pStyle w:val="a6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</w:p>
    <w:p w:rsidR="00AB616D" w:rsidRDefault="00AB616D" w:rsidP="00AB616D">
      <w:pPr>
        <w:pStyle w:val="a6"/>
        <w:rPr>
          <w:rFonts w:ascii="Arial" w:hAnsi="Arial" w:cs="Arial"/>
          <w:b/>
        </w:rPr>
      </w:pPr>
      <w:r>
        <w:rPr>
          <w:rFonts w:ascii="Arial" w:eastAsia="Arial" w:hAnsi="Arial" w:cs="Arial"/>
          <w:b/>
        </w:rPr>
        <w:t xml:space="preserve">    </w:t>
      </w:r>
      <w:r>
        <w:rPr>
          <w:rFonts w:ascii="Arial" w:hAnsi="Arial" w:cs="Arial"/>
          <w:b/>
        </w:rPr>
        <w:t>СТАТЬЯ 7. БЮДЖЕТНЫЕ АССИГНОВАНИЯ НА СОЦИАЛЬНОЕ ОБЕСПЕЧЕНИЕ НАСЕЛЕНИЯ, НЕ СВЯЗАННЫЕ С ПРЕДОСТАВЛЕНИЕМ  МЕР СОЦИАЛЬНОЙ ПОДДЕРЖКИ</w:t>
      </w:r>
    </w:p>
    <w:p w:rsidR="00AB616D" w:rsidRDefault="00AB616D" w:rsidP="00AB616D">
      <w:pPr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AB616D" w:rsidRDefault="00AB616D" w:rsidP="00AB616D">
      <w:pPr>
        <w:pStyle w:val="a6"/>
        <w:rPr>
          <w:rFonts w:ascii="Arial" w:hAnsi="Arial" w:cs="Arial"/>
        </w:rPr>
      </w:pPr>
    </w:p>
    <w:p w:rsidR="00AB616D" w:rsidRDefault="00AB616D" w:rsidP="00AB616D">
      <w:pPr>
        <w:pStyle w:val="a4"/>
        <w:jc w:val="center"/>
        <w:rPr>
          <w:rFonts w:ascii="Arial" w:hAnsi="Arial" w:cs="Arial"/>
          <w:b/>
          <w:bCs/>
          <w:sz w:val="24"/>
          <w:szCs w:val="24"/>
        </w:rPr>
      </w:pPr>
    </w:p>
    <w:p w:rsidR="00AB616D" w:rsidRDefault="00AB616D" w:rsidP="00AB616D">
      <w:pPr>
        <w:pStyle w:val="a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ГЛАВА 4. ЗАКЛЮЧИТЕЛЬНЫЕ ПОЛОЖЕНИЯ О РАСХОДАХ</w:t>
      </w:r>
    </w:p>
    <w:p w:rsidR="00AB616D" w:rsidRDefault="00AB616D" w:rsidP="00AB616D">
      <w:pPr>
        <w:pStyle w:val="a4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</w:t>
      </w:r>
    </w:p>
    <w:p w:rsidR="00AB616D" w:rsidRDefault="00AB616D" w:rsidP="00AB616D">
      <w:pPr>
        <w:pStyle w:val="a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>СТАТЬЯ  8.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РЕЗЕРВНЫЙ ФОНД АДМИНИСТРАЦИИ </w:t>
      </w:r>
      <w:r w:rsidR="001A7184">
        <w:rPr>
          <w:rFonts w:ascii="Arial" w:hAnsi="Arial" w:cs="Arial"/>
          <w:b/>
        </w:rPr>
        <w:t>СУРГОДЬСКОГО</w:t>
      </w:r>
      <w:r>
        <w:rPr>
          <w:rFonts w:ascii="Arial" w:hAnsi="Arial" w:cs="Arial"/>
          <w:b/>
        </w:rPr>
        <w:t xml:space="preserve"> СЕЛЬСКОГО ПОСЕЛЕНИЯ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1.Установить размер Резервного фонда администрации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Торбеевского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РМ на 2018год в сумме 5 тыс. рублей.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2.Средства Резервного фонда администрации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3. Средства  резервного  фонда  администрации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 поселения, предусмотренные  в  составе 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 поселения,  используются  по  решению   администрации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 поселения.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4. Порядок  расходования  средств  резервного  фонда  администрации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определяется   администрацией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 поселения.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5.  Отчет  об  использовании  бюджетных  ассигнований  резервного  фонда  администрации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 поселения  прилагается  к годовому  отчету  об  использовании  бюджета   сельского  поселения.</w:t>
      </w:r>
    </w:p>
    <w:p w:rsidR="00AB616D" w:rsidRDefault="00AB616D" w:rsidP="00AB616D">
      <w:pPr>
        <w:pStyle w:val="a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   </w:t>
      </w:r>
    </w:p>
    <w:p w:rsidR="00AB616D" w:rsidRDefault="00AB616D" w:rsidP="00AB616D">
      <w:pPr>
        <w:pStyle w:val="a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>СТАТЬЯ 9.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ПРИНЯТИЕ ОБЯЗАТЕЛЬСТВ БЮДЖЕТНЫМИ УЧРЕЖДЕНИЯМИ</w:t>
      </w:r>
    </w:p>
    <w:p w:rsidR="00AB616D" w:rsidRDefault="00AB616D" w:rsidP="00AB616D">
      <w:pPr>
        <w:pStyle w:val="a4"/>
        <w:ind w:left="0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Заключение бюджетными учреждениями договоров, исполнение которых осуществляется за счет средств бюджета 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 Администрация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учреждениями, финансируемыми из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на основе смет доходов и расходов.</w:t>
      </w:r>
    </w:p>
    <w:p w:rsidR="00AB616D" w:rsidRDefault="00AB616D" w:rsidP="00AB616D">
      <w:pPr>
        <w:pStyle w:val="a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      </w:t>
      </w:r>
    </w:p>
    <w:p w:rsidR="00AB616D" w:rsidRDefault="00AB616D" w:rsidP="00AB616D">
      <w:pPr>
        <w:pStyle w:val="a4"/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>СТАТЬЯ 10. ОБЩИЙ ОБЪЕМ БЮДЖЕТНЫХ АССИГНОВАНИЙ, НАПРАВЛЯЕМЫХ НА ИСПОЛНЕНИЕ ПУБЛИЧНЫХ НОРМАТИВНЫХ ОБЯЗАТЕЛЬСТВ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Утвердить общий объем бюджетных ассигнований, направляемых на исполнение публичных нормативных</w:t>
      </w:r>
      <w:r w:rsidR="00E108AB">
        <w:rPr>
          <w:rFonts w:ascii="Arial" w:hAnsi="Arial" w:cs="Arial"/>
          <w:sz w:val="24"/>
          <w:szCs w:val="24"/>
        </w:rPr>
        <w:t xml:space="preserve"> обязательств в 2018г в сумме 65</w:t>
      </w:r>
      <w:r>
        <w:rPr>
          <w:rFonts w:ascii="Arial" w:hAnsi="Arial" w:cs="Arial"/>
          <w:sz w:val="24"/>
          <w:szCs w:val="24"/>
        </w:rPr>
        <w:t>,0 тыс</w:t>
      </w:r>
      <w:proofErr w:type="gramStart"/>
      <w:r>
        <w:rPr>
          <w:rFonts w:ascii="Arial" w:hAnsi="Arial" w:cs="Arial"/>
          <w:sz w:val="24"/>
          <w:szCs w:val="24"/>
        </w:rPr>
        <w:t>.р</w:t>
      </w:r>
      <w:proofErr w:type="gramEnd"/>
      <w:r>
        <w:rPr>
          <w:rFonts w:ascii="Arial" w:hAnsi="Arial" w:cs="Arial"/>
          <w:sz w:val="24"/>
          <w:szCs w:val="24"/>
        </w:rPr>
        <w:t xml:space="preserve">уб.   </w:t>
      </w:r>
    </w:p>
    <w:p w:rsidR="00AB616D" w:rsidRDefault="00AB616D" w:rsidP="00AB616D">
      <w:pPr>
        <w:pStyle w:val="a4"/>
        <w:rPr>
          <w:rFonts w:ascii="Arial" w:hAnsi="Arial" w:cs="Arial"/>
          <w:b/>
          <w:bCs/>
          <w:sz w:val="24"/>
          <w:szCs w:val="24"/>
        </w:rPr>
      </w:pPr>
    </w:p>
    <w:p w:rsidR="00AB616D" w:rsidRDefault="00AB616D" w:rsidP="00AB616D">
      <w:pPr>
        <w:pStyle w:val="a4"/>
        <w:jc w:val="center"/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lastRenderedPageBreak/>
        <w:t xml:space="preserve">     </w:t>
      </w:r>
      <w:r>
        <w:rPr>
          <w:rFonts w:ascii="Arial" w:hAnsi="Arial" w:cs="Arial"/>
          <w:b/>
          <w:bCs/>
        </w:rPr>
        <w:t xml:space="preserve">ГЛАВА 5.  ИСТОЧНИКИ ФИНАНСИРОВАНИЯ ДЕФИЦИТА БЮДЖЕТА </w:t>
      </w:r>
      <w:r w:rsidR="001A7184">
        <w:rPr>
          <w:rFonts w:ascii="Arial" w:hAnsi="Arial" w:cs="Arial"/>
          <w:b/>
          <w:bCs/>
        </w:rPr>
        <w:t>СУРГОДЬСКОГО</w:t>
      </w:r>
      <w:r>
        <w:rPr>
          <w:rFonts w:ascii="Arial" w:hAnsi="Arial" w:cs="Arial"/>
          <w:b/>
          <w:bCs/>
        </w:rPr>
        <w:t xml:space="preserve"> СЕЛЬСКОГО ПОСЕЛЕНИЯ</w:t>
      </w:r>
    </w:p>
    <w:p w:rsidR="00AB616D" w:rsidRDefault="00AB616D" w:rsidP="00AB616D">
      <w:pPr>
        <w:pStyle w:val="a4"/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>СТАТЬЯ 11.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ИСТОЧНИКИ ФИНАНСИРОВАНИЯ ДЕФИЦИТА БЮДЖЕТА </w:t>
      </w:r>
      <w:r w:rsidR="001A7184">
        <w:rPr>
          <w:rFonts w:ascii="Arial" w:hAnsi="Arial" w:cs="Arial"/>
          <w:b/>
          <w:bCs/>
        </w:rPr>
        <w:t>СУРГОДЬСКОГО</w:t>
      </w:r>
      <w:r>
        <w:rPr>
          <w:rFonts w:ascii="Arial" w:hAnsi="Arial" w:cs="Arial"/>
          <w:b/>
          <w:bCs/>
        </w:rPr>
        <w:t xml:space="preserve"> СЕЛЬСКОГО ПОСЕЛЕНИЯ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1.Источниками внутреннего финансирования дефицита бюджета 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в 2018 году являются: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изменение  остатков  средств  на  счетах  по  учету  средств  бюджета  сельского  поселения  в  течении  соответствующего  финансового  года;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разница  между  полученными  и  погашенными  сельским  поселением  в  валюте  Российской  Федерации бюджетными кредитами, предоставленными  бюджету 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 поселения  другими  бюджетами бюджетной системы Российской Федерации;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2.Утвердить размер поступлений из источников финансирования дефицита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на 2018 год согласно приложению 6  к настоящему Решению.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</w:p>
    <w:p w:rsidR="00AB616D" w:rsidRDefault="00AB616D" w:rsidP="00AB616D">
      <w:pPr>
        <w:pStyle w:val="a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ГЛАВА 6. МУНИЦИПАЛЬНЫЙ ДОЛГ</w:t>
      </w:r>
    </w:p>
    <w:p w:rsidR="00AB616D" w:rsidRDefault="00AB616D" w:rsidP="00AB616D">
      <w:pPr>
        <w:pStyle w:val="a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>СТАТЬЯ 12.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ПРЕДЕЛЬНЫЙ ОБЪЕМ И ФОРМЫ МУНИЦИПАЛЬНОГО ДОЛГА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1.Предельный объем муниципального долга бюджета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Торбеевского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2018 года устанавливается в сумме  </w:t>
      </w:r>
      <w:r w:rsidR="003D16ED">
        <w:rPr>
          <w:rFonts w:ascii="Arial" w:hAnsi="Arial" w:cs="Arial"/>
          <w:sz w:val="24"/>
          <w:szCs w:val="24"/>
        </w:rPr>
        <w:t xml:space="preserve">328.5 </w:t>
      </w:r>
      <w:r>
        <w:rPr>
          <w:rFonts w:ascii="Arial" w:hAnsi="Arial" w:cs="Arial"/>
          <w:sz w:val="24"/>
          <w:szCs w:val="24"/>
        </w:rPr>
        <w:t>тысяч  рублей.</w:t>
      </w:r>
    </w:p>
    <w:p w:rsidR="00AB616D" w:rsidRDefault="00AB616D" w:rsidP="00AB616D">
      <w:pPr>
        <w:pStyle w:val="a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2.Верхний предел муниципального внутреннего долга </w:t>
      </w:r>
      <w:proofErr w:type="spellStart"/>
      <w:r w:rsidR="001A7184">
        <w:rPr>
          <w:rFonts w:ascii="Arial" w:hAnsi="Arial" w:cs="Arial"/>
          <w:sz w:val="24"/>
          <w:szCs w:val="24"/>
        </w:rPr>
        <w:t>Сургодьского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на 1 января 2018 года устанавливается в сумме </w:t>
      </w:r>
      <w:r w:rsidR="00F417F1">
        <w:rPr>
          <w:rFonts w:ascii="Arial" w:hAnsi="Arial" w:cs="Arial"/>
          <w:sz w:val="24"/>
          <w:szCs w:val="24"/>
        </w:rPr>
        <w:t xml:space="preserve">657,1 </w:t>
      </w:r>
      <w:r>
        <w:rPr>
          <w:rFonts w:ascii="Arial" w:hAnsi="Arial" w:cs="Arial"/>
          <w:sz w:val="24"/>
          <w:szCs w:val="24"/>
        </w:rPr>
        <w:t>тыс. рублей.</w:t>
      </w:r>
    </w:p>
    <w:p w:rsidR="00AB616D" w:rsidRDefault="00AB616D" w:rsidP="00AB616D">
      <w:pPr>
        <w:pStyle w:val="a4"/>
        <w:jc w:val="center"/>
        <w:rPr>
          <w:rFonts w:ascii="Arial" w:hAnsi="Arial" w:cs="Arial"/>
          <w:b/>
          <w:bCs/>
          <w:sz w:val="24"/>
          <w:szCs w:val="24"/>
        </w:rPr>
      </w:pPr>
    </w:p>
    <w:p w:rsidR="00AB616D" w:rsidRDefault="00AB616D" w:rsidP="00AB616D">
      <w:pPr>
        <w:pStyle w:val="a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ГЛАВА 7. ЗАКЛЮЧИТЕЛЬНЫЕ ПОЛОЖЕНИЯ</w:t>
      </w:r>
    </w:p>
    <w:p w:rsidR="00AB616D" w:rsidRDefault="00AB616D" w:rsidP="00AB616D">
      <w:pPr>
        <w:pStyle w:val="a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>СТАТЬЯ 13.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ДЕЙСТВИЕ НАСТОЯЩЕГО РЕШЕНИЯ ВО ВРЕМЕНИ</w:t>
      </w:r>
    </w:p>
    <w:p w:rsidR="00AB616D" w:rsidRDefault="00AB616D" w:rsidP="00AB616D">
      <w:pPr>
        <w:pStyle w:val="a4"/>
        <w:ind w:left="0"/>
        <w:rPr>
          <w:rFonts w:ascii="Arial" w:hAnsi="Arial" w:cs="Arial"/>
          <w:b/>
          <w:sz w:val="24"/>
          <w:szCs w:val="24"/>
        </w:rPr>
      </w:pPr>
    </w:p>
    <w:p w:rsidR="00AB616D" w:rsidRDefault="00AB616D" w:rsidP="00AB616D">
      <w:pPr>
        <w:pStyle w:val="a4"/>
        <w:ind w:left="0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Настоящее Решение вступает в силу с 1 января 2018 года.</w:t>
      </w:r>
    </w:p>
    <w:p w:rsidR="00AB616D" w:rsidRDefault="00AB616D" w:rsidP="00AB616D">
      <w:pPr>
        <w:pStyle w:val="a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</w:t>
      </w:r>
    </w:p>
    <w:p w:rsidR="00AB616D" w:rsidRDefault="00AB616D" w:rsidP="00AB616D">
      <w:pPr>
        <w:pStyle w:val="a4"/>
      </w:pPr>
      <w:r>
        <w:t xml:space="preserve">  </w:t>
      </w:r>
    </w:p>
    <w:tbl>
      <w:tblPr>
        <w:tblW w:w="0" w:type="auto"/>
        <w:tblInd w:w="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28"/>
        <w:gridCol w:w="4248"/>
      </w:tblGrid>
      <w:tr w:rsidR="00AB616D" w:rsidTr="00AB616D">
        <w:trPr>
          <w:tblHeader/>
        </w:trPr>
        <w:tc>
          <w:tcPr>
            <w:tcW w:w="4828" w:type="dxa"/>
          </w:tcPr>
          <w:p w:rsidR="00AB616D" w:rsidRDefault="00AB616D">
            <w:pPr>
              <w:snapToGrid w:val="0"/>
            </w:pPr>
          </w:p>
          <w:p w:rsidR="00AB616D" w:rsidRDefault="00AB616D">
            <w:pPr>
              <w:snapToGrid w:val="0"/>
            </w:pPr>
          </w:p>
          <w:p w:rsidR="00AB616D" w:rsidRDefault="00AB616D" w:rsidP="00F5569B">
            <w:pPr>
              <w:snapToGrid w:val="0"/>
            </w:pPr>
            <w:r>
              <w:t xml:space="preserve">Глава  </w:t>
            </w:r>
            <w:proofErr w:type="spellStart"/>
            <w:r w:rsidR="001A7184">
              <w:t>Сургодьского</w:t>
            </w:r>
            <w:proofErr w:type="spellEnd"/>
            <w:r>
              <w:t xml:space="preserve"> сельского поселения</w:t>
            </w:r>
            <w:r w:rsidR="00350A6E">
              <w:t xml:space="preserve">                      </w:t>
            </w:r>
            <w:r w:rsidR="00257135">
              <w:t xml:space="preserve">  </w:t>
            </w:r>
            <w:proofErr w:type="spellStart"/>
            <w:r w:rsidR="00350A6E">
              <w:t>Ф.Т.Эртуганов</w:t>
            </w:r>
            <w:proofErr w:type="spellEnd"/>
          </w:p>
          <w:p w:rsidR="00AB616D" w:rsidRDefault="00AB616D">
            <w:pPr>
              <w:snapToGrid w:val="0"/>
            </w:pPr>
          </w:p>
        </w:tc>
        <w:tc>
          <w:tcPr>
            <w:tcW w:w="4248" w:type="dxa"/>
          </w:tcPr>
          <w:p w:rsidR="00AB616D" w:rsidRDefault="00AB616D">
            <w:pPr>
              <w:snapToGrid w:val="0"/>
              <w:jc w:val="right"/>
            </w:pPr>
          </w:p>
          <w:p w:rsidR="00AB616D" w:rsidRDefault="00AB616D">
            <w:pPr>
              <w:snapToGrid w:val="0"/>
            </w:pPr>
            <w:r>
              <w:t xml:space="preserve"> </w:t>
            </w:r>
          </w:p>
          <w:p w:rsidR="00AB616D" w:rsidRDefault="00AB616D" w:rsidP="00F5569B">
            <w:pPr>
              <w:snapToGrid w:val="0"/>
            </w:pPr>
            <w:r>
              <w:t xml:space="preserve">                                         </w:t>
            </w:r>
          </w:p>
        </w:tc>
      </w:tr>
    </w:tbl>
    <w:p w:rsidR="00123566" w:rsidRDefault="00123566"/>
    <w:p w:rsidR="00F351C8" w:rsidRDefault="00F351C8"/>
    <w:p w:rsidR="00F351C8" w:rsidRDefault="00F351C8"/>
    <w:p w:rsidR="00F351C8" w:rsidRDefault="00F351C8"/>
    <w:p w:rsidR="00F351C8" w:rsidRDefault="00F351C8"/>
    <w:p w:rsidR="00F351C8" w:rsidRDefault="00F351C8"/>
    <w:p w:rsidR="00F351C8" w:rsidRDefault="00F351C8" w:rsidP="00F351C8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F351C8" w:rsidRDefault="00F351C8" w:rsidP="00F351C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Сургодьского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F351C8" w:rsidRDefault="00F351C8" w:rsidP="00F351C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F351C8" w:rsidRDefault="00F351C8" w:rsidP="00F351C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Сургодьского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F351C8" w:rsidRDefault="00F351C8" w:rsidP="00F351C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F351C8" w:rsidRDefault="00F351C8" w:rsidP="00F351C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2018 год и на плановый период 2019 и 2020 годов»                                                                     </w:t>
      </w:r>
    </w:p>
    <w:p w:rsidR="00F351C8" w:rsidRDefault="00F351C8" w:rsidP="00F351C8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F351C8" w:rsidRDefault="00F351C8" w:rsidP="00F351C8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F351C8" w:rsidRDefault="00F351C8" w:rsidP="00F351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Сургодьского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F351C8" w:rsidRDefault="00F351C8" w:rsidP="00F351C8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7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27"/>
        <w:gridCol w:w="2269"/>
        <w:gridCol w:w="6174"/>
      </w:tblGrid>
      <w:tr w:rsidR="00F351C8" w:rsidTr="00F351C8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F351C8" w:rsidTr="00F351C8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Сургодьского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F351C8" w:rsidTr="00F351C8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351C8" w:rsidTr="00F351C8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1 11 05035 10 0000 120</w:t>
            </w:r>
          </w:p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F351C8" w:rsidTr="00F351C8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351C8" w:rsidTr="00F351C8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F351C8" w:rsidTr="00F351C8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доходы от компенсаций затрат бюджетов сельских поселений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lastRenderedPageBreak/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F351C8" w:rsidTr="00F351C8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  <w:highlight w:val="yellow"/>
              </w:rPr>
            </w:pPr>
            <w:r>
              <w:rPr>
                <w:snapToGrid w:val="0"/>
                <w:sz w:val="20"/>
                <w:szCs w:val="20"/>
                <w:highlight w:val="yellow"/>
              </w:rPr>
              <w:t>1 14 06025 10 0000 430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tabs>
                <w:tab w:val="left" w:pos="2130"/>
              </w:tabs>
              <w:spacing w:line="276" w:lineRule="auto"/>
              <w:rPr>
                <w:snapToGrid w:val="0"/>
                <w:sz w:val="20"/>
                <w:szCs w:val="20"/>
                <w:highlight w:val="yellow"/>
              </w:rPr>
            </w:pPr>
            <w:r>
              <w:rPr>
                <w:snapToGrid w:val="0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351C8" w:rsidTr="00F351C8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F351C8" w:rsidTr="00F351C8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F351C8" w:rsidTr="00F351C8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F351C8" w:rsidTr="00F351C8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F351C8" w:rsidTr="00F351C8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2 02 15001 10 0000 151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2 02 20051 10 0000 151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>2 02 20077 10 0000 151</w:t>
            </w:r>
          </w:p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autoSpaceDE w:val="0"/>
              <w:autoSpaceDN w:val="0"/>
              <w:adjustRightInd w:val="0"/>
              <w:spacing w:line="276" w:lineRule="auto"/>
            </w:pPr>
            <w:r>
              <w:t xml:space="preserve">Субсидии бюджетам сельских поселений на </w:t>
            </w:r>
            <w:proofErr w:type="spellStart"/>
            <w:r>
              <w:t>софинансирование</w:t>
            </w:r>
            <w:proofErr w:type="spellEnd"/>
            <w:r>
              <w:t xml:space="preserve"> капитальных вложений в объекты  муниципальной собственности</w:t>
            </w:r>
          </w:p>
        </w:tc>
      </w:tr>
      <w:tr w:rsidR="00F351C8" w:rsidTr="00F351C8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2 02 25027 10 0000 151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F351C8" w:rsidTr="00F351C8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2 02 29999 10 0000 151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F351C8" w:rsidTr="00F351C8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ind w:firstLine="8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2 02 30024 10 0000 151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F351C8" w:rsidTr="00F351C8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ind w:firstLine="8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2 02 35118 10 0000 151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2 02 40014 10 0000 151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2 02 45144 10 0000 151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2 02 45147 10 0000 151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lastRenderedPageBreak/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2 02 45148 10 0000 151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2 02 45160 10 0000 151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2 02 49999 10 0000 151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2 02 90054 10 0000 151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2 07 05010 10 0000 180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F351C8" w:rsidTr="00F351C8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F351C8" w:rsidTr="00F351C8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2 07 05030 10 0000 180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F351C8" w:rsidTr="00F351C8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2 08 05000 10 0000 180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F351C8" w:rsidTr="00F351C8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2 18 60020 10 0000 151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1C8" w:rsidRDefault="00F351C8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F351C8" w:rsidTr="00F351C8">
        <w:trPr>
          <w:cantSplit/>
          <w:trHeight w:val="68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a7"/>
              <w:spacing w:line="276" w:lineRule="auto"/>
            </w:pPr>
            <w:r>
              <w:t>925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2 19 60010 10 0000 151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51C8" w:rsidRDefault="00F351C8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F351C8" w:rsidRDefault="00F351C8" w:rsidP="00F351C8">
      <w:pPr>
        <w:rPr>
          <w:sz w:val="24"/>
          <w:szCs w:val="24"/>
        </w:rPr>
      </w:pPr>
    </w:p>
    <w:p w:rsidR="00F351C8" w:rsidRDefault="00F351C8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/>
    <w:p w:rsidR="00A0385E" w:rsidRDefault="00A0385E" w:rsidP="00A0385E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№2</w:t>
      </w:r>
    </w:p>
    <w:p w:rsidR="00A0385E" w:rsidRDefault="00A0385E" w:rsidP="00A0385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Сургодьского</w:t>
      </w:r>
      <w:proofErr w:type="spellEnd"/>
    </w:p>
    <w:p w:rsidR="00A0385E" w:rsidRDefault="00A0385E" w:rsidP="00A0385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A0385E" w:rsidRDefault="00A0385E" w:rsidP="00A0385E">
      <w:pPr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района РМ на 2018 год и</w:t>
      </w:r>
    </w:p>
    <w:p w:rsidR="00A0385E" w:rsidRDefault="00A0385E" w:rsidP="00A0385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плановый период 2019 и 2020 годов»</w:t>
      </w:r>
    </w:p>
    <w:p w:rsidR="00A0385E" w:rsidRDefault="00A0385E" w:rsidP="00A0385E">
      <w:pPr>
        <w:jc w:val="right"/>
        <w:rPr>
          <w:sz w:val="22"/>
          <w:szCs w:val="22"/>
        </w:rPr>
      </w:pPr>
      <w:r>
        <w:rPr>
          <w:sz w:val="22"/>
          <w:szCs w:val="22"/>
        </w:rPr>
        <w:t>»</w:t>
      </w:r>
    </w:p>
    <w:p w:rsidR="00A0385E" w:rsidRDefault="00A0385E" w:rsidP="00A0385E">
      <w:pPr>
        <w:jc w:val="right"/>
        <w:rPr>
          <w:sz w:val="22"/>
          <w:szCs w:val="22"/>
        </w:rPr>
      </w:pPr>
      <w:r>
        <w:rPr>
          <w:sz w:val="22"/>
          <w:szCs w:val="22"/>
        </w:rPr>
        <w:t>№ 43  от «28» декабря 2017 года</w:t>
      </w:r>
    </w:p>
    <w:p w:rsidR="00A0385E" w:rsidRDefault="00A0385E" w:rsidP="00A0385E">
      <w:pPr>
        <w:jc w:val="right"/>
        <w:rPr>
          <w:sz w:val="22"/>
          <w:szCs w:val="22"/>
        </w:rPr>
      </w:pPr>
    </w:p>
    <w:p w:rsidR="00A0385E" w:rsidRDefault="00A0385E" w:rsidP="00A0385E">
      <w:pPr>
        <w:rPr>
          <w:sz w:val="24"/>
          <w:szCs w:val="24"/>
        </w:rPr>
      </w:pPr>
    </w:p>
    <w:p w:rsidR="00A0385E" w:rsidRDefault="00A0385E" w:rsidP="00A0385E">
      <w:pPr>
        <w:jc w:val="center"/>
        <w:rPr>
          <w:b/>
        </w:rPr>
      </w:pPr>
    </w:p>
    <w:p w:rsidR="00A0385E" w:rsidRDefault="00A0385E" w:rsidP="00A0385E">
      <w:pPr>
        <w:jc w:val="center"/>
        <w:rPr>
          <w:b/>
        </w:rPr>
      </w:pPr>
      <w:r>
        <w:rPr>
          <w:b/>
        </w:rPr>
        <w:t>П Е Р Е Ч Е Н Ь</w:t>
      </w:r>
    </w:p>
    <w:p w:rsidR="00A0385E" w:rsidRDefault="00A0385E" w:rsidP="00A0385E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rPr>
          <w:sz w:val="22"/>
          <w:szCs w:val="22"/>
        </w:rPr>
        <w:t>Сургодьского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A0385E" w:rsidRDefault="00A0385E" w:rsidP="00A0385E">
      <w:pPr>
        <w:jc w:val="center"/>
      </w:pPr>
    </w:p>
    <w:p w:rsidR="00A0385E" w:rsidRDefault="00A0385E" w:rsidP="00A0385E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3060"/>
        <w:gridCol w:w="4243"/>
      </w:tblGrid>
      <w:tr w:rsidR="00A0385E" w:rsidTr="00A0385E"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Код бюджетной классификации Российской Федерации</w:t>
            </w:r>
          </w:p>
        </w:tc>
        <w:tc>
          <w:tcPr>
            <w:tcW w:w="4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Наименование главного администратора источников финансирования дефицита бюджета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85E" w:rsidRDefault="00A0385E">
            <w:pPr>
              <w:rPr>
                <w:sz w:val="24"/>
                <w:szCs w:val="24"/>
              </w:rPr>
            </w:pP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3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Сургодьского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Источники внутреннего финансирования дефицитов бюджетов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Кредиты кредитных организаций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Получение кредитов от кредитных организаций в валюте РФ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 xml:space="preserve">Получение кредитов </w:t>
            </w:r>
            <w:proofErr w:type="spellStart"/>
            <w:r>
              <w:t>отдругих</w:t>
            </w:r>
            <w:proofErr w:type="spellEnd"/>
            <w:r>
              <w:t xml:space="preserve"> бюджетов бюджетной системы </w:t>
            </w:r>
            <w:r>
              <w:lastRenderedPageBreak/>
              <w:t>Российской Федерации бюджетами поселений в валюте Российской Федерации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lastRenderedPageBreak/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Изменение остатков средств на счетах по учету средств бюджета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Увеличение остатков средств бюджетов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>01 05 02 01 00 0000 510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>01 05 02 01 10 0000 510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Уменьшение остатков средств бюджетов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>01 05 02 01 00 0000 610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</w:tr>
      <w:tr w:rsidR="00A0385E" w:rsidTr="00A03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center"/>
              <w:rPr>
                <w:sz w:val="24"/>
                <w:szCs w:val="24"/>
              </w:rPr>
            </w:pPr>
            <w:r>
              <w:t>925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jc w:val="right"/>
              <w:rPr>
                <w:sz w:val="24"/>
                <w:szCs w:val="24"/>
              </w:rPr>
            </w:pPr>
            <w:r>
              <w:t>01 05 02 01 10 0000 610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5E" w:rsidRDefault="00A0385E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A0385E" w:rsidRDefault="00A0385E" w:rsidP="00A0385E">
      <w:pPr>
        <w:tabs>
          <w:tab w:val="left" w:pos="8820"/>
        </w:tabs>
      </w:pPr>
    </w:p>
    <w:p w:rsidR="00A0385E" w:rsidRDefault="00A0385E"/>
    <w:p w:rsidR="00FE430C" w:rsidRDefault="00FE430C"/>
    <w:p w:rsidR="00FE430C" w:rsidRDefault="00FE430C"/>
    <w:p w:rsidR="00FE430C" w:rsidRDefault="00FE430C"/>
    <w:p w:rsidR="00FE430C" w:rsidRDefault="00FE430C"/>
    <w:p w:rsidR="00FE430C" w:rsidRDefault="00FE430C"/>
    <w:p w:rsidR="00FE430C" w:rsidRDefault="00FE430C"/>
    <w:p w:rsidR="00FE430C" w:rsidRDefault="00FE430C"/>
    <w:p w:rsidR="00FE430C" w:rsidRDefault="00FE430C"/>
    <w:p w:rsidR="00FE430C" w:rsidRDefault="00FE430C"/>
    <w:p w:rsidR="00FE430C" w:rsidRDefault="00FE430C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08"/>
        <w:gridCol w:w="4325"/>
        <w:gridCol w:w="974"/>
        <w:gridCol w:w="975"/>
        <w:gridCol w:w="974"/>
      </w:tblGrid>
      <w:tr w:rsidR="00FE430C" w:rsidRPr="00FE430C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Приложение 3</w:t>
            </w:r>
          </w:p>
        </w:tc>
      </w:tr>
      <w:tr w:rsidR="00FE430C" w:rsidRPr="00FE430C" w:rsidTr="00FE430C">
        <w:trPr>
          <w:trHeight w:val="154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 Решению Совета депутатов </w:t>
            </w:r>
            <w:proofErr w:type="spellStart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Сургодьского</w:t>
            </w:r>
            <w:proofErr w:type="spellEnd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</w:t>
            </w:r>
          </w:p>
        </w:tc>
      </w:tr>
      <w:tr w:rsidR="00FE430C" w:rsidRPr="00FE430C" w:rsidTr="00FE430C">
        <w:trPr>
          <w:trHeight w:val="170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E430C" w:rsidRPr="00FE430C" w:rsidTr="00FE430C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"О бюджете </w:t>
            </w:r>
            <w:proofErr w:type="spellStart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Сургодьского</w:t>
            </w:r>
            <w:proofErr w:type="spellEnd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E430C" w:rsidRPr="00FE430C" w:rsidTr="00FE430C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E430C" w:rsidRPr="00FE430C" w:rsidTr="00FE430C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 2018 год и на плановый период  2019 и 2020 годов"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E430C" w:rsidRPr="00FE430C" w:rsidTr="00FE430C">
        <w:trPr>
          <w:trHeight w:val="307"/>
        </w:trPr>
        <w:tc>
          <w:tcPr>
            <w:tcW w:w="16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СУРГОДЬСКОГО СЕЛЬСКОГО ПОСЕЛЕНИЯ ТОРБЕЕВСКОГО</w:t>
            </w:r>
          </w:p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2018 ГОД И А ПЛАНОВЫЙ ПЕРИОД 2019 И 2020 ГОДОВ</w:t>
            </w: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2018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</w:tr>
      <w:tr w:rsidR="00FE430C" w:rsidRPr="00FE430C"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1 544,0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1 647,4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1 679,6</w:t>
            </w: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274,8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285,3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295,9</w:t>
            </w: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13,3</w:t>
            </w:r>
          </w:p>
        </w:tc>
      </w:tr>
      <w:tr w:rsidR="00FE430C" w:rsidRPr="00FE430C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13,3</w:t>
            </w:r>
          </w:p>
        </w:tc>
      </w:tr>
      <w:tr w:rsidR="00FE430C" w:rsidRPr="00FE430C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E430C" w:rsidRPr="00FE430C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E430C" w:rsidRPr="00FE430C" w:rsidTr="00FE430C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FE430C" w:rsidRPr="00FE430C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262,5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272,5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282,6</w:t>
            </w:r>
          </w:p>
        </w:tc>
      </w:tr>
      <w:tr w:rsidR="00FE430C" w:rsidRPr="00FE430C"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15,8</w:t>
            </w:r>
          </w:p>
        </w:tc>
      </w:tr>
      <w:tr w:rsidR="00FE430C" w:rsidRPr="00FE430C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252,3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259,8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266,8</w:t>
            </w:r>
          </w:p>
        </w:tc>
      </w:tr>
      <w:tr w:rsidR="00FE430C" w:rsidRPr="00FE430C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163,0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163,0</w:t>
            </w:r>
          </w:p>
        </w:tc>
      </w:tr>
      <w:tr w:rsidR="00FE430C" w:rsidRPr="00FE430C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103,8</w:t>
            </w:r>
          </w:p>
        </w:tc>
      </w:tr>
      <w:tr w:rsidR="00FE430C" w:rsidRPr="00FE430C" w:rsidTr="00FE430C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FE430C" w:rsidRPr="00FE430C" w:rsidTr="00FE430C"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FE430C" w:rsidRPr="00FE430C" w:rsidTr="00FE430C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FE430C" w:rsidRPr="00FE430C" w:rsidTr="00FE430C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</w:t>
            </w: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унитарных предприятий, в том числе казенных)</w:t>
            </w:r>
          </w:p>
        </w:tc>
      </w:tr>
      <w:tr w:rsidR="00FE430C" w:rsidRPr="00FE430C" w:rsidTr="00FE430C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000 1 13 00000 00 0000 000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ДОХОДЫ ОТ ОКАЗАНИЯ УСЛУГ И КОМПЕНСАЦИИ ЗАТРАТ ГОСУДАРСТВА</w:t>
            </w:r>
          </w:p>
        </w:tc>
      </w:tr>
      <w:tr w:rsidR="00FE430C" w:rsidRPr="00FE430C" w:rsidTr="00FE430C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000 1 13 01995 10 0000 130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FE430C" w:rsidRPr="00FE430C" w:rsidTr="00FE430C">
        <w:trPr>
          <w:trHeight w:val="23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000 1 13 02995 10 0000 130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доходы от  компенсации затрат бюджетов поселений</w:t>
            </w: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1 269,2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1 362,1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1 383,7</w:t>
            </w:r>
          </w:p>
        </w:tc>
      </w:tr>
      <w:tr w:rsidR="00FE430C" w:rsidRPr="00FE430C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1 269,2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1 362,1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1 383,7</w:t>
            </w:r>
          </w:p>
        </w:tc>
      </w:tr>
      <w:tr w:rsidR="00FE430C" w:rsidRPr="00FE430C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721,5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778,7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825,5</w:t>
            </w:r>
          </w:p>
        </w:tc>
      </w:tr>
      <w:tr w:rsidR="00FE430C" w:rsidRPr="00FE430C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обьеспеченности</w:t>
            </w:r>
            <w:proofErr w:type="spellEnd"/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721,5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778,7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825,5</w:t>
            </w:r>
          </w:p>
        </w:tc>
      </w:tr>
      <w:tr w:rsidR="00FE430C" w:rsidRPr="00FE430C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273,2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281,5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241,6</w:t>
            </w: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273,2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281,5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241,6</w:t>
            </w:r>
          </w:p>
        </w:tc>
      </w:tr>
      <w:tr w:rsidR="00FE430C" w:rsidRPr="00FE430C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273,2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281,5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241,6</w:t>
            </w:r>
          </w:p>
        </w:tc>
      </w:tr>
      <w:tr w:rsidR="00FE430C" w:rsidRPr="00FE430C"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62,3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65,3</w:t>
            </w:r>
          </w:p>
        </w:tc>
      </w:tr>
      <w:tr w:rsidR="00FE430C" w:rsidRPr="00FE430C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62,2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62,9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65,2</w:t>
            </w:r>
          </w:p>
        </w:tc>
      </w:tr>
      <w:tr w:rsidR="00FE430C" w:rsidRPr="00FE430C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62,2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62,9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65,2</w:t>
            </w:r>
          </w:p>
        </w:tc>
      </w:tr>
      <w:tr w:rsidR="00FE430C" w:rsidRPr="00FE430C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FE430C" w:rsidRPr="00FE430C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FE430C" w:rsidRPr="00FE430C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212,2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238,9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251,3</w:t>
            </w:r>
          </w:p>
        </w:tc>
      </w:tr>
      <w:tr w:rsidR="00FE430C" w:rsidRPr="00FE430C"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трансферты, передаваемые </w:t>
            </w:r>
            <w:proofErr w:type="spellStart"/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212,2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238,9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251,3</w:t>
            </w:r>
          </w:p>
        </w:tc>
      </w:tr>
      <w:tr w:rsidR="00FE430C" w:rsidRPr="00FE430C"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212,2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238,9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251,3</w:t>
            </w:r>
          </w:p>
        </w:tc>
      </w:tr>
      <w:tr w:rsidR="00FE430C" w:rsidRPr="00FE430C" w:rsidTr="00FE430C"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</w:tr>
      <w:tr w:rsidR="00FE430C" w:rsidRPr="00FE430C" w:rsidTr="00FE430C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FE430C" w:rsidRPr="00FE430C" w:rsidTr="00FE430C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FE430C" w:rsidRPr="00FE430C" w:rsidTr="00FE430C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FE430C" w:rsidRPr="00FE430C" w:rsidTr="00FE430C"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000 2 07 05020 10 0000 180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430C" w:rsidRPr="00FE430C" w:rsidRDefault="00FE430C" w:rsidP="00FE430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43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</w:tbl>
    <w:p w:rsidR="00FE430C" w:rsidRDefault="00FE430C"/>
    <w:p w:rsidR="00050A99" w:rsidRDefault="00050A99"/>
    <w:p w:rsidR="00050A99" w:rsidRDefault="00050A99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225"/>
        <w:gridCol w:w="581"/>
        <w:gridCol w:w="624"/>
        <w:gridCol w:w="405"/>
        <w:gridCol w:w="305"/>
        <w:gridCol w:w="914"/>
        <w:gridCol w:w="814"/>
        <w:gridCol w:w="1174"/>
      </w:tblGrid>
      <w:tr w:rsidR="00050A99" w:rsidRPr="00050A99" w:rsidTr="00050A99">
        <w:trPr>
          <w:trHeight w:val="228"/>
        </w:trPr>
        <w:tc>
          <w:tcPr>
            <w:tcW w:w="5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050A99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0A99" w:rsidRPr="00050A99">
        <w:trPr>
          <w:trHeight w:val="1565"/>
        </w:trPr>
        <w:tc>
          <w:tcPr>
            <w:tcW w:w="5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0A99" w:rsidRPr="00050A99" w:rsidTr="00050A99">
        <w:trPr>
          <w:trHeight w:val="1202"/>
        </w:trPr>
        <w:tc>
          <w:tcPr>
            <w:tcW w:w="522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0A99" w:rsidRPr="00050A99" w:rsidT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</w:p>
        </w:tc>
        <w:tc>
          <w:tcPr>
            <w:tcW w:w="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(тыс.рублей)</w:t>
            </w: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1 761,0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1 529,7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944,8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0A99" w:rsidRPr="00050A99">
        <w:trPr>
          <w:trHeight w:val="4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0A99" w:rsidRPr="00050A99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30,2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122,6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37,0</w:t>
            </w:r>
          </w:p>
        </w:tc>
      </w:tr>
      <w:tr w:rsidR="00050A99" w:rsidRPr="00050A99">
        <w:trPr>
          <w:trHeight w:val="775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652,0</w:t>
            </w:r>
          </w:p>
        </w:tc>
      </w:tr>
      <w:tr w:rsidR="00050A99" w:rsidRPr="00050A99">
        <w:trPr>
          <w:trHeight w:val="58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651,9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372,6</w:t>
            </w:r>
          </w:p>
        </w:tc>
      </w:tr>
      <w:tr w:rsidR="00050A99" w:rsidRPr="00050A99">
        <w:trPr>
          <w:trHeight w:val="6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137,6</w:t>
            </w:r>
          </w:p>
        </w:tc>
      </w:tr>
      <w:tr w:rsidR="00050A99" w:rsidRPr="00050A99">
        <w:trPr>
          <w:trHeight w:val="10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137,6</w:t>
            </w:r>
          </w:p>
        </w:tc>
      </w:tr>
      <w:tr w:rsidR="00050A99" w:rsidRPr="00050A99">
        <w:trPr>
          <w:trHeight w:val="37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137,6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105,7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31,9</w:t>
            </w:r>
          </w:p>
        </w:tc>
      </w:tr>
      <w:tr w:rsidR="00050A99" w:rsidRPr="00050A99">
        <w:trPr>
          <w:trHeight w:val="50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234,9</w:t>
            </w:r>
          </w:p>
        </w:tc>
      </w:tr>
      <w:tr w:rsidR="00050A99" w:rsidRPr="00050A99">
        <w:trPr>
          <w:trHeight w:val="883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050A99" w:rsidRPr="00050A99">
        <w:trPr>
          <w:trHeight w:val="48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050A99" w:rsidRPr="00050A99">
        <w:trPr>
          <w:trHeight w:val="50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217,4</w:t>
            </w:r>
          </w:p>
        </w:tc>
      </w:tr>
      <w:tr w:rsidR="00050A99" w:rsidRPr="00050A99">
        <w:trPr>
          <w:trHeight w:val="37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217,4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217,4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14,0</w:t>
            </w:r>
          </w:p>
        </w:tc>
      </w:tr>
      <w:tr w:rsidR="00050A99" w:rsidRPr="00050A99">
        <w:trPr>
          <w:trHeight w:val="293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050A99" w:rsidRPr="00050A99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279,3</w:t>
            </w:r>
          </w:p>
        </w:tc>
      </w:tr>
      <w:tr w:rsidR="00050A99" w:rsidRPr="00050A99">
        <w:trPr>
          <w:trHeight w:val="40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279,3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279,3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214,5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64,8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50A99" w:rsidRPr="00050A99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50A99" w:rsidRPr="00050A99">
        <w:trPr>
          <w:trHeight w:val="149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0A99" w:rsidRPr="00050A99">
        <w:trPr>
          <w:trHeight w:val="50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Специальные расходы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50A99" w:rsidRPr="00050A99">
        <w:trPr>
          <w:trHeight w:val="4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50A99" w:rsidRPr="00050A99">
        <w:trPr>
          <w:trHeight w:val="266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50A99" w:rsidRPr="00050A99">
        <w:trPr>
          <w:trHeight w:val="30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58,9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42,6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3,4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12,9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>
        <w:trPr>
          <w:trHeight w:val="25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050A99" w:rsidRPr="00050A99">
        <w:trPr>
          <w:trHeight w:val="31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 услуг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211,8</w:t>
            </w:r>
          </w:p>
        </w:tc>
      </w:tr>
      <w:tr w:rsidR="00050A99" w:rsidRPr="00050A99" w:rsidTr="00050A99">
        <w:trPr>
          <w:trHeight w:val="319"/>
        </w:trPr>
        <w:tc>
          <w:tcPr>
            <w:tcW w:w="5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пономочий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по участию в организации деятельности по сбору (в том числе по раздельному сбору) и транспортированию твердых  коммунальных отходов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050A99" w:rsidRPr="00050A99">
        <w:trPr>
          <w:trHeight w:val="31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градостроительству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050A99" w:rsidRPr="00050A99">
        <w:trPr>
          <w:trHeight w:val="52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76,9</w:t>
            </w:r>
          </w:p>
        </w:tc>
      </w:tr>
      <w:tr w:rsidR="00050A99" w:rsidRPr="00050A99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76,9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76,9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Целевая программа «Развитие культуры и туризма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на 2015-2020 годы»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Подлпрограмма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«Культура»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Основное мероприятие «Музыкальное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искусство,концертная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деятельность»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деятельности (оказания услуг)муниципальных учреждений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Дворцы  и дома </w:t>
            </w: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культуры,другие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учреждения культуры и средств массовой информации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050A99" w:rsidRPr="00050A99">
        <w:trPr>
          <w:trHeight w:val="33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30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Пенсионное обеспечение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050A99" w:rsidRPr="00050A99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 услуг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A99" w:rsidRPr="00050A99" w:rsidRDefault="00050A99" w:rsidP="00050A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50A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</w:tbl>
    <w:p w:rsidR="00050A99" w:rsidRDefault="00050A99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p w:rsidR="0083583F" w:rsidRDefault="0083583F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1202"/>
      </w:tblGrid>
      <w:tr w:rsidR="0083583F" w:rsidRPr="0083583F" w:rsidTr="0083583F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83583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 w:rsidTr="0083583F">
        <w:trPr>
          <w:trHeight w:val="730"/>
        </w:trPr>
        <w:tc>
          <w:tcPr>
            <w:tcW w:w="50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2018 ГОД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 w:rsidT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1 529,7</w:t>
            </w:r>
          </w:p>
        </w:tc>
      </w:tr>
      <w:tr w:rsidR="0083583F" w:rsidRPr="0083583F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1 529,7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944,8</w:t>
            </w:r>
          </w:p>
        </w:tc>
      </w:tr>
      <w:tr w:rsidR="0083583F" w:rsidRPr="0083583F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83583F" w:rsidRPr="0083583F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83583F" w:rsidRPr="0083583F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289,8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222,6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67,2</w:t>
            </w:r>
          </w:p>
        </w:tc>
      </w:tr>
      <w:tr w:rsidR="0083583F" w:rsidRPr="0083583F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652,0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651,9</w:t>
            </w:r>
          </w:p>
        </w:tc>
      </w:tr>
      <w:tr w:rsidR="0083583F" w:rsidRPr="0083583F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372,6</w:t>
            </w:r>
          </w:p>
        </w:tc>
      </w:tr>
      <w:tr w:rsidR="0083583F" w:rsidRPr="0083583F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137,6</w:t>
            </w:r>
          </w:p>
        </w:tc>
      </w:tr>
      <w:tr w:rsidR="0083583F" w:rsidRPr="0083583F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137,6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137,6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105,7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31,9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234,9</w:t>
            </w:r>
          </w:p>
        </w:tc>
      </w:tr>
      <w:tr w:rsidR="0083583F" w:rsidRPr="0083583F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83583F" w:rsidRPr="0083583F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217,4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217,4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217,4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3583F" w:rsidRPr="0083583F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279,3</w:t>
            </w:r>
          </w:p>
        </w:tc>
      </w:tr>
      <w:tr w:rsidR="0083583F" w:rsidRPr="0083583F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279,3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279,3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214,5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64,8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3583F" w:rsidRPr="0083583F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3583F" w:rsidRPr="0083583F">
        <w:trPr>
          <w:trHeight w:val="151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62,2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58,9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42,6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3,4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12,9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83583F" w:rsidRPr="0083583F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96,9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76,9</w:t>
            </w:r>
          </w:p>
        </w:tc>
      </w:tr>
      <w:tr w:rsidR="0083583F" w:rsidRPr="0083583F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76,9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76,9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83583F" w:rsidRPr="0083583F">
        <w:trPr>
          <w:trHeight w:val="39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83583F" w:rsidRPr="0083583F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Целевая программа «Развитие культуры и туризма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на 2015-2020 годы»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Подлпрограмма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«Культура»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Основное мероприятие «Музыкальное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искусство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,к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онцертная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деятельность»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деятельности (оказания услуг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)м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униципальных учреждений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Дворцы  и дома </w:t>
            </w: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культуры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,д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ругие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учреждения культуры и средств массовой информации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169,7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83583F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3F" w:rsidRPr="0083583F" w:rsidRDefault="0083583F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3583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</w:tr>
      <w:tr w:rsidR="00E2075B" w:rsidRPr="0083583F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83583F" w:rsidRDefault="00E2075B" w:rsidP="0083583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83583F" w:rsidRDefault="0083583F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p w:rsidR="00E2075B" w:rsidRDefault="00E2075B"/>
    <w:tbl>
      <w:tblPr>
        <w:tblW w:w="10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50"/>
        <w:gridCol w:w="1241"/>
        <w:gridCol w:w="3616"/>
        <w:gridCol w:w="915"/>
        <w:gridCol w:w="465"/>
        <w:gridCol w:w="1071"/>
        <w:gridCol w:w="1152"/>
      </w:tblGrid>
      <w:tr w:rsidR="00E2075B" w:rsidRPr="00E2075B" w:rsidTr="00826A42">
        <w:trPr>
          <w:trHeight w:val="144"/>
        </w:trPr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03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Приложение 6</w:t>
            </w: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к решению Совета депутатов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E2075B" w:rsidRPr="00E2075B" w:rsidTr="00826A42">
        <w:trPr>
          <w:trHeight w:val="144"/>
        </w:trPr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E2075B" w:rsidRPr="00E2075B" w:rsidTr="00826A42">
        <w:trPr>
          <w:trHeight w:val="144"/>
        </w:trPr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E2075B" w:rsidRPr="00E2075B" w:rsidTr="00826A42">
        <w:trPr>
          <w:trHeight w:val="144"/>
        </w:trPr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E2075B" w:rsidRPr="00E2075B" w:rsidTr="00826A42">
        <w:trPr>
          <w:trHeight w:val="144"/>
        </w:trPr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E2075B" w:rsidRPr="00E2075B" w:rsidTr="00826A42">
        <w:trPr>
          <w:trHeight w:val="665"/>
        </w:trPr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E2075B" w:rsidRPr="00E2075B" w:rsidTr="00826A42">
        <w:trPr>
          <w:trHeight w:val="144"/>
        </w:trPr>
        <w:tc>
          <w:tcPr>
            <w:tcW w:w="10510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И</w:t>
            </w:r>
            <w:proofErr w:type="gramEnd"/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2020 ГОДОВ  </w:t>
            </w:r>
          </w:p>
        </w:tc>
      </w:tr>
      <w:tr w:rsidR="00E2075B" w:rsidRPr="00E2075B" w:rsidTr="00826A42">
        <w:trPr>
          <w:trHeight w:val="144"/>
        </w:trPr>
        <w:tc>
          <w:tcPr>
            <w:tcW w:w="3291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2075B" w:rsidRPr="00E2075B" w:rsidTr="00826A42">
        <w:trPr>
          <w:trHeight w:val="144"/>
        </w:trPr>
        <w:tc>
          <w:tcPr>
            <w:tcW w:w="3291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2075B" w:rsidRPr="00E2075B" w:rsidRDefault="00E2075B" w:rsidP="00826A4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2075B" w:rsidRPr="00E2075B" w:rsidTr="00826A42">
        <w:trPr>
          <w:trHeight w:val="185"/>
        </w:trPr>
        <w:tc>
          <w:tcPr>
            <w:tcW w:w="329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E2075B" w:rsidRPr="00E2075B" w:rsidRDefault="00E2075B" w:rsidP="00826A4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6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СУММА ( тыс</w:t>
            </w:r>
            <w:proofErr w:type="gramStart"/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.р</w:t>
            </w:r>
            <w:proofErr w:type="gramEnd"/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ублей)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2075B" w:rsidRPr="00E2075B" w:rsidTr="00826A42">
        <w:trPr>
          <w:trHeight w:val="144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2018 год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2019 год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2020 год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Источники финансирования дефицита бюджета -  всего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786839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14</w:t>
            </w:r>
            <w:r w:rsidR="00E2075B"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в том числе: внутреннего финансирования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786839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14</w:t>
            </w:r>
            <w:r w:rsidR="00E2075B"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E2075B" w:rsidRPr="00E2075B" w:rsidTr="00826A42">
        <w:trPr>
          <w:trHeight w:val="252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0000 00А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Изменение остатков средств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786839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14</w:t>
            </w:r>
            <w:r w:rsidR="00E2075B"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786839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14</w:t>
            </w:r>
            <w:r w:rsidR="00E2075B"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C281C" w:rsidP="00EC281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-1544,0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-1604,8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-1624,6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000 01 05 02 00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C281C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-1544</w:t>
            </w:r>
            <w:r w:rsidR="00E2075B"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-1604,8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-1624,6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000 01 05 02 01 00 0000 510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C281C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-1544</w:t>
            </w:r>
            <w:r w:rsidR="00E2075B"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-1604,8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-1624,6</w:t>
            </w:r>
          </w:p>
        </w:tc>
      </w:tr>
      <w:tr w:rsidR="00E2075B" w:rsidRPr="00E2075B" w:rsidTr="00826A42">
        <w:trPr>
          <w:trHeight w:val="353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000 01 05 02 01 05 0000 510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C281C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-1544</w:t>
            </w:r>
            <w:r w:rsidR="00E2075B"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-1604,8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-1624,6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1529,7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1606,4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1626,2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000 01 05 02 00 </w:t>
            </w:r>
            <w:proofErr w:type="spellStart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1529,7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1606,4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1626,2</w:t>
            </w:r>
          </w:p>
        </w:tc>
      </w:tr>
      <w:tr w:rsidR="00E2075B" w:rsidRPr="00E2075B" w:rsidTr="00826A42">
        <w:trPr>
          <w:trHeight w:val="17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lastRenderedPageBreak/>
              <w:t>000 01 05 02 01 00 0000 610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1529,7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1606,4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1626,2</w:t>
            </w:r>
          </w:p>
        </w:tc>
      </w:tr>
      <w:tr w:rsidR="00E2075B" w:rsidRPr="00E2075B" w:rsidTr="00826A42">
        <w:trPr>
          <w:trHeight w:val="353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000 01 05 02 01 05 0000 610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1529,7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1606,4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75B" w:rsidRPr="00E2075B" w:rsidRDefault="00E2075B" w:rsidP="00E207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2075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1626,2</w:t>
            </w:r>
          </w:p>
        </w:tc>
      </w:tr>
    </w:tbl>
    <w:p w:rsidR="008A7D63" w:rsidRDefault="008A7D63"/>
    <w:tbl>
      <w:tblPr>
        <w:tblW w:w="7204" w:type="dxa"/>
        <w:tblInd w:w="-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02"/>
        <w:gridCol w:w="3602"/>
      </w:tblGrid>
      <w:tr w:rsidR="0083460B" w:rsidTr="0083460B">
        <w:trPr>
          <w:trHeight w:val="255"/>
        </w:trPr>
        <w:tc>
          <w:tcPr>
            <w:tcW w:w="3602" w:type="dxa"/>
          </w:tcPr>
          <w:p w:rsidR="0083460B" w:rsidRDefault="0083460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02" w:type="dxa"/>
          </w:tcPr>
          <w:p w:rsidR="0083460B" w:rsidRDefault="0083460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8A7D63" w:rsidRDefault="008A7D63"/>
    <w:sectPr w:rsidR="008A7D63" w:rsidSect="00123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16D"/>
    <w:rsid w:val="00050A99"/>
    <w:rsid w:val="00064BD4"/>
    <w:rsid w:val="00113C49"/>
    <w:rsid w:val="00123566"/>
    <w:rsid w:val="001A7184"/>
    <w:rsid w:val="00257135"/>
    <w:rsid w:val="002D7FF4"/>
    <w:rsid w:val="00320F9A"/>
    <w:rsid w:val="00350A6E"/>
    <w:rsid w:val="003B03DD"/>
    <w:rsid w:val="003D08E7"/>
    <w:rsid w:val="003D16ED"/>
    <w:rsid w:val="00480E10"/>
    <w:rsid w:val="00786839"/>
    <w:rsid w:val="007E3F8D"/>
    <w:rsid w:val="00826A42"/>
    <w:rsid w:val="0083460B"/>
    <w:rsid w:val="0083583F"/>
    <w:rsid w:val="008A3789"/>
    <w:rsid w:val="008A7D63"/>
    <w:rsid w:val="008D0A35"/>
    <w:rsid w:val="009265D9"/>
    <w:rsid w:val="00A0385E"/>
    <w:rsid w:val="00A520D2"/>
    <w:rsid w:val="00AB616D"/>
    <w:rsid w:val="00AE0769"/>
    <w:rsid w:val="00B31B08"/>
    <w:rsid w:val="00B53592"/>
    <w:rsid w:val="00B55F67"/>
    <w:rsid w:val="00B70A70"/>
    <w:rsid w:val="00BD6C59"/>
    <w:rsid w:val="00C42EF0"/>
    <w:rsid w:val="00CC5A18"/>
    <w:rsid w:val="00D65F13"/>
    <w:rsid w:val="00DB1ADF"/>
    <w:rsid w:val="00DB3B5C"/>
    <w:rsid w:val="00E00C96"/>
    <w:rsid w:val="00E108AB"/>
    <w:rsid w:val="00E12F0D"/>
    <w:rsid w:val="00E2075B"/>
    <w:rsid w:val="00EC281C"/>
    <w:rsid w:val="00F351C8"/>
    <w:rsid w:val="00F417F1"/>
    <w:rsid w:val="00F5569B"/>
    <w:rsid w:val="00FC4282"/>
    <w:rsid w:val="00FE4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16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B616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B616D"/>
    <w:rPr>
      <w:rFonts w:ascii="Calibri" w:eastAsia="Times New Roman" w:hAnsi="Calibri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AB616D"/>
    <w:pPr>
      <w:spacing w:before="280" w:after="280"/>
    </w:pPr>
    <w:rPr>
      <w:sz w:val="24"/>
      <w:szCs w:val="24"/>
      <w:lang w:val="en-US"/>
    </w:rPr>
  </w:style>
  <w:style w:type="paragraph" w:styleId="a4">
    <w:name w:val="Body Text Indent"/>
    <w:basedOn w:val="a"/>
    <w:link w:val="a5"/>
    <w:semiHidden/>
    <w:unhideWhenUsed/>
    <w:rsid w:val="00AB616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AB616D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6">
    <w:name w:val="No Spacing"/>
    <w:qFormat/>
    <w:rsid w:val="00AB616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ConsTitle">
    <w:name w:val="ConsTitle"/>
    <w:rsid w:val="00AB616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F351C8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F351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351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24</Pages>
  <Words>7984</Words>
  <Characters>45515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dcterms:created xsi:type="dcterms:W3CDTF">2018-01-24T07:45:00Z</dcterms:created>
  <dcterms:modified xsi:type="dcterms:W3CDTF">2018-01-24T13:24:00Z</dcterms:modified>
</cp:coreProperties>
</file>