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335" w:rsidRDefault="00B70335" w:rsidP="00B70335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ПРОЕКТ</w:t>
      </w:r>
    </w:p>
    <w:p w:rsidR="00B70335" w:rsidRDefault="00B70335" w:rsidP="00B70335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2225D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B70335" w:rsidRPr="00A2225D" w:rsidRDefault="00B70335" w:rsidP="00B70335">
      <w:pPr>
        <w:ind w:right="-185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sz w:val="28"/>
          <w:szCs w:val="28"/>
        </w:rPr>
        <w:t>ТОРБЕЕВСКОГО ГОРОДСКОГО ПОСЕЛЕНИЯ</w:t>
      </w:r>
    </w:p>
    <w:p w:rsidR="00B70335" w:rsidRPr="00A2225D" w:rsidRDefault="00B70335" w:rsidP="00B70335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2225D">
        <w:rPr>
          <w:rFonts w:ascii="Times New Roman" w:eastAsia="Times New Roman" w:hAnsi="Times New Roman"/>
          <w:b/>
          <w:sz w:val="28"/>
          <w:szCs w:val="28"/>
        </w:rPr>
        <w:t>ТОРБЕЕВСКОГО МУНИЦИПАЛЬНОГО РАЙОНА</w:t>
      </w:r>
    </w:p>
    <w:p w:rsidR="00B70335" w:rsidRPr="00A2225D" w:rsidRDefault="00B70335" w:rsidP="00B70335">
      <w:pPr>
        <w:tabs>
          <w:tab w:val="left" w:pos="810"/>
          <w:tab w:val="center" w:pos="4770"/>
        </w:tabs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2225D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B70335" w:rsidRPr="00A2225D" w:rsidRDefault="00B70335" w:rsidP="00B70335">
      <w:pPr>
        <w:ind w:right="-185"/>
        <w:jc w:val="center"/>
        <w:rPr>
          <w:rFonts w:ascii="Times New Roman" w:eastAsia="Times New Roman" w:hAnsi="Times New Roman"/>
          <w:sz w:val="28"/>
          <w:szCs w:val="28"/>
        </w:rPr>
      </w:pPr>
    </w:p>
    <w:p w:rsidR="00B70335" w:rsidRDefault="00B70335" w:rsidP="00B70335">
      <w:pPr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A2225D">
        <w:rPr>
          <w:rFonts w:ascii="Times New Roman" w:eastAsia="Times New Roman" w:hAnsi="Times New Roman"/>
          <w:b/>
          <w:sz w:val="32"/>
          <w:szCs w:val="32"/>
        </w:rPr>
        <w:t>П</w:t>
      </w:r>
      <w:proofErr w:type="gramEnd"/>
      <w:r w:rsidRPr="00A2225D">
        <w:rPr>
          <w:rFonts w:ascii="Times New Roman" w:eastAsia="Times New Roman" w:hAnsi="Times New Roman"/>
          <w:b/>
          <w:sz w:val="32"/>
          <w:szCs w:val="32"/>
        </w:rPr>
        <w:t xml:space="preserve"> О С Т А Н О В Л Е Н И Е </w:t>
      </w:r>
    </w:p>
    <w:p w:rsidR="00B70335" w:rsidRPr="00A2225D" w:rsidRDefault="00B70335" w:rsidP="00B70335">
      <w:pPr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B70335" w:rsidRPr="00AA604F" w:rsidRDefault="00B70335" w:rsidP="00B70335">
      <w:pPr>
        <w:ind w:right="-185"/>
        <w:jc w:val="center"/>
        <w:rPr>
          <w:rFonts w:ascii="Times New Roman" w:eastAsia="Times New Roman" w:hAnsi="Times New Roman"/>
          <w:sz w:val="16"/>
        </w:rPr>
      </w:pPr>
    </w:p>
    <w:p w:rsidR="00B70335" w:rsidRDefault="00B70335" w:rsidP="00B70335">
      <w:pPr>
        <w:ind w:right="-185" w:firstLine="0"/>
        <w:rPr>
          <w:rFonts w:ascii="Times New Roman" w:eastAsia="Times New Roman" w:hAnsi="Times New Roman"/>
          <w:sz w:val="28"/>
        </w:rPr>
      </w:pPr>
      <w:r w:rsidRPr="00194B8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___ </w:t>
      </w:r>
      <w:r w:rsidRPr="00194B8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_____________ </w:t>
      </w:r>
      <w:r w:rsidRPr="00194B8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18</w:t>
      </w:r>
      <w:r w:rsidRPr="00194B85">
        <w:rPr>
          <w:rFonts w:ascii="Times New Roman" w:hAnsi="Times New Roman"/>
          <w:sz w:val="28"/>
          <w:szCs w:val="28"/>
        </w:rPr>
        <w:t>г</w:t>
      </w:r>
      <w:r w:rsidRPr="00194B85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B8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eastAsia="Times New Roman" w:hAnsi="Times New Roman"/>
          <w:sz w:val="28"/>
        </w:rPr>
        <w:t>рп</w:t>
      </w:r>
      <w:proofErr w:type="spellEnd"/>
      <w:r>
        <w:rPr>
          <w:rFonts w:ascii="Times New Roman" w:eastAsia="Times New Roman" w:hAnsi="Times New Roman"/>
          <w:sz w:val="28"/>
        </w:rPr>
        <w:t xml:space="preserve"> Торбеево</w:t>
      </w:r>
      <w:r>
        <w:rPr>
          <w:rFonts w:ascii="Times New Roman" w:eastAsia="Times New Roman" w:hAnsi="Times New Roman"/>
          <w:sz w:val="28"/>
        </w:rPr>
        <w:tab/>
      </w:r>
      <w:r>
        <w:rPr>
          <w:rFonts w:ascii="Times New Roman" w:eastAsia="Times New Roman" w:hAnsi="Times New Roman"/>
          <w:sz w:val="28"/>
        </w:rPr>
        <w:tab/>
      </w:r>
      <w:r>
        <w:rPr>
          <w:rFonts w:ascii="Times New Roman" w:eastAsia="Times New Roman" w:hAnsi="Times New Roman"/>
          <w:sz w:val="28"/>
        </w:rPr>
        <w:tab/>
      </w:r>
      <w:r>
        <w:rPr>
          <w:rFonts w:ascii="Times New Roman" w:eastAsia="Times New Roman" w:hAnsi="Times New Roman"/>
          <w:sz w:val="28"/>
        </w:rPr>
        <w:tab/>
      </w:r>
      <w:r w:rsidRPr="00AA604F">
        <w:rPr>
          <w:rFonts w:ascii="Times New Roman" w:eastAsia="Times New Roman" w:hAnsi="Times New Roman"/>
          <w:sz w:val="28"/>
        </w:rPr>
        <w:t>№</w:t>
      </w:r>
      <w:r>
        <w:rPr>
          <w:rFonts w:ascii="Times New Roman" w:eastAsia="Times New Roman" w:hAnsi="Times New Roman"/>
          <w:sz w:val="28"/>
        </w:rPr>
        <w:t xml:space="preserve"> _____ </w:t>
      </w:r>
    </w:p>
    <w:p w:rsidR="00B70335" w:rsidRPr="00AA604F" w:rsidRDefault="00B70335" w:rsidP="00B70335">
      <w:pPr>
        <w:ind w:right="-185" w:firstLine="0"/>
        <w:rPr>
          <w:rFonts w:ascii="Times New Roman" w:eastAsia="Times New Roman" w:hAnsi="Times New Roman"/>
          <w:sz w:val="28"/>
        </w:rPr>
      </w:pPr>
      <w:r w:rsidRPr="00AA604F">
        <w:rPr>
          <w:rFonts w:ascii="Times New Roman" w:eastAsia="Times New Roman" w:hAnsi="Times New Roman"/>
          <w:sz w:val="28"/>
        </w:rPr>
        <w:t xml:space="preserve">  </w:t>
      </w:r>
    </w:p>
    <w:p w:rsidR="00056E35" w:rsidRPr="00711A5C" w:rsidRDefault="00056E35">
      <w:pPr>
        <w:pStyle w:val="1"/>
        <w:rPr>
          <w:color w:val="auto"/>
        </w:rPr>
      </w:pPr>
      <w:r w:rsidRPr="00711A5C">
        <w:rPr>
          <w:rStyle w:val="a4"/>
          <w:rFonts w:cs="Times New Roman CYR"/>
          <w:b w:val="0"/>
          <w:bCs w:val="0"/>
          <w:color w:val="auto"/>
        </w:rPr>
        <w:t>"Об утверждении Административного регламента Администрации</w:t>
      </w:r>
      <w:r w:rsidR="00B70335">
        <w:rPr>
          <w:rStyle w:val="a4"/>
          <w:rFonts w:cs="Times New Roman CYR"/>
          <w:b w:val="0"/>
          <w:bCs w:val="0"/>
          <w:color w:val="auto"/>
        </w:rPr>
        <w:t xml:space="preserve"> </w:t>
      </w:r>
      <w:proofErr w:type="spellStart"/>
      <w:r w:rsidR="00B70335">
        <w:rPr>
          <w:rStyle w:val="a4"/>
          <w:rFonts w:cs="Times New Roman CYR"/>
          <w:b w:val="0"/>
          <w:bCs w:val="0"/>
          <w:color w:val="auto"/>
        </w:rPr>
        <w:t>Торбеевского</w:t>
      </w:r>
      <w:proofErr w:type="spellEnd"/>
      <w:r w:rsidR="00B70335">
        <w:rPr>
          <w:rStyle w:val="a4"/>
          <w:rFonts w:cs="Times New Roman CYR"/>
          <w:b w:val="0"/>
          <w:bCs w:val="0"/>
          <w:color w:val="auto"/>
        </w:rPr>
        <w:t xml:space="preserve"> городского </w:t>
      </w:r>
      <w:r w:rsidR="00FF5873">
        <w:rPr>
          <w:rStyle w:val="a4"/>
          <w:rFonts w:cs="Times New Roman CYR"/>
          <w:b w:val="0"/>
          <w:bCs w:val="0"/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11A5C">
        <w:rPr>
          <w:rStyle w:val="a4"/>
          <w:rFonts w:cs="Times New Roman CYR"/>
          <w:b w:val="0"/>
          <w:bCs w:val="0"/>
          <w:color w:val="auto"/>
        </w:rPr>
        <w:t xml:space="preserve"> </w:t>
      </w:r>
      <w:proofErr w:type="spellStart"/>
      <w:r w:rsidR="00711A5C">
        <w:rPr>
          <w:rStyle w:val="a4"/>
          <w:rFonts w:cs="Times New Roman CYR"/>
          <w:b w:val="0"/>
          <w:bCs w:val="0"/>
          <w:color w:val="auto"/>
        </w:rPr>
        <w:t>Торбеевского</w:t>
      </w:r>
      <w:proofErr w:type="spellEnd"/>
      <w:r w:rsidR="00711A5C">
        <w:rPr>
          <w:rStyle w:val="a4"/>
          <w:rFonts w:cs="Times New Roman CYR"/>
          <w:b w:val="0"/>
          <w:bCs w:val="0"/>
          <w:color w:val="auto"/>
        </w:rPr>
        <w:t xml:space="preserve"> </w:t>
      </w:r>
      <w:r w:rsidRPr="00711A5C">
        <w:rPr>
          <w:rStyle w:val="a4"/>
          <w:rFonts w:cs="Times New Roman CYR"/>
          <w:b w:val="0"/>
          <w:bCs w:val="0"/>
          <w:color w:val="auto"/>
        </w:rPr>
        <w:t>муниципального района Республики Мордовия предоставления муниципальной услуги "Перевод жилого (нежилого) помещения в нежилое (жилое) помещение"</w:t>
      </w:r>
    </w:p>
    <w:p w:rsidR="00056E35" w:rsidRDefault="00056E35"/>
    <w:p w:rsidR="00056E35" w:rsidRDefault="00056E35">
      <w:r>
        <w:t xml:space="preserve">В соответствии с </w:t>
      </w:r>
      <w:hyperlink r:id="rId5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6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2010 года N 210-ФЗ "Об организации предоставления государственных и муниципальных услуг", Администрация </w:t>
      </w:r>
      <w:proofErr w:type="spellStart"/>
      <w:r w:rsidR="00232311">
        <w:t>Торбеевского</w:t>
      </w:r>
      <w:proofErr w:type="spellEnd"/>
      <w:r w:rsidR="00232311">
        <w:t xml:space="preserve"> городского поселения </w:t>
      </w:r>
      <w:proofErr w:type="spellStart"/>
      <w:r w:rsidR="00711A5C">
        <w:t>Торбеевского</w:t>
      </w:r>
      <w:proofErr w:type="spellEnd"/>
      <w:r w:rsidR="00711A5C">
        <w:t xml:space="preserve"> </w:t>
      </w:r>
      <w:r>
        <w:t>муниципального района Республики Мордовия постановляет:</w:t>
      </w:r>
    </w:p>
    <w:p w:rsidR="00056E35" w:rsidRDefault="00056E35">
      <w:bookmarkStart w:id="0" w:name="sub_1"/>
      <w:r>
        <w:t xml:space="preserve">1. Утвердить прилагаемый </w:t>
      </w:r>
      <w:hyperlink w:anchor="sub_1000" w:history="1">
        <w:r>
          <w:rPr>
            <w:rStyle w:val="a4"/>
            <w:rFonts w:cs="Times New Roman CYR"/>
          </w:rPr>
          <w:t>Административный регламент</w:t>
        </w:r>
      </w:hyperlink>
      <w:r>
        <w:t xml:space="preserve"> Администрации </w:t>
      </w:r>
      <w:proofErr w:type="spellStart"/>
      <w:r w:rsidR="00232311">
        <w:t>Торбеевского</w:t>
      </w:r>
      <w:proofErr w:type="spellEnd"/>
      <w:r w:rsidR="00232311">
        <w:t xml:space="preserve"> городского поселения </w:t>
      </w:r>
      <w:proofErr w:type="spellStart"/>
      <w:r w:rsidR="00711A5C">
        <w:t>Торбеевского</w:t>
      </w:r>
      <w:proofErr w:type="spellEnd"/>
      <w:r w:rsidR="00711A5C">
        <w:t xml:space="preserve"> </w:t>
      </w:r>
      <w:r>
        <w:t>муниципального района Республики Мордовия предоставления муниципальной услуги "Перевод жилого (нежилого) помещения в нежилое (жилое) помещение".</w:t>
      </w:r>
    </w:p>
    <w:p w:rsidR="00056E35" w:rsidRDefault="00056E35">
      <w:bookmarkStart w:id="1" w:name="sub_2"/>
      <w:bookmarkEnd w:id="0"/>
      <w:r>
        <w:t xml:space="preserve">2. Настоящее постановление вступает в силу со дня его </w:t>
      </w:r>
      <w:hyperlink r:id="rId7" w:history="1">
        <w:r>
          <w:rPr>
            <w:rStyle w:val="a4"/>
            <w:rFonts w:cs="Times New Roman CYR"/>
          </w:rPr>
          <w:t>официального опубликования</w:t>
        </w:r>
      </w:hyperlink>
      <w:r>
        <w:t>.</w:t>
      </w:r>
    </w:p>
    <w:p w:rsidR="00232311" w:rsidRDefault="00232311">
      <w:r>
        <w:t xml:space="preserve">3. </w:t>
      </w:r>
      <w:proofErr w:type="gramStart"/>
      <w:r>
        <w:t>Контроль за</w:t>
      </w:r>
      <w:proofErr w:type="gramEnd"/>
      <w:r>
        <w:t xml:space="preserve"> настоящим постановлением оставляю за собой.</w:t>
      </w:r>
    </w:p>
    <w:bookmarkEnd w:id="1"/>
    <w:p w:rsidR="00056E35" w:rsidRDefault="00056E35"/>
    <w:p w:rsidR="00232311" w:rsidRDefault="00232311"/>
    <w:p w:rsidR="00232311" w:rsidRDefault="00232311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056E35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711A5C" w:rsidRDefault="00056E35" w:rsidP="00711A5C">
            <w:pPr>
              <w:pStyle w:val="a7"/>
            </w:pPr>
            <w:r>
              <w:t xml:space="preserve">Глава </w:t>
            </w:r>
            <w:r w:rsidR="00232311">
              <w:t xml:space="preserve">Администрации </w:t>
            </w:r>
            <w:proofErr w:type="spellStart"/>
            <w:r w:rsidR="00711A5C">
              <w:t>Торбеевского</w:t>
            </w:r>
            <w:proofErr w:type="spellEnd"/>
          </w:p>
          <w:p w:rsidR="00056E35" w:rsidRDefault="00711A5C" w:rsidP="00232311">
            <w:pPr>
              <w:pStyle w:val="a7"/>
            </w:pPr>
            <w:r>
              <w:t xml:space="preserve"> </w:t>
            </w:r>
            <w:r w:rsidR="00232311">
              <w:t>городского поселения</w:t>
            </w:r>
            <w:r w:rsidR="00056E35">
              <w:t xml:space="preserve">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711A5C" w:rsidRDefault="00711A5C">
            <w:pPr>
              <w:pStyle w:val="a5"/>
              <w:jc w:val="right"/>
            </w:pPr>
          </w:p>
          <w:p w:rsidR="00056E35" w:rsidRDefault="00232311" w:rsidP="00711A5C">
            <w:pPr>
              <w:pStyle w:val="a5"/>
              <w:jc w:val="right"/>
            </w:pPr>
            <w:r>
              <w:t xml:space="preserve">И.В. </w:t>
            </w:r>
            <w:proofErr w:type="spellStart"/>
            <w:r>
              <w:t>Сетяев</w:t>
            </w:r>
            <w:proofErr w:type="spellEnd"/>
          </w:p>
        </w:tc>
      </w:tr>
    </w:tbl>
    <w:p w:rsidR="00056E35" w:rsidRDefault="00056E35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232311" w:rsidRDefault="00232311"/>
    <w:p w:rsidR="0080643B" w:rsidRDefault="00056E35">
      <w:pPr>
        <w:ind w:firstLine="698"/>
        <w:jc w:val="right"/>
        <w:rPr>
          <w:rStyle w:val="a3"/>
          <w:bCs/>
        </w:rPr>
      </w:pPr>
      <w:bookmarkStart w:id="2" w:name="sub_1000"/>
      <w:r>
        <w:rPr>
          <w:rStyle w:val="a3"/>
          <w:bCs/>
        </w:rPr>
        <w:lastRenderedPageBreak/>
        <w:t>Приложение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Times New Roman CYR"/>
          </w:rPr>
          <w:t>постановлению</w:t>
        </w:r>
      </w:hyperlink>
      <w:r>
        <w:rPr>
          <w:rStyle w:val="a3"/>
          <w:bCs/>
        </w:rPr>
        <w:t xml:space="preserve"> Администрации </w:t>
      </w:r>
      <w:proofErr w:type="spellStart"/>
      <w:r w:rsidR="0080643B">
        <w:rPr>
          <w:rStyle w:val="a3"/>
          <w:bCs/>
        </w:rPr>
        <w:t>Торбеевского</w:t>
      </w:r>
      <w:proofErr w:type="spellEnd"/>
      <w:r w:rsidR="0080643B">
        <w:rPr>
          <w:rStyle w:val="a3"/>
          <w:bCs/>
        </w:rPr>
        <w:t xml:space="preserve"> </w:t>
      </w:r>
    </w:p>
    <w:p w:rsidR="0080643B" w:rsidRDefault="0080643B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городского поселения </w:t>
      </w:r>
      <w:proofErr w:type="spellStart"/>
      <w:r w:rsidR="00711A5C">
        <w:rPr>
          <w:rStyle w:val="a3"/>
          <w:bCs/>
        </w:rPr>
        <w:t>Торбеевского</w:t>
      </w:r>
      <w:proofErr w:type="spellEnd"/>
      <w:r>
        <w:rPr>
          <w:rStyle w:val="a3"/>
          <w:bCs/>
        </w:rPr>
        <w:t xml:space="preserve"> </w:t>
      </w:r>
    </w:p>
    <w:p w:rsidR="00056E35" w:rsidRDefault="00056E35">
      <w:pPr>
        <w:ind w:firstLine="698"/>
        <w:jc w:val="right"/>
      </w:pPr>
      <w:r>
        <w:rPr>
          <w:rStyle w:val="a3"/>
          <w:bCs/>
        </w:rPr>
        <w:t>муниципального района Республики Мордовия</w:t>
      </w:r>
      <w:r>
        <w:rPr>
          <w:rStyle w:val="a3"/>
          <w:bCs/>
        </w:rPr>
        <w:br/>
        <w:t xml:space="preserve">от </w:t>
      </w:r>
      <w:r w:rsidR="00711A5C">
        <w:rPr>
          <w:rStyle w:val="a3"/>
          <w:bCs/>
        </w:rPr>
        <w:t>___________</w:t>
      </w:r>
      <w:r>
        <w:rPr>
          <w:rStyle w:val="a3"/>
          <w:bCs/>
        </w:rPr>
        <w:t xml:space="preserve"> 201</w:t>
      </w:r>
      <w:r w:rsidR="00711A5C">
        <w:rPr>
          <w:rStyle w:val="a3"/>
          <w:bCs/>
        </w:rPr>
        <w:t>8</w:t>
      </w:r>
      <w:r>
        <w:rPr>
          <w:rStyle w:val="a3"/>
          <w:bCs/>
        </w:rPr>
        <w:t> г. N </w:t>
      </w:r>
      <w:r w:rsidR="0080643B">
        <w:rPr>
          <w:rStyle w:val="a3"/>
          <w:bCs/>
        </w:rPr>
        <w:t>_____</w:t>
      </w:r>
    </w:p>
    <w:bookmarkEnd w:id="2"/>
    <w:p w:rsidR="00056E35" w:rsidRDefault="00056E35"/>
    <w:p w:rsidR="00056E35" w:rsidRDefault="00056E35">
      <w:pPr>
        <w:pStyle w:val="1"/>
      </w:pPr>
      <w:r>
        <w:t>Административный регламент</w:t>
      </w:r>
      <w:r>
        <w:br/>
        <w:t xml:space="preserve">Администрации </w:t>
      </w:r>
      <w:proofErr w:type="spellStart"/>
      <w:r w:rsidR="0080643B">
        <w:t>Торб</w:t>
      </w:r>
      <w:r w:rsidR="006D1FBA">
        <w:t>еевского</w:t>
      </w:r>
      <w:proofErr w:type="spellEnd"/>
      <w:r w:rsidR="006D1FBA">
        <w:t xml:space="preserve"> городского поселения </w:t>
      </w:r>
      <w:proofErr w:type="spellStart"/>
      <w:r w:rsidR="00711A5C">
        <w:t>Торбеевского</w:t>
      </w:r>
      <w:proofErr w:type="spellEnd"/>
      <w:r w:rsidR="00711A5C">
        <w:t xml:space="preserve"> </w:t>
      </w:r>
      <w:r>
        <w:t>муниципального района Республики Мордовия предоставления муниципальной услуги "Перевод жилого (нежилого) помещения в нежилое (жилое) помещение"</w:t>
      </w:r>
    </w:p>
    <w:p w:rsidR="00056E35" w:rsidRDefault="00056E35"/>
    <w:p w:rsidR="00056E35" w:rsidRDefault="00056E35">
      <w:pPr>
        <w:pStyle w:val="1"/>
      </w:pPr>
      <w:bookmarkStart w:id="3" w:name="sub_1079"/>
      <w:r>
        <w:t>Раздел 1. Общие положения</w:t>
      </w:r>
    </w:p>
    <w:bookmarkEnd w:id="3"/>
    <w:p w:rsidR="00056E35" w:rsidRDefault="00056E35"/>
    <w:p w:rsidR="00056E35" w:rsidRDefault="00056E35">
      <w:pPr>
        <w:pStyle w:val="1"/>
      </w:pPr>
      <w:bookmarkStart w:id="4" w:name="sub_1077"/>
      <w:r>
        <w:t>Подраздел 1. Предмет регулирования административного регламента</w:t>
      </w:r>
    </w:p>
    <w:bookmarkEnd w:id="4"/>
    <w:p w:rsidR="00056E35" w:rsidRDefault="00056E35"/>
    <w:p w:rsidR="00056E35" w:rsidRDefault="00056E35">
      <w:bookmarkStart w:id="5" w:name="sub_1001"/>
      <w:r>
        <w:t xml:space="preserve">1. Административный регламент Администрации </w:t>
      </w:r>
      <w:proofErr w:type="spellStart"/>
      <w:r w:rsidR="006D1FBA">
        <w:t>Торбеевского</w:t>
      </w:r>
      <w:proofErr w:type="spellEnd"/>
      <w:r w:rsidR="006D1FBA">
        <w:t xml:space="preserve"> городского поселения </w:t>
      </w:r>
      <w:proofErr w:type="spellStart"/>
      <w:r w:rsidR="00711A5C">
        <w:t>Торбеевского</w:t>
      </w:r>
      <w:proofErr w:type="spellEnd"/>
      <w:r w:rsidR="00711A5C">
        <w:t xml:space="preserve"> </w:t>
      </w:r>
      <w:r>
        <w:t xml:space="preserve">муниципального района </w:t>
      </w:r>
      <w:r w:rsidR="006D1FBA">
        <w:t xml:space="preserve">Республики Мордовия </w:t>
      </w:r>
      <w:r>
        <w:t>предоставления муниципальной услуги "Перевод жилого (нежилого) помещения в нежилое (жилое) помещение" (далее - регламент) разработан в целях повышения качества исполнения и доступности муниципальной услуги.</w:t>
      </w:r>
    </w:p>
    <w:p w:rsidR="00056E35" w:rsidRDefault="00056E35">
      <w:bookmarkStart w:id="6" w:name="sub_1002"/>
      <w:bookmarkEnd w:id="5"/>
      <w: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6"/>
    <w:p w:rsidR="00056E35" w:rsidRDefault="00056E35"/>
    <w:p w:rsidR="00056E35" w:rsidRDefault="00056E35">
      <w:pPr>
        <w:pStyle w:val="1"/>
      </w:pPr>
      <w:bookmarkStart w:id="7" w:name="sub_1078"/>
      <w:r>
        <w:t>Подраздел 2. Категории заявителей</w:t>
      </w:r>
    </w:p>
    <w:bookmarkEnd w:id="7"/>
    <w:p w:rsidR="00056E35" w:rsidRDefault="00056E35"/>
    <w:p w:rsidR="00056E35" w:rsidRDefault="00056E35">
      <w:bookmarkStart w:id="8" w:name="sub_1003"/>
      <w:r>
        <w:t>3. Заявителями являются физические или юридические лица либо индивидуальные предприниматели, заинтересованные в переводе жилого (нежилого) помещения в нежилое (жилое) помещение.</w:t>
      </w:r>
    </w:p>
    <w:bookmarkEnd w:id="8"/>
    <w:p w:rsidR="00056E35" w:rsidRDefault="00056E35"/>
    <w:p w:rsidR="00056E35" w:rsidRDefault="00056E35">
      <w:pPr>
        <w:pStyle w:val="1"/>
      </w:pPr>
      <w:bookmarkStart w:id="9" w:name="sub_1117"/>
      <w:r>
        <w:t>Раздел 2. Стандарт предоставления муниципальной услуги</w:t>
      </w:r>
    </w:p>
    <w:bookmarkEnd w:id="9"/>
    <w:p w:rsidR="00056E35" w:rsidRDefault="00056E35"/>
    <w:p w:rsidR="00056E35" w:rsidRDefault="00056E35">
      <w:pPr>
        <w:pStyle w:val="1"/>
      </w:pPr>
      <w:bookmarkStart w:id="10" w:name="sub_1080"/>
      <w:r>
        <w:t>Подраздел 1. Основные положения стандарта предоставления муниципальной услуги</w:t>
      </w:r>
    </w:p>
    <w:bookmarkEnd w:id="10"/>
    <w:p w:rsidR="00056E35" w:rsidRDefault="00056E35"/>
    <w:p w:rsidR="00056E35" w:rsidRDefault="00056E35">
      <w:bookmarkStart w:id="11" w:name="sub_1004"/>
      <w:r>
        <w:t xml:space="preserve">4. Муниципальная услуга Администрации </w:t>
      </w:r>
      <w:proofErr w:type="spellStart"/>
      <w:r w:rsidR="006D1FBA">
        <w:t>Торбеевского</w:t>
      </w:r>
      <w:proofErr w:type="spellEnd"/>
      <w:r w:rsidR="006D1FBA">
        <w:t xml:space="preserve"> городского поселения</w:t>
      </w:r>
      <w:r>
        <w:t xml:space="preserve"> - перевод жилого (нежилого) помещения в нежилое (жилое) помещение (далее - муниципальная услуга).</w:t>
      </w:r>
    </w:p>
    <w:p w:rsidR="00056E35" w:rsidRDefault="00056E35">
      <w:bookmarkStart w:id="12" w:name="sub_1005"/>
      <w:bookmarkEnd w:id="11"/>
      <w:r>
        <w:t>5. Муниципальная услуга предоставляется в 45-дневный срок со дня регистрации заявления о предоставлении услуги.</w:t>
      </w:r>
    </w:p>
    <w:bookmarkEnd w:id="12"/>
    <w:p w:rsidR="00056E35" w:rsidRDefault="00056E35">
      <w: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687418">
        <w:t>городского поселения</w:t>
      </w:r>
      <w:r>
        <w:t>.</w:t>
      </w:r>
    </w:p>
    <w:p w:rsidR="00056E35" w:rsidRDefault="00056E35">
      <w:bookmarkStart w:id="13" w:name="sub_1006"/>
      <w:r>
        <w:t>6. Результатом предоставления муниципальной услуги являются:</w:t>
      </w:r>
    </w:p>
    <w:bookmarkEnd w:id="13"/>
    <w:p w:rsidR="00056E35" w:rsidRDefault="00056E35">
      <w:r>
        <w:t xml:space="preserve">- распоряжение 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687418">
        <w:t>городского поселения</w:t>
      </w:r>
      <w:r>
        <w:t xml:space="preserve"> - о переводе жилого (нежилого) помещения в нежилое (жилое) помещение и уведомления о переводе жилого (нежилого) помещения в нежилое (жилое) помещение;</w:t>
      </w:r>
    </w:p>
    <w:p w:rsidR="00056E35" w:rsidRDefault="00056E35">
      <w:r>
        <w:lastRenderedPageBreak/>
        <w:t xml:space="preserve">- письмо 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4A5F90">
        <w:t>городского поселения</w:t>
      </w:r>
      <w:r>
        <w:t xml:space="preserve"> с отказом в переводе жилого (нежилого) помещения в нежилое (жилое) помещение.</w:t>
      </w:r>
    </w:p>
    <w:p w:rsidR="00056E35" w:rsidRDefault="00056E35">
      <w:bookmarkStart w:id="14" w:name="sub_1007"/>
      <w:r>
        <w:t xml:space="preserve">7. Перечень документов, прилагаемых к заявлению, указан в </w:t>
      </w:r>
      <w:hyperlink w:anchor="sub_1019" w:history="1">
        <w:r>
          <w:rPr>
            <w:rStyle w:val="a4"/>
            <w:rFonts w:cs="Times New Roman CYR"/>
          </w:rPr>
          <w:t>пункте 19</w:t>
        </w:r>
      </w:hyperlink>
      <w: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4"/>
    <w:p w:rsidR="00056E35" w:rsidRDefault="00056E35"/>
    <w:p w:rsidR="00056E35" w:rsidRDefault="00056E35">
      <w:pPr>
        <w:pStyle w:val="1"/>
      </w:pPr>
      <w:bookmarkStart w:id="15" w:name="sub_1083"/>
      <w:r>
        <w:t>Подраздел 2. Наименование органа, предоставляющего муниципальную услугу</w:t>
      </w:r>
    </w:p>
    <w:bookmarkEnd w:id="15"/>
    <w:p w:rsidR="00056E35" w:rsidRDefault="00056E35"/>
    <w:p w:rsidR="00056E35" w:rsidRDefault="00056E35">
      <w:bookmarkStart w:id="16" w:name="sub_1008"/>
      <w:r>
        <w:t xml:space="preserve">8. </w:t>
      </w:r>
      <w:proofErr w:type="gramStart"/>
      <w:r>
        <w:t xml:space="preserve">Муниципальная услуга предоставляется Администрацией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4A5F90">
        <w:t>городского поселения</w:t>
      </w:r>
      <w:r>
        <w:t xml:space="preserve"> (далее - Администрация.</w:t>
      </w:r>
      <w:proofErr w:type="gramEnd"/>
    </w:p>
    <w:p w:rsidR="00056E35" w:rsidRDefault="00056E35">
      <w:bookmarkStart w:id="17" w:name="sub_1009"/>
      <w:bookmarkEnd w:id="16"/>
      <w:r>
        <w:t xml:space="preserve">9. При предоставлении муниципальной услуги Администрация взаимодействует </w:t>
      </w:r>
      <w:proofErr w:type="gramStart"/>
      <w:r>
        <w:t>с</w:t>
      </w:r>
      <w:proofErr w:type="gramEnd"/>
      <w:r>
        <w:t>:</w:t>
      </w:r>
    </w:p>
    <w:bookmarkEnd w:id="17"/>
    <w:p w:rsidR="00056E35" w:rsidRDefault="00056E35">
      <w:r>
        <w:t>- Управлением Федеральной службы государственной регистрации, кадастра и картографии по Республике Мордовия;</w:t>
      </w:r>
    </w:p>
    <w:p w:rsidR="00056E35" w:rsidRDefault="00056E35">
      <w:r>
        <w:t>- Управлением Федеральной налоговой службы по Республике Мордовия;</w:t>
      </w:r>
    </w:p>
    <w:p w:rsidR="00056E35" w:rsidRDefault="00056E35">
      <w: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056E35" w:rsidRDefault="00056E35">
      <w:bookmarkStart w:id="18" w:name="sub_1081"/>
      <w:r>
        <w:t xml:space="preserve">9.1. В соответствии с </w:t>
      </w:r>
      <w:hyperlink r:id="rId8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 </w:t>
      </w:r>
      <w:hyperlink w:anchor="sub_901" w:history="1">
        <w:r>
          <w:rPr>
            <w:rStyle w:val="a4"/>
            <w:rFonts w:cs="Times New Roman CYR"/>
          </w:rPr>
          <w:t>&lt;1&gt;</w:t>
        </w:r>
      </w:hyperlink>
      <w:r>
        <w:t>.</w:t>
      </w:r>
    </w:p>
    <w:p w:rsidR="00056E35" w:rsidRDefault="00056E35">
      <w:bookmarkStart w:id="19" w:name="sub_1082"/>
      <w:bookmarkEnd w:id="18"/>
      <w:r>
        <w:t>9.2. При предоставлении муниципальной услуги функций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bookmarkEnd w:id="19"/>
    <w:p w:rsidR="00056E35" w:rsidRDefault="00056E35"/>
    <w:p w:rsidR="00056E35" w:rsidRDefault="00056E35">
      <w:pPr>
        <w:pStyle w:val="1"/>
      </w:pPr>
      <w:bookmarkStart w:id="20" w:name="sub_1084"/>
      <w:r>
        <w:t>Подраздел 3. Правовые основания предоставления муниципальной услуги</w:t>
      </w:r>
    </w:p>
    <w:bookmarkEnd w:id="20"/>
    <w:p w:rsidR="00056E35" w:rsidRDefault="00056E35"/>
    <w:p w:rsidR="00056E35" w:rsidRDefault="00056E35">
      <w:bookmarkStart w:id="21" w:name="sub_1010"/>
      <w:r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r w:rsidR="00F61AD6">
        <w:t xml:space="preserve">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F61AD6">
        <w:t>городского поселения</w:t>
      </w:r>
      <w:r>
        <w:t>:</w:t>
      </w:r>
    </w:p>
    <w:bookmarkEnd w:id="21"/>
    <w:p w:rsidR="00056E35" w:rsidRDefault="00056E35">
      <w:r>
        <w:fldChar w:fldCharType="begin"/>
      </w:r>
      <w:r>
        <w:instrText>HYPERLINK "http://internet.garant.ru/document?id=10003000&amp;sub=0"</w:instrText>
      </w:r>
      <w:r>
        <w:fldChar w:fldCharType="separate"/>
      </w:r>
      <w:r>
        <w:rPr>
          <w:rStyle w:val="a4"/>
          <w:rFonts w:cs="Times New Roman CYR"/>
        </w:rPr>
        <w:t>Конституция</w:t>
      </w:r>
      <w:r>
        <w:fldChar w:fldCharType="end"/>
      </w:r>
      <w:r>
        <w:t xml:space="preserve"> Российской Федерации;</w:t>
      </w:r>
    </w:p>
    <w:p w:rsidR="00056E35" w:rsidRDefault="00056E35">
      <w:hyperlink r:id="rId9" w:history="1">
        <w:r>
          <w:rPr>
            <w:rStyle w:val="a4"/>
            <w:rFonts w:cs="Times New Roman CYR"/>
          </w:rPr>
          <w:t>Жилищный кодекс</w:t>
        </w:r>
      </w:hyperlink>
      <w:r>
        <w:t xml:space="preserve"> Российской Федерации от 29 декабря 2004 года N 188-ФЗ ("Собрание законодательства РФ", 03 января 2005 года, N 1 (часть 1), ст. 14);</w:t>
      </w:r>
    </w:p>
    <w:p w:rsidR="00056E35" w:rsidRDefault="00056E35">
      <w:hyperlink r:id="rId10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2010 года N 210-ФЗ "Об организации предоставления государственных и муниципальных услуг" ("Собрание законодательства РФ", 02 августа 2010 года, N 31, ст. 4179);</w:t>
      </w:r>
    </w:p>
    <w:p w:rsidR="00056E35" w:rsidRDefault="00056E35">
      <w:hyperlink r:id="rId11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24 июля 2007 года N 221-ФЗ "О государственном кадастре недвижимости" ("Собрание законодательства РФ", 30 июля 2007 года, N 31, ст. 4017);</w:t>
      </w:r>
    </w:p>
    <w:p w:rsidR="00056E35" w:rsidRDefault="00056E35">
      <w:hyperlink r:id="rId12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2006 года N 152-ФЗ "О персональных данных" ("Российская газета", 29 июля 2006 года N 165);</w:t>
      </w:r>
    </w:p>
    <w:p w:rsidR="00056E35" w:rsidRDefault="00056E35">
      <w:hyperlink r:id="rId13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6 октября 2003 года N 131-ФЗ "Об общих принципах организации местного самоуправления в Российской Федерации" ("Российская газета", 8 октября 2003 года, N 202);</w:t>
      </w:r>
    </w:p>
    <w:p w:rsidR="00056E35" w:rsidRDefault="00056E35"/>
    <w:p w:rsidR="00056E35" w:rsidRDefault="00056E35">
      <w:pPr>
        <w:pStyle w:val="1"/>
      </w:pPr>
      <w:bookmarkStart w:id="22" w:name="sub_1085"/>
      <w:r>
        <w:t>Подраздел 4. Порядок информирования о предоставлении муниципальной услуги</w:t>
      </w:r>
    </w:p>
    <w:bookmarkEnd w:id="22"/>
    <w:p w:rsidR="00056E35" w:rsidRDefault="00056E35"/>
    <w:p w:rsidR="00056E35" w:rsidRDefault="00056E35">
      <w:bookmarkStart w:id="23" w:name="sub_1011"/>
      <w:r>
        <w:t xml:space="preserve">11. Информирование заявителей по вопросам предоставления муниципальной услуги, в том </w:t>
      </w:r>
      <w:r>
        <w:lastRenderedPageBreak/>
        <w:t>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056E35" w:rsidRDefault="00056E35">
      <w:bookmarkStart w:id="24" w:name="sub_1012"/>
      <w:bookmarkEnd w:id="23"/>
      <w: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056E35" w:rsidRDefault="00056E35">
      <w:bookmarkStart w:id="25" w:name="sub_1013"/>
      <w:bookmarkEnd w:id="24"/>
      <w: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056E35" w:rsidRDefault="00056E35">
      <w:bookmarkStart w:id="26" w:name="sub_1014"/>
      <w:bookmarkEnd w:id="25"/>
      <w: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056E35" w:rsidRDefault="00056E35">
      <w:bookmarkStart w:id="27" w:name="sub_1015"/>
      <w:bookmarkEnd w:id="26"/>
      <w:r>
        <w:t xml:space="preserve">15. Заявитель может получить всю необходимую информацию о порядке предоставления услуги на официальных сайтах </w:t>
      </w:r>
      <w:proofErr w:type="spellStart"/>
      <w:r w:rsidR="00F61AD6">
        <w:t>Торбеевского</w:t>
      </w:r>
      <w:proofErr w:type="spellEnd"/>
      <w:r w:rsidR="00F61AD6">
        <w:t xml:space="preserve"> городского поселения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>
        <w:t xml:space="preserve">муниципального района Республики Мордовия </w:t>
      </w:r>
      <w:hyperlink r:id="rId14" w:history="1">
        <w:r w:rsidR="003D36BC" w:rsidRPr="00DB4199">
          <w:rPr>
            <w:rStyle w:val="a9"/>
            <w:rFonts w:cs="Times New Roman CYR"/>
          </w:rPr>
          <w:t>http://torbeevo.e-mordovia.ru/</w:t>
        </w:r>
      </w:hyperlink>
      <w:r w:rsidR="003D36BC" w:rsidRPr="003D36BC">
        <w:t xml:space="preserve"> </w:t>
      </w:r>
      <w:r>
        <w:t>(далее - официальный сайт) и на информационных стендах в местах приема документов.</w:t>
      </w:r>
    </w:p>
    <w:p w:rsidR="00056E35" w:rsidRDefault="00056E35">
      <w:bookmarkStart w:id="28" w:name="sub_1016"/>
      <w:bookmarkEnd w:id="27"/>
      <w:r>
        <w:t>16.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 w:rsidR="005B738B">
        <w:t>ой</w:t>
      </w:r>
      <w:r>
        <w:t xml:space="preserve"> Администрации </w:t>
      </w:r>
      <w:proofErr w:type="spellStart"/>
      <w:r w:rsidR="005B738B">
        <w:t>Торбеевского</w:t>
      </w:r>
      <w:proofErr w:type="spellEnd"/>
      <w:r w:rsidR="005B738B">
        <w:t xml:space="preserve"> городского поселения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>
        <w:t>муниципального района Республики Мордовия. Срок рассмотрения письменных обращений составляет 30 дней со дня их регистрации.</w:t>
      </w:r>
    </w:p>
    <w:p w:rsidR="00056E35" w:rsidRDefault="00056E35">
      <w:bookmarkStart w:id="29" w:name="sub_1017"/>
      <w:bookmarkEnd w:id="28"/>
      <w:r>
        <w:t xml:space="preserve">17. </w:t>
      </w:r>
      <w:proofErr w:type="gramStart"/>
      <w: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29"/>
    <w:p w:rsidR="00056E35" w:rsidRDefault="00056E35"/>
    <w:p w:rsidR="00056E35" w:rsidRDefault="00056E35">
      <w:pPr>
        <w:pStyle w:val="1"/>
      </w:pPr>
      <w:bookmarkStart w:id="30" w:name="sub_1091"/>
      <w:r>
        <w:t>Подраздел 5. Перечень документов, необходимых для предоставления муниципальной услуги</w:t>
      </w:r>
    </w:p>
    <w:bookmarkEnd w:id="30"/>
    <w:p w:rsidR="00056E35" w:rsidRDefault="00056E35"/>
    <w:p w:rsidR="00056E35" w:rsidRDefault="00056E35">
      <w:bookmarkStart w:id="31" w:name="sub_1018"/>
      <w:r>
        <w:t>18.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056E35" w:rsidRDefault="00056E35">
      <w:bookmarkStart w:id="32" w:name="sub_1181"/>
      <w:bookmarkEnd w:id="31"/>
      <w:r>
        <w:t xml:space="preserve">1) заявление по форме согласно </w:t>
      </w:r>
      <w:hyperlink w:anchor="sub_100" w:history="1">
        <w:r>
          <w:rPr>
            <w:rStyle w:val="a4"/>
            <w:rFonts w:cs="Times New Roman CYR"/>
          </w:rPr>
          <w:t>приложению 1</w:t>
        </w:r>
      </w:hyperlink>
      <w:r>
        <w:t xml:space="preserve"> к регламенту на имя Главы </w:t>
      </w:r>
      <w:r w:rsidR="00EC78D4">
        <w:t xml:space="preserve">администрации </w:t>
      </w:r>
      <w:proofErr w:type="spellStart"/>
      <w:r w:rsidR="00EC78D4">
        <w:t>Торбеевского</w:t>
      </w:r>
      <w:proofErr w:type="spellEnd"/>
      <w:r w:rsidR="00EC78D4">
        <w:t xml:space="preserve"> городского поселения</w:t>
      </w:r>
      <w:r>
        <w:t>, в котором указывается сведения о переводимом помещении, личные данные заявителя, способ получения результата муниципальной услуги (по почте или иным способом) и личную подпись заявителя и дату обращения;</w:t>
      </w:r>
    </w:p>
    <w:p w:rsidR="00056E35" w:rsidRDefault="00056E35">
      <w:bookmarkStart w:id="33" w:name="sub_1182"/>
      <w:bookmarkEnd w:id="32"/>
      <w:r>
        <w:t>2) правоустанавливающие документы на переводимое помещение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в подлинниках или засвидетельствованных в нотариальном порядке копиях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p w:rsidR="00056E35" w:rsidRDefault="00056E35">
      <w:bookmarkStart w:id="34" w:name="sub_1183"/>
      <w:bookmarkEnd w:id="33"/>
      <w:r>
        <w:t xml:space="preserve">3) план переводимого помещения с его техническим описанием (в случае, если переводимое помещение является жилым, технический паспорт такого помещения) (если заявителем не </w:t>
      </w:r>
      <w:r>
        <w:lastRenderedPageBreak/>
        <w:t>представлен самостоятельно, документ запрашиваются в порядке межведомственного электронного взаимодействия);</w:t>
      </w:r>
    </w:p>
    <w:p w:rsidR="00056E35" w:rsidRDefault="00056E35">
      <w:bookmarkStart w:id="35" w:name="sub_1184"/>
      <w:bookmarkEnd w:id="34"/>
      <w:r>
        <w:t>4) поэтажный план дома, в котором находится переводимое помещение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p w:rsidR="00056E35" w:rsidRDefault="00056E35">
      <w:bookmarkStart w:id="36" w:name="sub_1185"/>
      <w:bookmarkEnd w:id="35"/>
      <w:r>
        <w:t>5)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проектной организацией.</w:t>
      </w:r>
    </w:p>
    <w:p w:rsidR="00056E35" w:rsidRDefault="00056E35">
      <w:bookmarkStart w:id="37" w:name="sub_1019"/>
      <w:bookmarkEnd w:id="36"/>
      <w:r>
        <w:t>19. Заявитель вправе по собственной инициативе представить дополнительные документы.</w:t>
      </w:r>
    </w:p>
    <w:p w:rsidR="00056E35" w:rsidRDefault="00056E35">
      <w:bookmarkStart w:id="38" w:name="sub_1020"/>
      <w:bookmarkEnd w:id="37"/>
      <w:r>
        <w:t>20. Специалист, осуществляющий прием и регистрацию документов не вправе требовать от заявителя:</w:t>
      </w:r>
    </w:p>
    <w:bookmarkEnd w:id="38"/>
    <w:p w:rsidR="00056E35" w:rsidRDefault="00056E35">
      <w:proofErr w:type="gramStart"/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proofErr w:type="gramEnd"/>
    </w:p>
    <w:p w:rsidR="00056E35" w:rsidRDefault="00056E35">
      <w: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056E35" w:rsidRDefault="00056E35">
      <w:proofErr w:type="gramStart"/>
      <w: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056E35" w:rsidRDefault="00056E35">
      <w:bookmarkStart w:id="39" w:name="sub_1021"/>
      <w:r>
        <w:t xml:space="preserve">21. В случае не представления заявителем документов, указанных в </w:t>
      </w:r>
      <w:hyperlink w:anchor="sub_1182" w:history="1">
        <w:r>
          <w:rPr>
            <w:rStyle w:val="a4"/>
            <w:rFonts w:cs="Times New Roman CYR"/>
          </w:rPr>
          <w:t>подпунктах 2</w:t>
        </w:r>
      </w:hyperlink>
      <w:r>
        <w:t xml:space="preserve">, </w:t>
      </w:r>
      <w:hyperlink w:anchor="sub_1183" w:history="1">
        <w:r>
          <w:rPr>
            <w:rStyle w:val="a4"/>
            <w:rFonts w:cs="Times New Roman CYR"/>
          </w:rPr>
          <w:t>3</w:t>
        </w:r>
      </w:hyperlink>
      <w:r>
        <w:t xml:space="preserve">, </w:t>
      </w:r>
      <w:hyperlink w:anchor="sub_1184" w:history="1">
        <w:r>
          <w:rPr>
            <w:rStyle w:val="a4"/>
            <w:rFonts w:cs="Times New Roman CYR"/>
          </w:rPr>
          <w:t>4 пункта 18</w:t>
        </w:r>
      </w:hyperlink>
      <w:r>
        <w:t xml:space="preserve"> Регламента, данные документы самостоятельно </w:t>
      </w:r>
      <w:proofErr w:type="spellStart"/>
      <w:r>
        <w:t>истребуются</w:t>
      </w:r>
      <w:proofErr w:type="spellEnd"/>
      <w:r>
        <w:t xml:space="preserve"> Администрацией по каналам межведомственного электронного взаимодействия.</w:t>
      </w:r>
    </w:p>
    <w:bookmarkEnd w:id="39"/>
    <w:p w:rsidR="00056E35" w:rsidRDefault="00056E35">
      <w:r>
        <w:t>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056E35" w:rsidRDefault="00056E35">
      <w:bookmarkStart w:id="40" w:name="sub_1022"/>
      <w: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40"/>
    <w:p w:rsidR="00056E35" w:rsidRDefault="00056E35"/>
    <w:p w:rsidR="00056E35" w:rsidRDefault="00056E35">
      <w:pPr>
        <w:pStyle w:val="1"/>
      </w:pPr>
      <w:bookmarkStart w:id="41" w:name="sub_1097"/>
      <w:r>
        <w:t>Подраздел 6. Основания для отказа в приеме документов или отказа в предоставлении муниципальной услуги</w:t>
      </w:r>
    </w:p>
    <w:bookmarkEnd w:id="41"/>
    <w:p w:rsidR="00056E35" w:rsidRDefault="00056E35"/>
    <w:p w:rsidR="00056E35" w:rsidRDefault="00056E35">
      <w:bookmarkStart w:id="42" w:name="sub_1023"/>
      <w:r>
        <w:t>23. Основаниями для отказа в приеме документов, необходимых для предоставления муниципальной услуги, являются:</w:t>
      </w:r>
    </w:p>
    <w:bookmarkEnd w:id="42"/>
    <w:p w:rsidR="00056E35" w:rsidRDefault="00056E35">
      <w:r>
        <w:t>- предоставление заявителем заявления и документов без удостоверения личности либо не уполномоченным лицом;</w:t>
      </w:r>
    </w:p>
    <w:p w:rsidR="00056E35" w:rsidRDefault="00056E35">
      <w:r>
        <w:t>- предоставление заявителем услуги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056E35" w:rsidRDefault="00056E35">
      <w:bookmarkStart w:id="43" w:name="sub_1024"/>
      <w: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056E35" w:rsidRDefault="00056E35">
      <w:bookmarkStart w:id="44" w:name="sub_1025"/>
      <w:bookmarkEnd w:id="43"/>
      <w:r>
        <w:t>25. Основаниями для отказа в предоставлении муниципальной услуги являются:</w:t>
      </w:r>
    </w:p>
    <w:p w:rsidR="00056E35" w:rsidRDefault="00056E35">
      <w:bookmarkStart w:id="45" w:name="sub_1251"/>
      <w:bookmarkEnd w:id="44"/>
      <w:r>
        <w:t>1) несоблюдение предусмотренных настоящим регламентом условий перевода помещения;</w:t>
      </w:r>
    </w:p>
    <w:p w:rsidR="00056E35" w:rsidRDefault="00056E35">
      <w:bookmarkStart w:id="46" w:name="sub_1252"/>
      <w:bookmarkEnd w:id="45"/>
      <w:r>
        <w:lastRenderedPageBreak/>
        <w:t>2) несоответствие проекта переустройства и (или) перепланировки переводимого помещения требованиям законодательства;</w:t>
      </w:r>
    </w:p>
    <w:p w:rsidR="00056E35" w:rsidRDefault="00056E35">
      <w:bookmarkStart w:id="47" w:name="sub_1253"/>
      <w:bookmarkEnd w:id="46"/>
      <w:r>
        <w:t>3) представления документов в ненадлежащий орган;</w:t>
      </w:r>
    </w:p>
    <w:p w:rsidR="00056E35" w:rsidRDefault="00056E35">
      <w:bookmarkStart w:id="48" w:name="sub_1254"/>
      <w:bookmarkEnd w:id="47"/>
      <w:r>
        <w:t>4) непредставление документов, обязанность по представлению которых возложена на заявителя;</w:t>
      </w:r>
    </w:p>
    <w:p w:rsidR="00056E35" w:rsidRDefault="00056E35">
      <w:bookmarkStart w:id="49" w:name="sub_1255"/>
      <w:bookmarkEnd w:id="48"/>
      <w:r>
        <w:t xml:space="preserve">5) поступления в Администрацию ответа на межведомственный запрос, свидетельствующий об отсутствии документа и (или) информации, </w:t>
      </w:r>
      <w:proofErr w:type="gramStart"/>
      <w:r>
        <w:t>необходимых</w:t>
      </w:r>
      <w:proofErr w:type="gramEnd"/>
      <w:r>
        <w:t xml:space="preserve"> для перевода жилого помещения в нежилое помещение или нежилого помещения в жилое помещение, если соответствующий документ не представлен заявителем по собственной инициативе. </w:t>
      </w:r>
      <w:proofErr w:type="gramStart"/>
      <w:r>
        <w:t>Отказ в переводе помещения по указанному основанию допускается в случае, если Администрация после получения такого ответа уведомила заявителя о получении такого ответа, и предложила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помещение, и не получила от заявителя такие документы и (или) информацию в течение 15 рабочих дней со</w:t>
      </w:r>
      <w:proofErr w:type="gramEnd"/>
      <w:r>
        <w:t xml:space="preserve"> дня направления уведомления.</w:t>
      </w:r>
    </w:p>
    <w:p w:rsidR="00056E35" w:rsidRDefault="00056E35">
      <w:bookmarkStart w:id="50" w:name="sub_1026"/>
      <w:bookmarkEnd w:id="49"/>
      <w:r>
        <w:t xml:space="preserve">26. Отказ в предоставлении муниципальной услуги по основаниям, указанным в </w:t>
      </w:r>
      <w:hyperlink w:anchor="sub_1251" w:history="1">
        <w:r>
          <w:rPr>
            <w:rStyle w:val="a4"/>
            <w:rFonts w:cs="Times New Roman CYR"/>
          </w:rPr>
          <w:t>подпунктах 1 - 5 пункта 25</w:t>
        </w:r>
      </w:hyperlink>
      <w:r>
        <w:t xml:space="preserve"> Регламента, не препятствует повторному обращению заявителя после устранения причин, послуживших основанием для отказа.</w:t>
      </w:r>
    </w:p>
    <w:bookmarkEnd w:id="50"/>
    <w:p w:rsidR="00056E35" w:rsidRDefault="00056E35">
      <w: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56E35" w:rsidRDefault="00056E35">
      <w:bookmarkStart w:id="51" w:name="sub_1027"/>
      <w:r>
        <w:t>27. Основания для приостановления муниципальной услуги отсутствуют.</w:t>
      </w:r>
    </w:p>
    <w:bookmarkEnd w:id="51"/>
    <w:p w:rsidR="00056E35" w:rsidRDefault="00056E35"/>
    <w:p w:rsidR="00056E35" w:rsidRDefault="00056E35">
      <w:pPr>
        <w:pStyle w:val="1"/>
      </w:pPr>
      <w:bookmarkStart w:id="52" w:name="sub_1098"/>
      <w:r>
        <w:t>Подраздел 7. Размер платы за предоставление муниципальной услуги</w:t>
      </w:r>
    </w:p>
    <w:bookmarkEnd w:id="52"/>
    <w:p w:rsidR="00056E35" w:rsidRDefault="00056E35"/>
    <w:p w:rsidR="00056E35" w:rsidRDefault="00056E35">
      <w:bookmarkStart w:id="53" w:name="sub_1028"/>
      <w:r>
        <w:t>28. Муниципальная услуга предоставляется бесплатно.</w:t>
      </w:r>
    </w:p>
    <w:bookmarkEnd w:id="53"/>
    <w:p w:rsidR="00056E35" w:rsidRDefault="00056E35"/>
    <w:p w:rsidR="00056E35" w:rsidRDefault="00056E35">
      <w:pPr>
        <w:pStyle w:val="1"/>
      </w:pPr>
      <w:bookmarkStart w:id="54" w:name="sub_1107"/>
      <w:r>
        <w:t>Подраздел 8. Стандарт комфортности</w:t>
      </w:r>
    </w:p>
    <w:bookmarkEnd w:id="54"/>
    <w:p w:rsidR="00056E35" w:rsidRDefault="00056E35"/>
    <w:p w:rsidR="00056E35" w:rsidRDefault="00056E35">
      <w:bookmarkStart w:id="55" w:name="sub_1029"/>
      <w:r>
        <w:t>29.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</w:t>
      </w:r>
    </w:p>
    <w:p w:rsidR="00056E35" w:rsidRDefault="00056E35">
      <w:bookmarkStart w:id="56" w:name="sub_1030"/>
      <w:bookmarkEnd w:id="55"/>
      <w:r>
        <w:t>30.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</w:p>
    <w:p w:rsidR="00056E35" w:rsidRDefault="00056E35">
      <w:bookmarkStart w:id="57" w:name="sub_1031"/>
      <w:bookmarkEnd w:id="56"/>
      <w:r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056E35" w:rsidRDefault="00056E35">
      <w:bookmarkStart w:id="58" w:name="sub_1032"/>
      <w:bookmarkEnd w:id="57"/>
      <w:r>
        <w:t xml:space="preserve">32. На информационных стендах в местах предоставления муниципальной услуги и </w:t>
      </w:r>
      <w:hyperlink r:id="rId15" w:history="1">
        <w:r>
          <w:rPr>
            <w:rStyle w:val="a4"/>
            <w:rFonts w:cs="Times New Roman CYR"/>
          </w:rPr>
          <w:t>официальном сайте</w:t>
        </w:r>
      </w:hyperlink>
      <w:r>
        <w:t xml:space="preserve"> размещается следующая информация:</w:t>
      </w:r>
    </w:p>
    <w:bookmarkEnd w:id="58"/>
    <w:p w:rsidR="00056E35" w:rsidRDefault="00056E35">
      <w: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056E35" w:rsidRDefault="00056E35">
      <w: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056E35" w:rsidRDefault="00056E35">
      <w:r>
        <w:t>- процедуры предоставления муниципальной услуги в текстовом виде и в виде блок-схемы;</w:t>
      </w:r>
    </w:p>
    <w:p w:rsidR="00056E35" w:rsidRDefault="00056E35">
      <w:r>
        <w:t>- перечень документов, представляемых заявителями для получения муниципальной услуги;</w:t>
      </w:r>
    </w:p>
    <w:p w:rsidR="00056E35" w:rsidRDefault="00056E35">
      <w:r>
        <w:t>- образец заявления;</w:t>
      </w:r>
    </w:p>
    <w:p w:rsidR="00056E35" w:rsidRDefault="00056E35">
      <w:r>
        <w:t>- перечень оснований для отказа в предоставлении муниципальной услуги.</w:t>
      </w:r>
    </w:p>
    <w:p w:rsidR="00056E35" w:rsidRDefault="00056E35">
      <w:bookmarkStart w:id="59" w:name="sub_1033"/>
      <w:r>
        <w:t>33. Показатели доступности и качества муниципальной услуги:</w:t>
      </w:r>
    </w:p>
    <w:bookmarkEnd w:id="59"/>
    <w:p w:rsidR="00056E35" w:rsidRDefault="00056E35">
      <w:r>
        <w:t>- простота и ясность изложения информационных документов;</w:t>
      </w:r>
    </w:p>
    <w:p w:rsidR="00056E35" w:rsidRDefault="00056E35">
      <w:r>
        <w:lastRenderedPageBreak/>
        <w:t>- наличие различных каналов получения информации о предоставлении услуги;</w:t>
      </w:r>
    </w:p>
    <w:p w:rsidR="00056E35" w:rsidRDefault="00056E35">
      <w:r>
        <w:t>- доступность работы с заявителями;</w:t>
      </w:r>
    </w:p>
    <w:p w:rsidR="00056E35" w:rsidRDefault="00056E35">
      <w:r>
        <w:t>- точность предоставления муниципальной услуги;</w:t>
      </w:r>
    </w:p>
    <w:p w:rsidR="00056E35" w:rsidRDefault="00056E35">
      <w:r>
        <w:t>- профессиональная подготовка сотрудников органа, осуществляющего предоставление муниципальной услуги;</w:t>
      </w:r>
    </w:p>
    <w:p w:rsidR="00056E35" w:rsidRDefault="00056E35">
      <w:r>
        <w:t>- высокая культура обслуживания заявителей;</w:t>
      </w:r>
    </w:p>
    <w:p w:rsidR="00056E35" w:rsidRDefault="00056E35">
      <w:r>
        <w:t>- строгое соблюдение сроков предоставления муниципальной услуги;</w:t>
      </w:r>
    </w:p>
    <w:p w:rsidR="00056E35" w:rsidRDefault="00056E35">
      <w:r>
        <w:t>- количество обоснованных жалоб на решения органа, осуществляющего предоставление муниципальной услуги;</w:t>
      </w:r>
    </w:p>
    <w:p w:rsidR="00056E35" w:rsidRDefault="00056E35">
      <w: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056E35" w:rsidRDefault="00056E35">
      <w:bookmarkStart w:id="60" w:name="sub_1034"/>
      <w:r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056E35" w:rsidRDefault="00056E35">
      <w:bookmarkStart w:id="61" w:name="sub_1035"/>
      <w:bookmarkEnd w:id="60"/>
      <w: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61"/>
    <w:p w:rsidR="00056E35" w:rsidRDefault="00056E35">
      <w:r>
        <w:t xml:space="preserve">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</w:t>
      </w:r>
      <w:proofErr w:type="spellStart"/>
      <w:r>
        <w:t>мультимедийной</w:t>
      </w:r>
      <w:proofErr w:type="spellEnd"/>
      <w:r>
        <w:t xml:space="preserve"> информации о порядке предоставления таких услуг</w:t>
      </w:r>
    </w:p>
    <w:p w:rsidR="00056E35" w:rsidRDefault="00056E35">
      <w:r>
        <w:t>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056E35" w:rsidRDefault="00056E35">
      <w:r>
        <w:t>Вход в здание (помещение) должен обеспечивать свободный доступ заявителей.</w:t>
      </w:r>
    </w:p>
    <w:p w:rsidR="00056E35" w:rsidRDefault="00056E35">
      <w:r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056E35" w:rsidRDefault="00056E35">
      <w:r>
        <w:t>Кабинет приема заявителей должен быть оборудован информационными табличками (вывесками) с указанием:</w:t>
      </w:r>
    </w:p>
    <w:p w:rsidR="00056E35" w:rsidRDefault="00056E35">
      <w:r>
        <w:t>- номера кабинета;</w:t>
      </w:r>
    </w:p>
    <w:p w:rsidR="00056E35" w:rsidRDefault="00056E35">
      <w: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056E35" w:rsidRDefault="00056E35">
      <w:r>
        <w:t>- графика приема заявителей, в том числе с указанием времени обеденного и технологического перерывов.</w:t>
      </w:r>
    </w:p>
    <w:p w:rsidR="00056E35" w:rsidRDefault="00056E35">
      <w:r>
        <w:t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056E35" w:rsidRDefault="00056E35">
      <w:r>
        <w:t>Помещения для приема заявителей и ожидания приема оборудуются:</w:t>
      </w:r>
    </w:p>
    <w:p w:rsidR="00056E35" w:rsidRDefault="00056E35">
      <w:r>
        <w:t>- противопожарной системой и средствами пожаротушения;</w:t>
      </w:r>
    </w:p>
    <w:p w:rsidR="00056E35" w:rsidRDefault="00056E35">
      <w:r>
        <w:t>- системой оповещения о возникновении чрезвычайной ситуации;</w:t>
      </w:r>
    </w:p>
    <w:p w:rsidR="00056E35" w:rsidRDefault="00056E35">
      <w:r>
        <w:t>- при необходимости системой кондиционирования воздуха.</w:t>
      </w:r>
    </w:p>
    <w:p w:rsidR="00056E35" w:rsidRDefault="00056E35">
      <w: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056E35" w:rsidRDefault="00056E35">
      <w:r>
        <w:t>В здании Многофункционального центра предусматривается наличие бесплатного туалета.</w:t>
      </w:r>
    </w:p>
    <w:p w:rsidR="00056E35" w:rsidRDefault="00056E35">
      <w:r>
        <w:t>Рабочие места должностных лиц, осуществляющих работу с заявителями, оснащаются</w:t>
      </w:r>
      <w:r w:rsidR="00462590">
        <w:t>:</w:t>
      </w:r>
    </w:p>
    <w:p w:rsidR="00056E35" w:rsidRDefault="00056E35">
      <w:r>
        <w:t xml:space="preserve">Здания Администрации, и Многофункционального центра, должны соответствовать </w:t>
      </w:r>
      <w:r>
        <w:lastRenderedPageBreak/>
        <w:t xml:space="preserve">Санитарно-эпидемиологическим правилам и нормам "Гигиенические требования к персональным электронно-вычислительным машинам и организации работы. </w:t>
      </w:r>
      <w:hyperlink r:id="rId16" w:history="1">
        <w:proofErr w:type="spellStart"/>
        <w:r>
          <w:rPr>
            <w:rStyle w:val="a4"/>
            <w:rFonts w:cs="Times New Roman CYR"/>
          </w:rPr>
          <w:t>СанПиН</w:t>
        </w:r>
        <w:proofErr w:type="spellEnd"/>
        <w:r>
          <w:rPr>
            <w:rStyle w:val="a4"/>
            <w:rFonts w:cs="Times New Roman CYR"/>
          </w:rPr>
          <w:t xml:space="preserve"> 2.2.2/2.4.1340-03</w:t>
        </w:r>
      </w:hyperlink>
      <w:r>
        <w:t>".</w:t>
      </w:r>
    </w:p>
    <w:p w:rsidR="00056E35" w:rsidRDefault="00056E35">
      <w:r>
        <w:t xml:space="preserve">Здания и помещения Многофункционального центра также должны соответствовать требованиям, указанным в </w:t>
      </w:r>
      <w:hyperlink r:id="rId17" w:history="1">
        <w:r>
          <w:rPr>
            <w:rStyle w:val="a4"/>
            <w:rFonts w:cs="Times New Roman CYR"/>
          </w:rPr>
          <w:t>постановлении</w:t>
        </w:r>
      </w:hyperlink>
      <w:r>
        <w:t xml:space="preserve"> Правительства Российской Федерации от 22.12.2012 N 1376 "Об утверждении </w:t>
      </w:r>
      <w:proofErr w:type="gramStart"/>
      <w:r>
        <w:t>правил организации деятельности многофункциональных центров предоставления государственных</w:t>
      </w:r>
      <w:proofErr w:type="gramEnd"/>
      <w:r>
        <w:t xml:space="preserve"> и муниципальных услуг".</w:t>
      </w:r>
    </w:p>
    <w:p w:rsidR="00056E35" w:rsidRDefault="00056E35">
      <w:r>
        <w:t>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056E35" w:rsidRDefault="00056E35">
      <w:r>
        <w:t>Помещения для приема заявителей, включая инвалидов, использующих кресла-коляски и собак-проводников и ожидания приема должны быть обеспечены:</w:t>
      </w:r>
    </w:p>
    <w:p w:rsidR="00056E35" w:rsidRDefault="00056E35">
      <w:bookmarkStart w:id="62" w:name="sub_1099"/>
      <w: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56E35" w:rsidRDefault="00056E35">
      <w:bookmarkStart w:id="63" w:name="sub_1100"/>
      <w:bookmarkEnd w:id="62"/>
      <w: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56E35" w:rsidRDefault="00056E35">
      <w:bookmarkStart w:id="64" w:name="sub_1101"/>
      <w:bookmarkEnd w:id="63"/>
      <w: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56E35" w:rsidRDefault="00056E35">
      <w:bookmarkStart w:id="65" w:name="sub_1102"/>
      <w:bookmarkEnd w:id="64"/>
      <w: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56E35" w:rsidRDefault="00056E35">
      <w:bookmarkStart w:id="66" w:name="sub_1103"/>
      <w:bookmarkEnd w:id="65"/>
      <w: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56E35" w:rsidRDefault="00056E35">
      <w:bookmarkStart w:id="67" w:name="sub_1104"/>
      <w:bookmarkEnd w:id="66"/>
      <w: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056E35" w:rsidRDefault="00056E35">
      <w:bookmarkStart w:id="68" w:name="sub_1105"/>
      <w:bookmarkEnd w:id="67"/>
      <w:proofErr w:type="gramStart"/>
      <w: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56E35" w:rsidRDefault="00056E35">
      <w:bookmarkStart w:id="69" w:name="sub_1106"/>
      <w:bookmarkEnd w:id="68"/>
      <w: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69"/>
    <w:p w:rsidR="00056E35" w:rsidRDefault="00056E35"/>
    <w:p w:rsidR="00056E35" w:rsidRDefault="00056E35">
      <w:pPr>
        <w:pStyle w:val="1"/>
      </w:pPr>
      <w:bookmarkStart w:id="70" w:name="sub_1115"/>
      <w: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70"/>
    <w:p w:rsidR="00056E35" w:rsidRDefault="00056E35"/>
    <w:p w:rsidR="00056E35" w:rsidRDefault="00056E35">
      <w:bookmarkStart w:id="71" w:name="sub_1036"/>
      <w:r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056E35" w:rsidRDefault="00056E35">
      <w:bookmarkStart w:id="72" w:name="sub_1037"/>
      <w:bookmarkEnd w:id="71"/>
      <w:r>
        <w:lastRenderedPageBreak/>
        <w:t>37. В МФЦ обеспечивается:</w:t>
      </w:r>
    </w:p>
    <w:p w:rsidR="00056E35" w:rsidRDefault="00056E35">
      <w:bookmarkStart w:id="73" w:name="sub_1108"/>
      <w:bookmarkEnd w:id="72"/>
      <w:r>
        <w:t>а) функционирование автоматизированной информационной системы МФЦ;</w:t>
      </w:r>
    </w:p>
    <w:p w:rsidR="00056E35" w:rsidRDefault="00056E35">
      <w:bookmarkStart w:id="74" w:name="sub_1109"/>
      <w:bookmarkEnd w:id="73"/>
      <w: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056E35" w:rsidRDefault="00056E35">
      <w:bookmarkStart w:id="75" w:name="sub_1110"/>
      <w:bookmarkEnd w:id="74"/>
      <w:r>
        <w:t>в) возможность оплаты государственных и муниципальных услуг.</w:t>
      </w:r>
    </w:p>
    <w:p w:rsidR="00056E35" w:rsidRDefault="00056E35">
      <w:bookmarkStart w:id="76" w:name="sub_1111"/>
      <w:bookmarkEnd w:id="75"/>
      <w: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056E35" w:rsidRDefault="00056E35">
      <w:bookmarkStart w:id="77" w:name="sub_1112"/>
      <w:bookmarkEnd w:id="76"/>
      <w:proofErr w:type="spellStart"/>
      <w:r>
        <w:t>д</w:t>
      </w:r>
      <w:proofErr w:type="spellEnd"/>
      <w:r>
        <w:t>) возможность воспользоваться предварительной записью на подачу запроса о предоставлении муниципальной услуги;</w:t>
      </w:r>
    </w:p>
    <w:p w:rsidR="00056E35" w:rsidRDefault="00056E35">
      <w:bookmarkStart w:id="78" w:name="sub_1113"/>
      <w:bookmarkEnd w:id="77"/>
      <w:r>
        <w:t>е) предварительное уведомление заявителя о готовности результата предоставления муниципальной услуги.</w:t>
      </w:r>
    </w:p>
    <w:p w:rsidR="00056E35" w:rsidRDefault="00056E35">
      <w:bookmarkStart w:id="79" w:name="sub_1114"/>
      <w:bookmarkEnd w:id="78"/>
      <w:r>
        <w:t>ж) помощь в заполнении заявления в случае, если заявитель не имеет возможности самостоятельно заполнить заявление.</w:t>
      </w:r>
    </w:p>
    <w:bookmarkEnd w:id="79"/>
    <w:p w:rsidR="00056E35" w:rsidRDefault="00056E35">
      <w: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056E35" w:rsidRDefault="00056E35">
      <w:r>
        <w:t>Срок регистрации запроса заявителя о предоставлении муниципальной услуги составляет не более 15 минут.</w:t>
      </w:r>
    </w:p>
    <w:p w:rsidR="00056E35" w:rsidRDefault="00056E35"/>
    <w:p w:rsidR="00056E35" w:rsidRDefault="00056E35">
      <w:pPr>
        <w:pStyle w:val="1"/>
      </w:pPr>
      <w:bookmarkStart w:id="80" w:name="sub_1116"/>
      <w:r>
        <w:t>Подраздел 10. Иные требования к предоставлению муниципальной услуги</w:t>
      </w:r>
    </w:p>
    <w:bookmarkEnd w:id="80"/>
    <w:p w:rsidR="00056E35" w:rsidRDefault="00056E35"/>
    <w:p w:rsidR="00056E35" w:rsidRDefault="00056E35">
      <w:bookmarkStart w:id="81" w:name="sub_1038"/>
      <w: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18" w:history="1">
        <w:r>
          <w:rPr>
            <w:rStyle w:val="a4"/>
            <w:rFonts w:cs="Times New Roman CYR"/>
          </w:rPr>
          <w:t>электронной подписи</w:t>
        </w:r>
      </w:hyperlink>
      <w:r>
        <w:t xml:space="preserve"> на заверение представляемых документов в установленном порядке</w:t>
      </w:r>
    </w:p>
    <w:bookmarkEnd w:id="81"/>
    <w:p w:rsidR="00056E35" w:rsidRDefault="00056E35"/>
    <w:p w:rsidR="00056E35" w:rsidRDefault="00056E35">
      <w:pPr>
        <w:pStyle w:val="1"/>
      </w:pPr>
      <w:bookmarkStart w:id="82" w:name="sub_1131"/>
      <w: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82"/>
    <w:p w:rsidR="00056E35" w:rsidRDefault="00056E35"/>
    <w:p w:rsidR="00056E35" w:rsidRDefault="00056E35">
      <w:pPr>
        <w:pStyle w:val="1"/>
      </w:pPr>
      <w:bookmarkStart w:id="83" w:name="sub_1118"/>
      <w:r>
        <w:t>Подраздел 1. Основные положения</w:t>
      </w:r>
    </w:p>
    <w:bookmarkEnd w:id="83"/>
    <w:p w:rsidR="00056E35" w:rsidRDefault="00056E35"/>
    <w:p w:rsidR="00056E35" w:rsidRDefault="00056E35">
      <w:bookmarkStart w:id="84" w:name="sub_1039"/>
      <w:r>
        <w:t>39. Предоставление муниципальной услуги включает следующие административные действия:</w:t>
      </w:r>
    </w:p>
    <w:bookmarkEnd w:id="84"/>
    <w:p w:rsidR="00056E35" w:rsidRDefault="00056E35">
      <w:r>
        <w:t>- прием и регистрация документов;</w:t>
      </w:r>
    </w:p>
    <w:p w:rsidR="00056E35" w:rsidRDefault="00056E35">
      <w:r>
        <w:t>- рассмотрение документов и принятие решения;</w:t>
      </w:r>
    </w:p>
    <w:p w:rsidR="00056E35" w:rsidRDefault="00056E35">
      <w:r>
        <w:t>- выдача результата заявителю.</w:t>
      </w:r>
    </w:p>
    <w:p w:rsidR="00056E35" w:rsidRDefault="00056E35"/>
    <w:p w:rsidR="00056E35" w:rsidRDefault="00056E35">
      <w:pPr>
        <w:pStyle w:val="1"/>
      </w:pPr>
      <w:bookmarkStart w:id="85" w:name="sub_1126"/>
      <w:r>
        <w:t>Подраздел 2. Прием и регистрация документов</w:t>
      </w:r>
    </w:p>
    <w:bookmarkEnd w:id="85"/>
    <w:p w:rsidR="00056E35" w:rsidRDefault="00056E35"/>
    <w:p w:rsidR="00056E35" w:rsidRDefault="00056E35">
      <w:bookmarkStart w:id="86" w:name="sub_1040"/>
      <w:r>
        <w:t xml:space="preserve">40. Юридическим фактом, являющимся основанием для начала административного действия, является обращение гражданина в адрес Главы </w:t>
      </w:r>
      <w:r w:rsidR="00462590">
        <w:t xml:space="preserve">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462590">
        <w:t>городского поселения</w:t>
      </w:r>
      <w:r>
        <w:t xml:space="preserve"> с заявлением по форме согласно </w:t>
      </w:r>
      <w:hyperlink w:anchor="sub_100" w:history="1">
        <w:r>
          <w:rPr>
            <w:rStyle w:val="a4"/>
            <w:rFonts w:cs="Times New Roman CYR"/>
          </w:rPr>
          <w:t>приложению 1</w:t>
        </w:r>
      </w:hyperlink>
      <w:r>
        <w:t xml:space="preserve"> и документами, указанными в </w:t>
      </w:r>
      <w:hyperlink w:anchor="sub_1018" w:history="1">
        <w:r>
          <w:rPr>
            <w:rStyle w:val="a4"/>
            <w:rFonts w:cs="Times New Roman CYR"/>
          </w:rPr>
          <w:t>п. 18</w:t>
        </w:r>
      </w:hyperlink>
      <w:r>
        <w:t xml:space="preserve"> Регламента.</w:t>
      </w:r>
    </w:p>
    <w:p w:rsidR="00056E35" w:rsidRDefault="00056E35">
      <w:bookmarkStart w:id="87" w:name="sub_1041"/>
      <w:bookmarkEnd w:id="86"/>
      <w:r>
        <w:t xml:space="preserve">41.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 через </w:t>
      </w:r>
      <w:hyperlink r:id="rId19" w:history="1">
        <w:r>
          <w:rPr>
            <w:rStyle w:val="a4"/>
            <w:rFonts w:cs="Times New Roman CYR"/>
          </w:rPr>
          <w:t>Портал</w:t>
        </w:r>
      </w:hyperlink>
      <w:r>
        <w:t xml:space="preserve"> государственных и муниципальных услуг Республики Мордовия.</w:t>
      </w:r>
    </w:p>
    <w:p w:rsidR="00056E35" w:rsidRDefault="00056E35">
      <w:bookmarkStart w:id="88" w:name="sub_1042"/>
      <w:bookmarkEnd w:id="87"/>
      <w:r>
        <w:lastRenderedPageBreak/>
        <w:t>42.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056E35" w:rsidRDefault="00056E35">
      <w:bookmarkStart w:id="89" w:name="sub_1043"/>
      <w:bookmarkEnd w:id="88"/>
      <w:r>
        <w:t>43.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056E35" w:rsidRDefault="00056E35">
      <w:bookmarkStart w:id="90" w:name="sub_1119"/>
      <w:bookmarkEnd w:id="89"/>
      <w: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056E35" w:rsidRDefault="00056E35">
      <w:bookmarkStart w:id="91" w:name="sub_1120"/>
      <w:bookmarkEnd w:id="90"/>
      <w:r>
        <w:t>2) предоставляет заявителю бланк заявления;</w:t>
      </w:r>
    </w:p>
    <w:p w:rsidR="00056E35" w:rsidRDefault="00056E35">
      <w:bookmarkStart w:id="92" w:name="sub_1121"/>
      <w:bookmarkEnd w:id="91"/>
      <w:r>
        <w:t xml:space="preserve">3) проверяет наличие всех документов, указанных в </w:t>
      </w:r>
      <w:hyperlink w:anchor="sub_1018" w:history="1">
        <w:r>
          <w:rPr>
            <w:rStyle w:val="a4"/>
            <w:rFonts w:cs="Times New Roman CYR"/>
          </w:rPr>
          <w:t>пункте 18</w:t>
        </w:r>
      </w:hyperlink>
      <w:r>
        <w:t xml:space="preserve"> Регламента, необходимых для предоставления муниципальной услуги.</w:t>
      </w:r>
    </w:p>
    <w:p w:rsidR="00056E35" w:rsidRDefault="00056E35">
      <w:bookmarkStart w:id="93" w:name="sub_1122"/>
      <w:bookmarkEnd w:id="92"/>
      <w: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056E35" w:rsidRDefault="00056E35">
      <w:bookmarkStart w:id="94" w:name="sub_1123"/>
      <w:bookmarkEnd w:id="93"/>
      <w:r>
        <w:t>5) проверяет соответствие представленных документов установленным требованиям, а именно:</w:t>
      </w:r>
    </w:p>
    <w:bookmarkEnd w:id="94"/>
    <w:p w:rsidR="00056E35" w:rsidRDefault="00056E35">
      <w: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056E35" w:rsidRDefault="00056E35">
      <w:r>
        <w:t>тексты документов написаны разборчиво;</w:t>
      </w:r>
    </w:p>
    <w:p w:rsidR="00056E35" w:rsidRDefault="00056E35">
      <w:r>
        <w:t>фамилия, имя и отчество заявителя, адрес места жительства написаны полностью;</w:t>
      </w:r>
    </w:p>
    <w:p w:rsidR="00056E35" w:rsidRDefault="00056E35">
      <w:r>
        <w:t>в документах нет подчисток, приписок, зачеркнутых слов и не оговоренных в них исправлений;</w:t>
      </w:r>
    </w:p>
    <w:p w:rsidR="00056E35" w:rsidRDefault="00056E35">
      <w:r>
        <w:t>документы не исполнены карандашом;</w:t>
      </w:r>
    </w:p>
    <w:p w:rsidR="00056E35" w:rsidRDefault="00056E35">
      <w:r>
        <w:t>документы не имеют повреждений, наличие которых не позволяет однозначно истолковать их содержание.</w:t>
      </w:r>
    </w:p>
    <w:p w:rsidR="00056E35" w:rsidRDefault="00056E35">
      <w:r>
        <w:t xml:space="preserve">В случае установления оснований, указанных в </w:t>
      </w:r>
      <w:hyperlink w:anchor="sub_1025" w:history="1">
        <w:r>
          <w:rPr>
            <w:rStyle w:val="a4"/>
            <w:rFonts w:cs="Times New Roman CYR"/>
          </w:rPr>
          <w:t>пункте 25</w:t>
        </w:r>
      </w:hyperlink>
      <w: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056E35" w:rsidRDefault="00056E35">
      <w:bookmarkStart w:id="95" w:name="sub_1124"/>
      <w: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056E35" w:rsidRDefault="00056E35">
      <w:bookmarkStart w:id="96" w:name="sub_1125"/>
      <w:bookmarkEnd w:id="95"/>
      <w: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056E35" w:rsidRDefault="00056E35">
      <w:bookmarkStart w:id="97" w:name="sub_1044"/>
      <w:bookmarkEnd w:id="96"/>
      <w:r>
        <w:t>44. Заявитель несет ответственность за достоверность представленных сведений и документов.</w:t>
      </w:r>
    </w:p>
    <w:p w:rsidR="00056E35" w:rsidRDefault="00056E35">
      <w:bookmarkStart w:id="98" w:name="sub_1045"/>
      <w:bookmarkEnd w:id="97"/>
      <w:r>
        <w:t>45. Продолжительность приема и регистрации документов составляет не более 15 минут.</w:t>
      </w:r>
    </w:p>
    <w:bookmarkEnd w:id="98"/>
    <w:p w:rsidR="00056E35" w:rsidRDefault="00056E35"/>
    <w:p w:rsidR="00056E35" w:rsidRDefault="00056E35">
      <w:pPr>
        <w:pStyle w:val="1"/>
      </w:pPr>
      <w:bookmarkStart w:id="99" w:name="sub_1129"/>
      <w:r>
        <w:t>Подраздел 3. Рассмотрение документов и принятие решения</w:t>
      </w:r>
    </w:p>
    <w:bookmarkEnd w:id="99"/>
    <w:p w:rsidR="00056E35" w:rsidRDefault="00056E35"/>
    <w:p w:rsidR="00056E35" w:rsidRDefault="00056E35">
      <w:bookmarkStart w:id="100" w:name="sub_1046"/>
      <w:r>
        <w:t xml:space="preserve">46. Юридическим фактом для начала административного действия является поступление заявления и документов специалисту </w:t>
      </w:r>
      <w:r w:rsidR="00C62815">
        <w:t>Администрации</w:t>
      </w:r>
      <w:r>
        <w:t>.</w:t>
      </w:r>
    </w:p>
    <w:p w:rsidR="00056E35" w:rsidRDefault="00056E35">
      <w:bookmarkStart w:id="101" w:name="sub_1047"/>
      <w:bookmarkEnd w:id="100"/>
      <w:r>
        <w:t xml:space="preserve">47. Специалист </w:t>
      </w:r>
      <w:r w:rsidR="005871D6">
        <w:t>администрации</w:t>
      </w:r>
      <w:r>
        <w:t xml:space="preserve"> в течение 23-х дней со дня получения заявления проводит проверку сведений, содержащихся в заявлении и прилагаемых к нему документов, по результатам которой принимает одно из следующих решений:</w:t>
      </w:r>
    </w:p>
    <w:bookmarkEnd w:id="101"/>
    <w:p w:rsidR="00056E35" w:rsidRDefault="00056E35">
      <w:proofErr w:type="gramStart"/>
      <w:r>
        <w:lastRenderedPageBreak/>
        <w:t xml:space="preserve">- о подготовке распоряжения 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5871D6">
        <w:t>городского поселения</w:t>
      </w:r>
      <w:r>
        <w:t xml:space="preserve"> - о переводе жилого (нежилого) помещения в нежилое (жилое) помещение и уведомления о переводе (жилого (нежилого) помещения в нежилое (жилое) помещение;</w:t>
      </w:r>
      <w:proofErr w:type="gramEnd"/>
    </w:p>
    <w:p w:rsidR="00056E35" w:rsidRDefault="00056E35">
      <w:r>
        <w:t>- об отказе в предоставлении муниципальной услуги.</w:t>
      </w:r>
    </w:p>
    <w:p w:rsidR="00056E35" w:rsidRDefault="00056E35">
      <w:bookmarkStart w:id="102" w:name="sub_1048"/>
      <w:r>
        <w:t xml:space="preserve">48. Специалист </w:t>
      </w:r>
      <w:r w:rsidR="005871D6">
        <w:t>администрации</w:t>
      </w:r>
      <w:r>
        <w:t xml:space="preserve"> рассматривает заявление и приложенные к нему документы на соответствие следующим требованиям:</w:t>
      </w:r>
    </w:p>
    <w:bookmarkEnd w:id="102"/>
    <w:p w:rsidR="00056E35" w:rsidRDefault="00056E35">
      <w:r>
        <w:t xml:space="preserve">- при переводе существует возможность доступа к переводимому помещению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помещению, если переводимое помещение является частью жилого помещения, либо используется собственником данного помещения или иным гражданином в качестве места постоянного проживания, а </w:t>
      </w:r>
      <w:proofErr w:type="gramStart"/>
      <w:r>
        <w:t>также</w:t>
      </w:r>
      <w:proofErr w:type="gramEnd"/>
      <w:r>
        <w:t xml:space="preserve"> если право собственности на переводимое помещение обременено правами каких-либо лиц;</w:t>
      </w:r>
    </w:p>
    <w:p w:rsidR="00056E35" w:rsidRDefault="00056E35">
      <w:r>
        <w:t>-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выше первого этажа, но помещения, расположенные непосредственно под квартирой, переводимой в нежилое помещение, не являются жилыми;</w:t>
      </w:r>
    </w:p>
    <w:p w:rsidR="00056E35" w:rsidRDefault="00056E35">
      <w:r>
        <w:t>- перевод нежилого помещения в жилое помещение не допускается,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требованиям, либо если право собственности на такое помещение обременено правами каких-либо лиц;</w:t>
      </w:r>
    </w:p>
    <w:p w:rsidR="00056E35" w:rsidRDefault="00056E35">
      <w:proofErr w:type="gramStart"/>
      <w:r>
        <w:t xml:space="preserve">- при переводе жилого (нежилого) помещения в нежилое (жилое) помещение в графической части проектной документации по перепланировке и переустройству переводимых помещений должно быть представлено эскизное цветовое решение фасада с описанием композиционных приемов по </w:t>
      </w:r>
      <w:r w:rsidR="00553643">
        <w:t>отдел</w:t>
      </w:r>
      <w:r>
        <w:t>ке переводимого помещения, близкой по цветовой гамме с существующим фасадом жилого дома или нежилыми помещениями, расположенными на первом этаже многоэтажного жилого дома, с соблюдением предельных параметров разрешенного строительства</w:t>
      </w:r>
      <w:proofErr w:type="gramEnd"/>
      <w:r>
        <w:t xml:space="preserve"> входной группы переводимых помещений;</w:t>
      </w:r>
    </w:p>
    <w:p w:rsidR="00056E35" w:rsidRDefault="00056E35">
      <w:r>
        <w:t xml:space="preserve">- перевод жилого помещения в </w:t>
      </w:r>
      <w:proofErr w:type="gramStart"/>
      <w:r>
        <w:t>нежилое</w:t>
      </w:r>
      <w:proofErr w:type="gramEnd"/>
      <w:r>
        <w:t xml:space="preserve"> не допускается, если проектом перепланировки или переустройства переводимого помещения не предусмотрен перечень мероприятий по обеспечению доступа инвалидов к переводимым помещениям.</w:t>
      </w:r>
    </w:p>
    <w:p w:rsidR="00056E35" w:rsidRDefault="00056E35"/>
    <w:p w:rsidR="00056E35" w:rsidRDefault="00056E35">
      <w:pPr>
        <w:pStyle w:val="1"/>
      </w:pPr>
      <w:bookmarkStart w:id="103" w:name="sub_1127"/>
      <w:r>
        <w:t>Глава 1. Подготовка распоряжения администрации о переводе жилого (нежилого) помещения в нежилое (жилое) помещение</w:t>
      </w:r>
    </w:p>
    <w:bookmarkEnd w:id="103"/>
    <w:p w:rsidR="00056E35" w:rsidRDefault="00056E35"/>
    <w:p w:rsidR="00056E35" w:rsidRDefault="00056E35">
      <w:bookmarkStart w:id="104" w:name="sub_1049"/>
      <w:r>
        <w:t xml:space="preserve">49. Специалист </w:t>
      </w:r>
      <w:r w:rsidR="00C62815">
        <w:t>Администрации</w:t>
      </w:r>
      <w:r>
        <w:t xml:space="preserve"> обеспечивает подготовку проекта распоряжения 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C62815">
        <w:t>городского поселения</w:t>
      </w:r>
      <w:r>
        <w:t xml:space="preserve"> о переводе жилого (нежилого) помещения в нежилое (жилое) помещение и уведомления о переводе жилого (нежилого) помещения в нежилое (жилое) помещение.</w:t>
      </w:r>
    </w:p>
    <w:p w:rsidR="00056E35" w:rsidRDefault="00056E35">
      <w:bookmarkStart w:id="105" w:name="sub_1050"/>
      <w:bookmarkEnd w:id="104"/>
      <w:r>
        <w:t xml:space="preserve">50. Согласование и подписание проекта распоряжения осуществляется в срок не более 20-ти дней </w:t>
      </w:r>
      <w:proofErr w:type="gramStart"/>
      <w:r>
        <w:t>с даты</w:t>
      </w:r>
      <w:proofErr w:type="gramEnd"/>
      <w:r>
        <w:t xml:space="preserve"> его подготовки.</w:t>
      </w:r>
    </w:p>
    <w:p w:rsidR="00056E35" w:rsidRDefault="00056E35">
      <w:bookmarkStart w:id="106" w:name="sub_1051"/>
      <w:bookmarkEnd w:id="105"/>
      <w:r>
        <w:t xml:space="preserve">51. В соответствии с Регламентом 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C62815">
        <w:t xml:space="preserve">городского поселения </w:t>
      </w:r>
      <w:r>
        <w:t xml:space="preserve">проект распоряжения проходит согласование с должностными лицами Администрации, после чего подписывается Главой </w:t>
      </w:r>
      <w:r w:rsidR="006C2E0E">
        <w:t xml:space="preserve">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6C2E0E">
        <w:t xml:space="preserve">городского поселения </w:t>
      </w:r>
      <w:r>
        <w:t>в течение 1-го дня со дня получения.</w:t>
      </w:r>
    </w:p>
    <w:p w:rsidR="00056E35" w:rsidRDefault="00056E35">
      <w:bookmarkStart w:id="107" w:name="sub_1052"/>
      <w:bookmarkEnd w:id="106"/>
      <w:r>
        <w:t xml:space="preserve">52. Максимальный срок выполнения административного действия - 43 дня </w:t>
      </w:r>
      <w:proofErr w:type="gramStart"/>
      <w:r>
        <w:t>с даты получения</w:t>
      </w:r>
      <w:proofErr w:type="gramEnd"/>
      <w:r>
        <w:t xml:space="preserve"> заявления специалистом </w:t>
      </w:r>
      <w:r w:rsidR="006C2E0E">
        <w:t>Администрации</w:t>
      </w:r>
      <w:r>
        <w:t>.</w:t>
      </w:r>
    </w:p>
    <w:p w:rsidR="00056E35" w:rsidRDefault="00056E35">
      <w:bookmarkStart w:id="108" w:name="sub_1053"/>
      <w:bookmarkEnd w:id="107"/>
      <w:r>
        <w:t xml:space="preserve">53. Подписанное и зарегистрированное распоряжение Администрации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6C2E0E">
        <w:t>городского поселения</w:t>
      </w:r>
      <w:r>
        <w:t xml:space="preserve"> в течение 1 (одного) 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108"/>
    <w:p w:rsidR="00056E35" w:rsidRDefault="00056E35"/>
    <w:p w:rsidR="00056E35" w:rsidRDefault="00056E35">
      <w:pPr>
        <w:pStyle w:val="1"/>
      </w:pPr>
      <w:bookmarkStart w:id="109" w:name="sub_1128"/>
      <w:r>
        <w:t>Глава 2. Отказ в предоставлении муниципальной услуги</w:t>
      </w:r>
    </w:p>
    <w:bookmarkEnd w:id="109"/>
    <w:p w:rsidR="00056E35" w:rsidRDefault="00056E35"/>
    <w:p w:rsidR="00056E35" w:rsidRDefault="00056E35">
      <w:bookmarkStart w:id="110" w:name="sub_1054"/>
      <w:r>
        <w:t xml:space="preserve">54. В случае если при проведении проверки сведений, содержащихся в заявлении и прилагаемых к нему документов, установлены основания, указанные в </w:t>
      </w:r>
      <w:hyperlink w:anchor="sub_1025" w:history="1">
        <w:r>
          <w:rPr>
            <w:rStyle w:val="a4"/>
            <w:rFonts w:cs="Times New Roman CYR"/>
          </w:rPr>
          <w:t>пункте 25</w:t>
        </w:r>
      </w:hyperlink>
      <w:r>
        <w:t xml:space="preserve"> регламента, специалист </w:t>
      </w:r>
      <w:r w:rsidR="006C2E0E">
        <w:t>Администрации</w:t>
      </w:r>
      <w:r>
        <w:t xml:space="preserve"> оформляет проект письма о мотивированном отказе в предоставлении муниципальной услуги </w:t>
      </w:r>
      <w:proofErr w:type="gramStart"/>
      <w:r>
        <w:t>с</w:t>
      </w:r>
      <w:proofErr w:type="gramEnd"/>
      <w:r>
        <w:t xml:space="preserve"> ссылкой на причину отказа.</w:t>
      </w:r>
    </w:p>
    <w:p w:rsidR="00056E35" w:rsidRDefault="00056E35">
      <w:bookmarkStart w:id="111" w:name="sub_1055"/>
      <w:bookmarkEnd w:id="110"/>
      <w:r>
        <w:t>55. Проект письма подписывается Глав</w:t>
      </w:r>
      <w:r w:rsidR="00571B06">
        <w:t>ой администрации</w:t>
      </w:r>
      <w:r>
        <w:t xml:space="preserve"> </w:t>
      </w:r>
      <w:proofErr w:type="spellStart"/>
      <w:r w:rsidR="00711A5C">
        <w:t>Торбеевского</w:t>
      </w:r>
      <w:proofErr w:type="spellEnd"/>
      <w:r w:rsidR="00553643">
        <w:t xml:space="preserve"> </w:t>
      </w:r>
      <w:r w:rsidR="00571B06">
        <w:t>городского поселения</w:t>
      </w:r>
      <w:r>
        <w:t xml:space="preserve"> в течение 1-го дня со дня получения.</w:t>
      </w:r>
    </w:p>
    <w:bookmarkEnd w:id="111"/>
    <w:p w:rsidR="00056E35" w:rsidRDefault="00056E35">
      <w:r>
        <w:t xml:space="preserve">Максимальный срок выполнения административного действия - 43 дня </w:t>
      </w:r>
      <w:proofErr w:type="gramStart"/>
      <w:r>
        <w:t>с даты получения</w:t>
      </w:r>
      <w:proofErr w:type="gramEnd"/>
      <w:r>
        <w:t xml:space="preserve"> заявления специалистом </w:t>
      </w:r>
      <w:r w:rsidR="00571B06">
        <w:t>Администрации</w:t>
      </w:r>
      <w:r>
        <w:t>.</w:t>
      </w:r>
    </w:p>
    <w:p w:rsidR="00056E35" w:rsidRDefault="00056E35">
      <w:bookmarkStart w:id="112" w:name="sub_1056"/>
      <w:r>
        <w:t>56. Подписанное и зарегистрированное письмо об отказе в предоставлении муниципальной услуги в течение 1 (одного) 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112"/>
    <w:p w:rsidR="00056E35" w:rsidRDefault="00056E35"/>
    <w:p w:rsidR="00056E35" w:rsidRDefault="00056E35">
      <w:pPr>
        <w:pStyle w:val="1"/>
      </w:pPr>
      <w:bookmarkStart w:id="113" w:name="sub_1130"/>
      <w:r>
        <w:t>Подраздел 4. Выдача результата заявителю</w:t>
      </w:r>
    </w:p>
    <w:bookmarkEnd w:id="113"/>
    <w:p w:rsidR="00056E35" w:rsidRDefault="00056E35"/>
    <w:p w:rsidR="00056E35" w:rsidRDefault="00056E35">
      <w:bookmarkStart w:id="114" w:name="sub_1057"/>
      <w:r>
        <w:t>57.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056E35" w:rsidRDefault="00056E35">
      <w:bookmarkStart w:id="115" w:name="sub_1058"/>
      <w:bookmarkEnd w:id="114"/>
      <w:r>
        <w:t>58.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056E35" w:rsidRDefault="00056E35">
      <w:bookmarkStart w:id="116" w:name="sub_1059"/>
      <w:bookmarkEnd w:id="115"/>
      <w:r>
        <w:t>59.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056E35" w:rsidRDefault="00056E35">
      <w:bookmarkStart w:id="117" w:name="sub_1060"/>
      <w:bookmarkEnd w:id="116"/>
      <w:r>
        <w:t>60.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117"/>
    <w:p w:rsidR="00056E35" w:rsidRDefault="00056E35"/>
    <w:p w:rsidR="00056E35" w:rsidRDefault="00056E35">
      <w:pPr>
        <w:pStyle w:val="1"/>
      </w:pPr>
      <w:bookmarkStart w:id="118" w:name="sub_1132"/>
      <w:r>
        <w:t xml:space="preserve">Раздел 4. Формы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</w:t>
      </w:r>
    </w:p>
    <w:bookmarkEnd w:id="118"/>
    <w:p w:rsidR="00056E35" w:rsidRDefault="00056E35"/>
    <w:p w:rsidR="00056E35" w:rsidRDefault="00056E35">
      <w:bookmarkStart w:id="119" w:name="sub_1061"/>
      <w:r>
        <w:t xml:space="preserve">61. Текущий </w:t>
      </w:r>
      <w:proofErr w:type="gramStart"/>
      <w:r>
        <w:t>контроль за</w:t>
      </w:r>
      <w:proofErr w:type="gramEnd"/>
      <w:r>
        <w:t xml:space="preserve"> соблюдением и исполнением ответственными сотрудниками </w:t>
      </w:r>
      <w:r w:rsidR="00D811B9">
        <w:t>Администрации</w:t>
      </w:r>
      <w:r>
        <w:t xml:space="preserve"> последовательности действий, определенных настоящим регламентом, осуществляется Глав</w:t>
      </w:r>
      <w:r w:rsidR="00D811B9">
        <w:t>ой администрации</w:t>
      </w:r>
      <w:r>
        <w:t xml:space="preserve"> </w:t>
      </w:r>
      <w:proofErr w:type="spellStart"/>
      <w:r w:rsidR="00711A5C">
        <w:t>Торбеевского</w:t>
      </w:r>
      <w:proofErr w:type="spellEnd"/>
      <w:r w:rsidR="003D36BC">
        <w:t xml:space="preserve"> </w:t>
      </w:r>
      <w:r w:rsidR="00D811B9">
        <w:t>городского поселения</w:t>
      </w:r>
      <w:r>
        <w:t>.</w:t>
      </w:r>
    </w:p>
    <w:p w:rsidR="00056E35" w:rsidRDefault="00056E35">
      <w:bookmarkStart w:id="120" w:name="sub_1062"/>
      <w:bookmarkEnd w:id="119"/>
      <w:r>
        <w:t xml:space="preserve">62. Ответственность специалистов </w:t>
      </w:r>
      <w:r w:rsidR="00D811B9">
        <w:t>Администрации</w:t>
      </w:r>
      <w:r>
        <w:t xml:space="preserve"> закрепляется в их должностных инструкциях.</w:t>
      </w:r>
    </w:p>
    <w:p w:rsidR="00056E35" w:rsidRDefault="00056E35">
      <w:bookmarkStart w:id="121" w:name="sub_1063"/>
      <w:bookmarkEnd w:id="120"/>
      <w:r>
        <w:t>63.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056E35" w:rsidRDefault="00056E35">
      <w:bookmarkStart w:id="122" w:name="sub_1064"/>
      <w:bookmarkEnd w:id="121"/>
      <w:r>
        <w:t xml:space="preserve">64.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056E35" w:rsidRDefault="00056E35">
      <w:bookmarkStart w:id="123" w:name="sub_1065"/>
      <w:bookmarkEnd w:id="122"/>
      <w:r>
        <w:t>65.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056E35" w:rsidRDefault="00056E35">
      <w:bookmarkStart w:id="124" w:name="sub_1066"/>
      <w:bookmarkEnd w:id="123"/>
      <w:r>
        <w:lastRenderedPageBreak/>
        <w:t>66.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24"/>
    <w:p w:rsidR="00056E35" w:rsidRDefault="00056E35"/>
    <w:p w:rsidR="00056E35" w:rsidRDefault="00056E35">
      <w:pPr>
        <w:pStyle w:val="1"/>
      </w:pPr>
      <w:bookmarkStart w:id="125" w:name="sub_1135"/>
      <w:r>
        <w:t>Раздел 5. Досудебный (внесудебный) порядок обжалования решений и действий (бездействия)</w:t>
      </w:r>
    </w:p>
    <w:bookmarkEnd w:id="125"/>
    <w:p w:rsidR="00056E35" w:rsidRDefault="00056E35"/>
    <w:p w:rsidR="00056E35" w:rsidRDefault="00056E35">
      <w:pPr>
        <w:pStyle w:val="1"/>
      </w:pPr>
      <w:bookmarkStart w:id="126" w:name="sub_1133"/>
      <w:r>
        <w:t>Подраздел 1. Предмет досудебного (внесудебного) обжалования</w:t>
      </w:r>
    </w:p>
    <w:bookmarkEnd w:id="126"/>
    <w:p w:rsidR="00056E35" w:rsidRDefault="00056E35"/>
    <w:p w:rsidR="00056E35" w:rsidRDefault="00056E35">
      <w:bookmarkStart w:id="127" w:name="sub_1067"/>
      <w:r>
        <w:t>67. Заявитель может обратиться с жалобой, в том числе в следующих случаях:</w:t>
      </w:r>
    </w:p>
    <w:bookmarkEnd w:id="127"/>
    <w:p w:rsidR="00056E35" w:rsidRDefault="00056E35">
      <w:r>
        <w:t>нарушение срока регистрации запроса заявителя о предоставлении муниципальной услуги;</w:t>
      </w:r>
    </w:p>
    <w:p w:rsidR="00056E35" w:rsidRDefault="00056E35">
      <w:r>
        <w:t>нарушение срока предоставления муниципальной услуги;</w:t>
      </w:r>
    </w:p>
    <w:p w:rsidR="00056E35" w:rsidRDefault="00056E35">
      <w: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056E35" w:rsidRDefault="00056E35">
      <w: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056E35" w:rsidRDefault="00056E35">
      <w:proofErr w:type="gramStart"/>
      <w: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056E35" w:rsidRDefault="00056E35">
      <w: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056E35" w:rsidRDefault="00056E35">
      <w:proofErr w:type="gramStart"/>
      <w: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056E35" w:rsidRDefault="00056E35"/>
    <w:p w:rsidR="00056E35" w:rsidRDefault="00056E35">
      <w:pPr>
        <w:pStyle w:val="1"/>
      </w:pPr>
      <w:bookmarkStart w:id="128" w:name="sub_1134"/>
      <w:r>
        <w:t>Подраздел 2. Порядок досудебного (внесудебного) обжалования</w:t>
      </w:r>
    </w:p>
    <w:bookmarkEnd w:id="128"/>
    <w:p w:rsidR="00056E35" w:rsidRDefault="00056E35"/>
    <w:p w:rsidR="00056E35" w:rsidRDefault="00056E35">
      <w:bookmarkStart w:id="129" w:name="sub_1068"/>
      <w:r>
        <w:t xml:space="preserve">68.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20" w:history="1">
        <w:r>
          <w:rPr>
            <w:rStyle w:val="a4"/>
            <w:rFonts w:cs="Times New Roman CYR"/>
          </w:rPr>
          <w:t>официальный сайт</w:t>
        </w:r>
      </w:hyperlink>
      <w:r>
        <w:t>, а также может быть принята от заявителя на личном приеме должностными лицами Администрации.</w:t>
      </w:r>
    </w:p>
    <w:p w:rsidR="00056E35" w:rsidRDefault="00056E35">
      <w:bookmarkStart w:id="130" w:name="sub_1069"/>
      <w:bookmarkEnd w:id="129"/>
      <w:r>
        <w:t>69. Особенности подачи и рассмотрения жалоб на решения и действия (бездействие) Администрац</w:t>
      </w:r>
      <w:proofErr w:type="gramStart"/>
      <w:r>
        <w:t>ии и ее</w:t>
      </w:r>
      <w:proofErr w:type="gramEnd"/>
      <w:r>
        <w:t xml:space="preserve"> должностных лиц устанавливаются муниципальными правовыми актами.</w:t>
      </w:r>
    </w:p>
    <w:p w:rsidR="00056E35" w:rsidRDefault="00056E35">
      <w:bookmarkStart w:id="131" w:name="sub_1070"/>
      <w:bookmarkEnd w:id="130"/>
      <w:r>
        <w:t>70. Жалоба должна содержать:</w:t>
      </w:r>
    </w:p>
    <w:bookmarkEnd w:id="131"/>
    <w:p w:rsidR="00056E35" w:rsidRDefault="00056E35">
      <w: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056E35" w:rsidRDefault="00056E35">
      <w:proofErr w:type="gramStart"/>
      <w: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56E35" w:rsidRDefault="00056E35">
      <w:r>
        <w:t>сведения об обжалуемых решениях и действиях (бездействии) Администрации;</w:t>
      </w:r>
    </w:p>
    <w:p w:rsidR="00056E35" w:rsidRDefault="00056E35">
      <w:r>
        <w:t xml:space="preserve">доводы, на основании которых заявитель не согласен с решением и действием </w:t>
      </w:r>
      <w:r>
        <w:lastRenderedPageBreak/>
        <w:t>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056E35" w:rsidRDefault="00056E35">
      <w:bookmarkStart w:id="132" w:name="sub_1071"/>
      <w:r>
        <w:t>71.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56E35" w:rsidRDefault="00056E35">
      <w:bookmarkStart w:id="133" w:name="sub_1072"/>
      <w:bookmarkEnd w:id="132"/>
      <w:r>
        <w:t>72. По результатам рассмотрения жалобы Администрация принимает одно из следующих решений:</w:t>
      </w:r>
    </w:p>
    <w:bookmarkEnd w:id="133"/>
    <w:p w:rsidR="00056E35" w:rsidRDefault="00056E35">
      <w:proofErr w:type="gramStart"/>
      <w: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056E35" w:rsidRDefault="00056E35">
      <w:r>
        <w:t>отказывает в удовлетворении жалобы.</w:t>
      </w:r>
    </w:p>
    <w:p w:rsidR="00056E35" w:rsidRDefault="00056E35">
      <w:bookmarkStart w:id="134" w:name="sub_1073"/>
      <w:r>
        <w:t>73.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56E35" w:rsidRDefault="00056E35">
      <w:bookmarkStart w:id="135" w:name="sub_1074"/>
      <w:bookmarkEnd w:id="134"/>
      <w:r>
        <w:t>74.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56E35" w:rsidRDefault="00056E35">
      <w:bookmarkStart w:id="136" w:name="sub_1075"/>
      <w:bookmarkEnd w:id="135"/>
      <w:r>
        <w:t>75.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3-х месяцев со дня, когда стало известно о нарушении их прав и свобод.</w:t>
      </w:r>
    </w:p>
    <w:bookmarkEnd w:id="136"/>
    <w:p w:rsidR="00056E35" w:rsidRDefault="00056E35"/>
    <w:p w:rsidR="00056E35" w:rsidRDefault="00056E35">
      <w:r>
        <w:t>_____________________________</w:t>
      </w:r>
    </w:p>
    <w:p w:rsidR="00056E35" w:rsidRDefault="00056E35">
      <w:bookmarkStart w:id="137" w:name="sub_901"/>
      <w:r>
        <w:t>&lt;1&gt;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37"/>
    <w:p w:rsidR="00056E35" w:rsidRDefault="00056E35"/>
    <w:p w:rsidR="000A6AFD" w:rsidRDefault="000A6AFD">
      <w:pPr>
        <w:ind w:firstLine="698"/>
        <w:jc w:val="right"/>
        <w:rPr>
          <w:rStyle w:val="a3"/>
          <w:bCs/>
        </w:rPr>
      </w:pPr>
      <w:bookmarkStart w:id="138" w:name="sub_100"/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A6AFD" w:rsidRDefault="000A6AFD">
      <w:pPr>
        <w:ind w:firstLine="698"/>
        <w:jc w:val="right"/>
        <w:rPr>
          <w:rStyle w:val="a3"/>
          <w:bCs/>
        </w:rPr>
      </w:pPr>
    </w:p>
    <w:p w:rsidR="00056E35" w:rsidRDefault="00056E35">
      <w:pPr>
        <w:ind w:firstLine="698"/>
        <w:jc w:val="right"/>
      </w:pPr>
      <w:r>
        <w:rPr>
          <w:rStyle w:val="a3"/>
          <w:bCs/>
        </w:rPr>
        <w:lastRenderedPageBreak/>
        <w:t>Приложение 1</w:t>
      </w:r>
      <w:r>
        <w:rPr>
          <w:rStyle w:val="a3"/>
          <w:bCs/>
        </w:rPr>
        <w:br/>
        <w:t xml:space="preserve">к </w:t>
      </w:r>
      <w:hyperlink w:anchor="sub_1000" w:history="1">
        <w:r>
          <w:rPr>
            <w:rStyle w:val="a4"/>
            <w:rFonts w:cs="Times New Roman CYR"/>
          </w:rPr>
          <w:t>Административному регламенту</w:t>
        </w:r>
      </w:hyperlink>
    </w:p>
    <w:bookmarkEnd w:id="138"/>
    <w:p w:rsidR="00056E35" w:rsidRDefault="00056E35"/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Главе </w:t>
      </w:r>
      <w:proofErr w:type="spellStart"/>
      <w:r w:rsidR="00553643">
        <w:rPr>
          <w:sz w:val="20"/>
          <w:szCs w:val="20"/>
        </w:rPr>
        <w:t>Торбеевского</w:t>
      </w:r>
      <w:proofErr w:type="spellEnd"/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r w:rsidR="000A6AFD">
        <w:rPr>
          <w:sz w:val="20"/>
          <w:szCs w:val="20"/>
        </w:rPr>
        <w:t>Городского поселения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____________________________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(наименование организации)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proofErr w:type="gramStart"/>
      <w:r>
        <w:rPr>
          <w:sz w:val="20"/>
          <w:szCs w:val="20"/>
        </w:rPr>
        <w:t>(Ф.И.О. полностью, адрес,</w:t>
      </w:r>
      <w:proofErr w:type="gramEnd"/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паспорт, телефон)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____________________________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(номер свидетельства для ИП)</w:t>
      </w:r>
    </w:p>
    <w:p w:rsidR="00056E35" w:rsidRDefault="00056E35"/>
    <w:p w:rsidR="00056E35" w:rsidRDefault="00056E35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заявление                                </w:t>
      </w:r>
    </w:p>
    <w:p w:rsidR="00056E35" w:rsidRDefault="00056E35"/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Прошу  Вас  разрешить  перевод жилого (нежилого) помещения в </w:t>
      </w:r>
      <w:proofErr w:type="gramStart"/>
      <w:r>
        <w:rPr>
          <w:sz w:val="20"/>
          <w:szCs w:val="20"/>
        </w:rPr>
        <w:t>нежилое</w:t>
      </w:r>
      <w:proofErr w:type="gramEnd"/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жилое</w:t>
      </w:r>
      <w:proofErr w:type="gramEnd"/>
      <w:r>
        <w:rPr>
          <w:sz w:val="20"/>
          <w:szCs w:val="20"/>
        </w:rPr>
        <w:t>),    расположенного    по  адресу:  __________________________,  с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последующей    перепланировкой    (или  переустройством)  помещения  </w:t>
      </w:r>
      <w:proofErr w:type="gramStart"/>
      <w:r>
        <w:rPr>
          <w:sz w:val="20"/>
          <w:szCs w:val="20"/>
        </w:rPr>
        <w:t>под</w:t>
      </w:r>
      <w:proofErr w:type="gramEnd"/>
      <w:r>
        <w:rPr>
          <w:sz w:val="20"/>
          <w:szCs w:val="20"/>
        </w:rPr>
        <w:t>: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________________________________________________________________________.</w:t>
      </w:r>
    </w:p>
    <w:p w:rsidR="00056E35" w:rsidRDefault="00056E35"/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>Число Подпись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>на руки ________________</w:t>
      </w:r>
    </w:p>
    <w:p w:rsidR="00056E35" w:rsidRDefault="00056E35">
      <w:pPr>
        <w:pStyle w:val="a6"/>
        <w:rPr>
          <w:sz w:val="20"/>
          <w:szCs w:val="20"/>
        </w:rPr>
      </w:pPr>
      <w:r>
        <w:rPr>
          <w:sz w:val="20"/>
          <w:szCs w:val="20"/>
        </w:rPr>
        <w:t>по почте _______________</w:t>
      </w:r>
    </w:p>
    <w:p w:rsidR="00056E35" w:rsidRDefault="00056E35"/>
    <w:p w:rsidR="00056E35" w:rsidRDefault="00056E35">
      <w:pPr>
        <w:pStyle w:val="1"/>
      </w:pPr>
      <w:r>
        <w:t>Перечень</w:t>
      </w:r>
      <w:r>
        <w:br/>
        <w:t xml:space="preserve">документов, прилагаемых к заявлению о переводе жилого (нежилого) помещения в </w:t>
      </w:r>
      <w:proofErr w:type="gramStart"/>
      <w:r>
        <w:t>нежилое</w:t>
      </w:r>
      <w:proofErr w:type="gramEnd"/>
      <w:r>
        <w:t xml:space="preserve"> (жилое):</w:t>
      </w:r>
    </w:p>
    <w:p w:rsidR="00056E35" w:rsidRDefault="00056E35"/>
    <w:p w:rsidR="00056E35" w:rsidRDefault="00056E35">
      <w:bookmarkStart w:id="139" w:name="sub_11"/>
      <w:r>
        <w:t>1) правоустанавливающие документы на переводимое помещение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в подлинниках или засвидетельствованных в нотариальном порядке копиях;</w:t>
      </w:r>
    </w:p>
    <w:p w:rsidR="00056E35" w:rsidRDefault="00056E35">
      <w:bookmarkStart w:id="140" w:name="sub_12"/>
      <w:bookmarkEnd w:id="139"/>
      <w:r>
        <w:t>2)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056E35" w:rsidRDefault="00056E35">
      <w:bookmarkStart w:id="141" w:name="sub_13"/>
      <w:bookmarkEnd w:id="140"/>
      <w:r>
        <w:t>3) поэтажный план дома, в котором находится переводимое помещение;</w:t>
      </w:r>
    </w:p>
    <w:p w:rsidR="00056E35" w:rsidRDefault="00056E35">
      <w:bookmarkStart w:id="142" w:name="sub_14"/>
      <w:bookmarkEnd w:id="141"/>
      <w:r>
        <w:t xml:space="preserve">4)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проектной организацией, имеющей свидетельство о вступлении в </w:t>
      </w:r>
      <w:proofErr w:type="spellStart"/>
      <w:r>
        <w:t>саморегулируемую</w:t>
      </w:r>
      <w:proofErr w:type="spellEnd"/>
      <w:r>
        <w:t xml:space="preserve"> организацию;</w:t>
      </w:r>
    </w:p>
    <w:p w:rsidR="00056E35" w:rsidRDefault="00056E35">
      <w:bookmarkStart w:id="143" w:name="sub_15"/>
      <w:bookmarkEnd w:id="142"/>
      <w:r>
        <w:t>5) копию документа, подтверждающего личность заявителя;</w:t>
      </w:r>
    </w:p>
    <w:p w:rsidR="00056E35" w:rsidRDefault="00056E35">
      <w:bookmarkStart w:id="144" w:name="sub_16"/>
      <w:bookmarkEnd w:id="143"/>
      <w:r>
        <w:t>6) выписку из единого государственного реестра юридических лиц или выписку из единого государственного реестра индивидуальных предпринимателей.</w:t>
      </w:r>
    </w:p>
    <w:bookmarkEnd w:id="144"/>
    <w:p w:rsidR="00056E35" w:rsidRDefault="00056E35">
      <w:r>
        <w:t xml:space="preserve">Документы, представленные в </w:t>
      </w:r>
      <w:hyperlink w:anchor="sub_11" w:history="1">
        <w:r>
          <w:rPr>
            <w:rStyle w:val="a4"/>
            <w:rFonts w:cs="Times New Roman CYR"/>
          </w:rPr>
          <w:t>п.п. 1</w:t>
        </w:r>
      </w:hyperlink>
      <w:r>
        <w:t xml:space="preserve">, </w:t>
      </w:r>
      <w:hyperlink w:anchor="sub_12" w:history="1">
        <w:r>
          <w:rPr>
            <w:rStyle w:val="a4"/>
            <w:rFonts w:cs="Times New Roman CYR"/>
          </w:rPr>
          <w:t>2</w:t>
        </w:r>
      </w:hyperlink>
      <w:r>
        <w:t xml:space="preserve">, </w:t>
      </w:r>
      <w:hyperlink w:anchor="sub_13" w:history="1">
        <w:r>
          <w:rPr>
            <w:rStyle w:val="a4"/>
            <w:rFonts w:cs="Times New Roman CYR"/>
          </w:rPr>
          <w:t>3</w:t>
        </w:r>
      </w:hyperlink>
      <w:r>
        <w:t xml:space="preserve">, </w:t>
      </w:r>
      <w:hyperlink w:anchor="sub_16" w:history="1">
        <w:r>
          <w:rPr>
            <w:rStyle w:val="a4"/>
            <w:rFonts w:cs="Times New Roman CYR"/>
          </w:rPr>
          <w:t>6</w:t>
        </w:r>
      </w:hyperlink>
      <w: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056E35" w:rsidRDefault="00056E35"/>
    <w:sectPr w:rsidR="00056E35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1A5C"/>
    <w:rsid w:val="00056E35"/>
    <w:rsid w:val="0006319D"/>
    <w:rsid w:val="000A6AFD"/>
    <w:rsid w:val="00232311"/>
    <w:rsid w:val="003D36BC"/>
    <w:rsid w:val="00462590"/>
    <w:rsid w:val="004A5F90"/>
    <w:rsid w:val="004F1AB7"/>
    <w:rsid w:val="00553643"/>
    <w:rsid w:val="00571B06"/>
    <w:rsid w:val="005871D6"/>
    <w:rsid w:val="005B738B"/>
    <w:rsid w:val="00687418"/>
    <w:rsid w:val="006C2E0E"/>
    <w:rsid w:val="006D1FBA"/>
    <w:rsid w:val="00711A5C"/>
    <w:rsid w:val="0080643B"/>
    <w:rsid w:val="0087216A"/>
    <w:rsid w:val="00B70335"/>
    <w:rsid w:val="00C62815"/>
    <w:rsid w:val="00D811B9"/>
    <w:rsid w:val="00DB4199"/>
    <w:rsid w:val="00EC78D4"/>
    <w:rsid w:val="00F61AD6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/>
    </w:rPr>
  </w:style>
  <w:style w:type="character" w:styleId="a9">
    <w:name w:val="Hyperlink"/>
    <w:basedOn w:val="a0"/>
    <w:uiPriority w:val="99"/>
    <w:unhideWhenUsed/>
    <w:rsid w:val="003D36BC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77515&amp;sub=0" TargetMode="External"/><Relationship Id="rId13" Type="http://schemas.openxmlformats.org/officeDocument/2006/relationships/hyperlink" Target="http://internet.garant.ru/document?id=86367&amp;sub=0" TargetMode="External"/><Relationship Id="rId18" Type="http://schemas.openxmlformats.org/officeDocument/2006/relationships/hyperlink" Target="http://internet.garant.ru/document?id=12084522&amp;sub=2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?id=44801185&amp;sub=0" TargetMode="External"/><Relationship Id="rId12" Type="http://schemas.openxmlformats.org/officeDocument/2006/relationships/hyperlink" Target="http://internet.garant.ru/document?id=12048567&amp;sub=0" TargetMode="External"/><Relationship Id="rId17" Type="http://schemas.openxmlformats.org/officeDocument/2006/relationships/hyperlink" Target="http://internet.garant.ru/document?id=70190064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079328&amp;sub=10000000" TargetMode="External"/><Relationship Id="rId20" Type="http://schemas.openxmlformats.org/officeDocument/2006/relationships/hyperlink" Target="http://internet.garant.ru/document?id=8816657&amp;sub=26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77515&amp;sub=0" TargetMode="External"/><Relationship Id="rId11" Type="http://schemas.openxmlformats.org/officeDocument/2006/relationships/hyperlink" Target="http://internet.garant.ru/document?id=12054874&amp;sub=0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hyperlink" Target="http://internet.garant.ru/document?id=8816657&amp;sub=268" TargetMode="External"/><Relationship Id="rId10" Type="http://schemas.openxmlformats.org/officeDocument/2006/relationships/hyperlink" Target="http://internet.garant.ru/document?id=12077515&amp;sub=0" TargetMode="External"/><Relationship Id="rId19" Type="http://schemas.openxmlformats.org/officeDocument/2006/relationships/hyperlink" Target="http://internet.garant.ru/document?id=8816657&amp;sub=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38291&amp;sub=0" TargetMode="External"/><Relationship Id="rId14" Type="http://schemas.openxmlformats.org/officeDocument/2006/relationships/hyperlink" Target="http://torbeevo.e-mordovia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6648</Words>
  <Characters>37897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2</cp:revision>
  <dcterms:created xsi:type="dcterms:W3CDTF">2018-02-05T08:50:00Z</dcterms:created>
  <dcterms:modified xsi:type="dcterms:W3CDTF">2018-02-05T08:50:00Z</dcterms:modified>
</cp:coreProperties>
</file>