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F6F" w:rsidRDefault="00EA6094" w:rsidP="00B82F6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B82F6F" w:rsidRPr="00322B58" w:rsidRDefault="00B82F6F" w:rsidP="00B82F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2B58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B82F6F" w:rsidRPr="00322B58" w:rsidRDefault="00B82F6F" w:rsidP="00B82F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2B58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B82F6F" w:rsidRPr="00322B58" w:rsidRDefault="00B82F6F" w:rsidP="00B82F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2B58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B82F6F" w:rsidRPr="00322B58" w:rsidRDefault="00C835EC" w:rsidP="00B82F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2B58">
        <w:rPr>
          <w:rFonts w:ascii="Times New Roman" w:hAnsi="Times New Roman" w:cs="Times New Roman"/>
          <w:b/>
          <w:sz w:val="28"/>
          <w:szCs w:val="28"/>
        </w:rPr>
        <w:t>2</w:t>
      </w:r>
      <w:r w:rsidR="00E74972" w:rsidRPr="00322B58">
        <w:rPr>
          <w:rFonts w:ascii="Times New Roman" w:hAnsi="Times New Roman" w:cs="Times New Roman"/>
          <w:b/>
          <w:sz w:val="28"/>
          <w:szCs w:val="28"/>
        </w:rPr>
        <w:t>1-я</w:t>
      </w:r>
      <w:r w:rsidR="00B82F6F" w:rsidRPr="00322B58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:rsidR="00B82F6F" w:rsidRPr="00322B58" w:rsidRDefault="00B82F6F" w:rsidP="00B82F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2B58">
        <w:rPr>
          <w:rFonts w:ascii="Times New Roman" w:hAnsi="Times New Roman" w:cs="Times New Roman"/>
          <w:b/>
          <w:sz w:val="28"/>
          <w:szCs w:val="28"/>
        </w:rPr>
        <w:t>(шестой созыв)</w:t>
      </w:r>
    </w:p>
    <w:p w:rsidR="00322B58" w:rsidRDefault="00322B58" w:rsidP="00B82F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2F6F" w:rsidRPr="007D43C5" w:rsidRDefault="00B82F6F" w:rsidP="00B82F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7D43C5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7D43C5">
        <w:rPr>
          <w:rFonts w:ascii="Times New Roman" w:hAnsi="Times New Roman" w:cs="Times New Roman"/>
          <w:sz w:val="28"/>
          <w:szCs w:val="28"/>
        </w:rPr>
        <w:t xml:space="preserve"> Е Ш Е Н И Е</w:t>
      </w:r>
    </w:p>
    <w:p w:rsidR="00B82F6F" w:rsidRPr="007D43C5" w:rsidRDefault="00B82F6F" w:rsidP="00B82F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2F6F" w:rsidRPr="007D43C5" w:rsidRDefault="00027F75" w:rsidP="00B82F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B82F6F" w:rsidRPr="007D43C5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2F6F" w:rsidRPr="007D43C5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055F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2F6F" w:rsidRPr="007D43C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  февраля</w:t>
      </w:r>
      <w:r w:rsidR="00E74972">
        <w:rPr>
          <w:rFonts w:ascii="Times New Roman" w:hAnsi="Times New Roman" w:cs="Times New Roman"/>
          <w:sz w:val="28"/>
          <w:szCs w:val="28"/>
        </w:rPr>
        <w:t xml:space="preserve"> </w:t>
      </w:r>
      <w:r w:rsidR="00B82F6F" w:rsidRPr="007D43C5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8</w:t>
      </w:r>
      <w:r w:rsidR="00B82F6F">
        <w:rPr>
          <w:rFonts w:ascii="Times New Roman" w:hAnsi="Times New Roman" w:cs="Times New Roman"/>
          <w:sz w:val="28"/>
          <w:szCs w:val="28"/>
        </w:rPr>
        <w:t xml:space="preserve"> </w:t>
      </w:r>
      <w:r w:rsidR="00B82F6F" w:rsidRPr="007D43C5">
        <w:rPr>
          <w:rFonts w:ascii="Times New Roman" w:hAnsi="Times New Roman" w:cs="Times New Roman"/>
          <w:sz w:val="28"/>
          <w:szCs w:val="28"/>
        </w:rPr>
        <w:t xml:space="preserve">г.   </w:t>
      </w:r>
      <w:r w:rsidR="00B82F6F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B82F6F" w:rsidRPr="007D43C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B82F6F" w:rsidRPr="007D43C5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="00B82F6F">
        <w:rPr>
          <w:rFonts w:ascii="Times New Roman" w:hAnsi="Times New Roman" w:cs="Times New Roman"/>
          <w:sz w:val="28"/>
          <w:szCs w:val="28"/>
        </w:rPr>
        <w:t xml:space="preserve"> </w:t>
      </w:r>
      <w:r w:rsidR="00B82F6F" w:rsidRPr="007D43C5">
        <w:rPr>
          <w:rFonts w:ascii="Times New Roman" w:hAnsi="Times New Roman" w:cs="Times New Roman"/>
          <w:sz w:val="28"/>
          <w:szCs w:val="28"/>
        </w:rPr>
        <w:t xml:space="preserve">Торбеево          </w:t>
      </w:r>
      <w:r w:rsidR="00B82F6F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B82F6F" w:rsidRPr="007D43C5">
        <w:rPr>
          <w:rFonts w:ascii="Times New Roman" w:hAnsi="Times New Roman" w:cs="Times New Roman"/>
          <w:sz w:val="28"/>
          <w:szCs w:val="28"/>
        </w:rPr>
        <w:t xml:space="preserve">                № </w:t>
      </w:r>
      <w:r w:rsidR="005055F1">
        <w:rPr>
          <w:rFonts w:ascii="Times New Roman" w:hAnsi="Times New Roman" w:cs="Times New Roman"/>
          <w:sz w:val="28"/>
          <w:szCs w:val="28"/>
        </w:rPr>
        <w:t>100</w:t>
      </w:r>
    </w:p>
    <w:p w:rsidR="00B82F6F" w:rsidRDefault="00B82F6F" w:rsidP="00B82F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2F6F" w:rsidRPr="00027F75" w:rsidRDefault="00B82F6F" w:rsidP="00027F75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7F75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027F75" w:rsidRPr="00027F75">
        <w:rPr>
          <w:rFonts w:ascii="Times New Roman" w:hAnsi="Times New Roman" w:cs="Times New Roman"/>
          <w:bCs/>
          <w:sz w:val="28"/>
          <w:szCs w:val="28"/>
        </w:rPr>
        <w:t>местных нормативов</w:t>
      </w:r>
      <w:r w:rsidR="00027F75" w:rsidRPr="00027F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27F75" w:rsidRPr="00027F75">
        <w:rPr>
          <w:rFonts w:ascii="Times New Roman" w:hAnsi="Times New Roman" w:cs="Times New Roman"/>
          <w:bCs/>
          <w:sz w:val="28"/>
          <w:szCs w:val="28"/>
        </w:rPr>
        <w:t>градостроительного проектирования</w:t>
      </w:r>
      <w:r w:rsidR="003705D8" w:rsidRPr="00027F75">
        <w:rPr>
          <w:rFonts w:ascii="Times New Roman" w:hAnsi="Times New Roman" w:cs="Times New Roman"/>
          <w:sz w:val="28"/>
          <w:szCs w:val="28"/>
        </w:rPr>
        <w:t xml:space="preserve"> </w:t>
      </w:r>
      <w:r w:rsidRPr="00027F75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="003705D8" w:rsidRPr="00027F7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B82F6F" w:rsidRDefault="00B82F6F" w:rsidP="00B82F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2F6F" w:rsidRPr="00027F75" w:rsidRDefault="003705D8" w:rsidP="00027F7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7F75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027F75" w:rsidRPr="00027F75">
        <w:rPr>
          <w:rFonts w:ascii="Times New Roman" w:hAnsi="Times New Roman" w:cs="Times New Roman"/>
          <w:sz w:val="28"/>
          <w:szCs w:val="28"/>
        </w:rPr>
        <w:t>с</w:t>
      </w:r>
      <w:r w:rsidR="008C1666" w:rsidRPr="008C1666">
        <w:t xml:space="preserve"> </w:t>
      </w:r>
      <w:r w:rsidR="008C1666" w:rsidRPr="008C1666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частью 1 статьи 29.</w:t>
      </w:r>
      <w:r w:rsidR="008C1666" w:rsidRPr="008C1666">
        <w:rPr>
          <w:rFonts w:ascii="Times New Roman" w:hAnsi="Times New Roman" w:cs="Times New Roman"/>
          <w:sz w:val="28"/>
          <w:szCs w:val="28"/>
        </w:rPr>
        <w:t xml:space="preserve">4 </w:t>
      </w:r>
      <w:r w:rsidR="00027F75" w:rsidRPr="008C1666">
        <w:rPr>
          <w:rFonts w:ascii="Times New Roman" w:hAnsi="Times New Roman" w:cs="Times New Roman"/>
          <w:sz w:val="28"/>
          <w:szCs w:val="28"/>
        </w:rPr>
        <w:t xml:space="preserve"> </w:t>
      </w:r>
      <w:r w:rsidR="00027F75" w:rsidRPr="00027F75">
        <w:rPr>
          <w:rFonts w:ascii="Times New Roman" w:hAnsi="Times New Roman" w:cs="Times New Roman"/>
          <w:sz w:val="28"/>
          <w:szCs w:val="28"/>
        </w:rPr>
        <w:t>Градостроительн</w:t>
      </w:r>
      <w:r w:rsidR="008C1666">
        <w:rPr>
          <w:rFonts w:ascii="Times New Roman" w:hAnsi="Times New Roman" w:cs="Times New Roman"/>
          <w:sz w:val="28"/>
          <w:szCs w:val="28"/>
        </w:rPr>
        <w:t>ого</w:t>
      </w:r>
      <w:r w:rsidR="00027F75" w:rsidRPr="00027F75">
        <w:rPr>
          <w:rFonts w:ascii="Times New Roman" w:hAnsi="Times New Roman" w:cs="Times New Roman"/>
          <w:sz w:val="28"/>
          <w:szCs w:val="28"/>
        </w:rPr>
        <w:t xml:space="preserve"> кодекс</w:t>
      </w:r>
      <w:r w:rsidR="008C1666">
        <w:rPr>
          <w:rFonts w:ascii="Times New Roman" w:hAnsi="Times New Roman" w:cs="Times New Roman"/>
          <w:sz w:val="28"/>
          <w:szCs w:val="28"/>
        </w:rPr>
        <w:t>а</w:t>
      </w:r>
      <w:r w:rsidRPr="00027F75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5" w:history="1">
        <w:r w:rsidRPr="00027F75">
          <w:rPr>
            <w:rFonts w:ascii="Times New Roman" w:hAnsi="Times New Roman" w:cs="Times New Roman"/>
            <w:bCs/>
            <w:sz w:val="28"/>
            <w:szCs w:val="28"/>
          </w:rPr>
          <w:t>Федеральн</w:t>
        </w:r>
        <w:r w:rsidR="008C1666">
          <w:rPr>
            <w:rFonts w:ascii="Times New Roman" w:hAnsi="Times New Roman" w:cs="Times New Roman"/>
            <w:bCs/>
            <w:sz w:val="28"/>
            <w:szCs w:val="28"/>
          </w:rPr>
          <w:t>ого</w:t>
        </w:r>
        <w:r w:rsidRPr="00027F75">
          <w:rPr>
            <w:rFonts w:ascii="Times New Roman" w:hAnsi="Times New Roman" w:cs="Times New Roman"/>
            <w:bCs/>
            <w:sz w:val="28"/>
            <w:szCs w:val="28"/>
          </w:rPr>
          <w:t xml:space="preserve"> закон</w:t>
        </w:r>
        <w:r w:rsidR="008C1666">
          <w:rPr>
            <w:rFonts w:ascii="Times New Roman" w:hAnsi="Times New Roman" w:cs="Times New Roman"/>
            <w:bCs/>
            <w:sz w:val="28"/>
            <w:szCs w:val="28"/>
          </w:rPr>
          <w:t>а</w:t>
        </w:r>
      </w:hyperlink>
      <w:r w:rsidRPr="00027F75">
        <w:rPr>
          <w:rFonts w:ascii="Times New Roman" w:hAnsi="Times New Roman" w:cs="Times New Roman"/>
          <w:sz w:val="28"/>
          <w:szCs w:val="28"/>
        </w:rPr>
        <w:t xml:space="preserve"> от 06.10.2003 г. N 131-ФЗ "Об общих принципах организации местного самоуправления в Российской Федерации", </w:t>
      </w:r>
      <w:r w:rsidR="00027F75" w:rsidRPr="00027F75">
        <w:rPr>
          <w:rFonts w:ascii="Times New Roman" w:hAnsi="Times New Roman" w:cs="Times New Roman"/>
          <w:sz w:val="28"/>
          <w:szCs w:val="28"/>
        </w:rPr>
        <w:t>руководствуясь Уставом Торбеевского муниципального района</w:t>
      </w:r>
      <w:r w:rsidR="002B7FD2" w:rsidRPr="00027F75">
        <w:rPr>
          <w:rFonts w:ascii="Times New Roman" w:hAnsi="Times New Roman" w:cs="Times New Roman"/>
          <w:sz w:val="28"/>
          <w:szCs w:val="28"/>
        </w:rPr>
        <w:t>,</w:t>
      </w:r>
      <w:r w:rsidR="00B82F6F" w:rsidRPr="00027F75">
        <w:rPr>
          <w:rFonts w:ascii="Times New Roman" w:hAnsi="Times New Roman" w:cs="Times New Roman"/>
          <w:sz w:val="28"/>
          <w:szCs w:val="28"/>
        </w:rPr>
        <w:t xml:space="preserve"> Совет депутатов Торбеевского муниципального района</w:t>
      </w:r>
    </w:p>
    <w:p w:rsidR="00B82F6F" w:rsidRDefault="00B82F6F" w:rsidP="00B82F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2F6F" w:rsidRPr="007D43C5" w:rsidRDefault="00B82F6F" w:rsidP="00B82F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B82F6F" w:rsidRDefault="00B82F6F" w:rsidP="00B82F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27EF" w:rsidRDefault="00AE337F" w:rsidP="003427EF">
      <w:pPr>
        <w:numPr>
          <w:ilvl w:val="0"/>
          <w:numId w:val="3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27EF">
        <w:rPr>
          <w:rFonts w:ascii="Times New Roman" w:hAnsi="Times New Roman" w:cs="Times New Roman"/>
          <w:sz w:val="28"/>
          <w:szCs w:val="28"/>
        </w:rPr>
        <w:t xml:space="preserve"> </w:t>
      </w:r>
      <w:r w:rsidR="003427EF" w:rsidRPr="003427EF">
        <w:rPr>
          <w:rFonts w:ascii="Times New Roman" w:hAnsi="Times New Roman" w:cs="Times New Roman"/>
          <w:sz w:val="28"/>
          <w:szCs w:val="28"/>
        </w:rPr>
        <w:t>При градостроительном проектировании Торбеевского муниципального района руководствоваться постановлением Правительства Республики Мордовии от 08.08.2016 года № 409 «Об утверждении региональных нормативов градостроительного проектирования Республики Мордовия».</w:t>
      </w:r>
    </w:p>
    <w:p w:rsidR="003427EF" w:rsidRDefault="003427EF" w:rsidP="003427EF">
      <w:pPr>
        <w:numPr>
          <w:ilvl w:val="0"/>
          <w:numId w:val="3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27EF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решения возложить </w:t>
      </w:r>
      <w:proofErr w:type="gramStart"/>
      <w:r w:rsidRPr="003427EF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3427EF">
        <w:rPr>
          <w:rFonts w:ascii="Times New Roman" w:hAnsi="Times New Roman" w:cs="Times New Roman"/>
          <w:sz w:val="28"/>
          <w:szCs w:val="28"/>
        </w:rPr>
        <w:t xml:space="preserve"> заместителя Главы Торбеевского муниципального района Республики Мордовия по промышленности, строительству, транспорту, ЖКХ и связи.</w:t>
      </w:r>
    </w:p>
    <w:p w:rsidR="008C1666" w:rsidRPr="003427EF" w:rsidRDefault="008C1666" w:rsidP="008C166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27EF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</w:t>
      </w:r>
      <w:hyperlink r:id="rId6" w:history="1">
        <w:r w:rsidRPr="003427EF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официального опубликования</w:t>
        </w:r>
      </w:hyperlink>
      <w:r w:rsidRPr="003427EF">
        <w:rPr>
          <w:rFonts w:ascii="Times New Roman" w:hAnsi="Times New Roman" w:cs="Times New Roman"/>
          <w:sz w:val="28"/>
          <w:szCs w:val="28"/>
        </w:rPr>
        <w:t xml:space="preserve"> в средствах массовой информации и подлежит размещению на официальном сайте органов местного самоуправления Торбеевского муниципального района в газете "Вестник Торбеевского муниципального района" и в сети "Интернет" по адресу:</w:t>
      </w:r>
      <w:r w:rsidRPr="003427EF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http://torbeevo.e-mordovia.ru</w:t>
      </w:r>
      <w:r w:rsidRPr="003427EF">
        <w:rPr>
          <w:rFonts w:ascii="Times New Roman" w:hAnsi="Times New Roman" w:cs="Times New Roman"/>
          <w:sz w:val="28"/>
          <w:szCs w:val="28"/>
        </w:rPr>
        <w:t>.</w:t>
      </w:r>
    </w:p>
    <w:p w:rsidR="008C1666" w:rsidRPr="003427EF" w:rsidRDefault="008C1666" w:rsidP="008C1666">
      <w:pPr>
        <w:suppressAutoHyphens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B82F6F" w:rsidRDefault="00B82F6F" w:rsidP="00B82F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2F6F" w:rsidRDefault="00B82F6F" w:rsidP="00B82F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2F6F" w:rsidRDefault="00B82F6F" w:rsidP="00B82F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7D43C5">
        <w:rPr>
          <w:rFonts w:ascii="Times New Roman" w:hAnsi="Times New Roman" w:cs="Times New Roman"/>
          <w:sz w:val="28"/>
          <w:szCs w:val="28"/>
        </w:rPr>
        <w:t xml:space="preserve">Торбеевского </w:t>
      </w:r>
      <w:proofErr w:type="gramStart"/>
      <w:r w:rsidRPr="007D43C5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Pr="007D43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2F6F" w:rsidRDefault="00B82F6F" w:rsidP="00B82F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43C5">
        <w:rPr>
          <w:rFonts w:ascii="Times New Roman" w:hAnsi="Times New Roman" w:cs="Times New Roman"/>
          <w:sz w:val="28"/>
          <w:szCs w:val="28"/>
        </w:rPr>
        <w:t>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3C5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Pr="007D43C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ордовия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743B3E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С.В. Ладяев</w:t>
      </w:r>
    </w:p>
    <w:p w:rsidR="00B82F6F" w:rsidRDefault="00B82F6F" w:rsidP="00B82F6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82F6F" w:rsidRDefault="00B82F6F" w:rsidP="00B82F6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82F6F" w:rsidRDefault="00B82F6F" w:rsidP="00B82F6F">
      <w:pPr>
        <w:pStyle w:val="a5"/>
        <w:rPr>
          <w:rFonts w:ascii="Times New Roman" w:hAnsi="Times New Roman" w:cs="Times New Roman"/>
          <w:sz w:val="28"/>
          <w:szCs w:val="28"/>
        </w:rPr>
      </w:pPr>
      <w:r w:rsidRPr="007D43C5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  <w:r w:rsidRPr="007D43C5">
        <w:rPr>
          <w:rFonts w:ascii="Times New Roman" w:hAnsi="Times New Roman" w:cs="Times New Roman"/>
          <w:sz w:val="28"/>
          <w:szCs w:val="28"/>
        </w:rPr>
        <w:br/>
        <w:t xml:space="preserve">Торбеевского муниципального района </w:t>
      </w:r>
    </w:p>
    <w:p w:rsidR="00743B3E" w:rsidRPr="00743B3E" w:rsidRDefault="00B82F6F" w:rsidP="003427EF">
      <w:pPr>
        <w:rPr>
          <w:rFonts w:ascii="Times New Roman" w:hAnsi="Times New Roman" w:cs="Times New Roman"/>
          <w:sz w:val="28"/>
          <w:szCs w:val="28"/>
        </w:rPr>
      </w:pPr>
      <w:r w:rsidRPr="007D43C5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Pr="007D43C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ордовия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743B3E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B82F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А.М. Семочкина</w:t>
      </w:r>
    </w:p>
    <w:sectPr w:rsidR="00743B3E" w:rsidRPr="00743B3E" w:rsidSect="00517388">
      <w:pgSz w:w="11900" w:h="16800"/>
      <w:pgMar w:top="567" w:right="567" w:bottom="567" w:left="1418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570" w:hanging="43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20" w:hanging="180"/>
      </w:pPr>
    </w:lvl>
  </w:abstractNum>
  <w:abstractNum w:abstractNumId="1">
    <w:nsid w:val="50E055D3"/>
    <w:multiLevelType w:val="hybridMultilevel"/>
    <w:tmpl w:val="6D5846A4"/>
    <w:lvl w:ilvl="0" w:tplc="D9F6712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D9F6712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A412FD"/>
    <w:multiLevelType w:val="hybridMultilevel"/>
    <w:tmpl w:val="FC14451C"/>
    <w:lvl w:ilvl="0" w:tplc="96D4B4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B82F6F"/>
    <w:rsid w:val="0001314D"/>
    <w:rsid w:val="00027F75"/>
    <w:rsid w:val="001A6CC0"/>
    <w:rsid w:val="00294B8D"/>
    <w:rsid w:val="002B7FD2"/>
    <w:rsid w:val="00322B58"/>
    <w:rsid w:val="003427EF"/>
    <w:rsid w:val="003705D8"/>
    <w:rsid w:val="0046414B"/>
    <w:rsid w:val="005055F1"/>
    <w:rsid w:val="00517388"/>
    <w:rsid w:val="00543EC7"/>
    <w:rsid w:val="005C213A"/>
    <w:rsid w:val="006A64AB"/>
    <w:rsid w:val="006C2655"/>
    <w:rsid w:val="00743B3E"/>
    <w:rsid w:val="00854E64"/>
    <w:rsid w:val="008C1666"/>
    <w:rsid w:val="0093650A"/>
    <w:rsid w:val="009A7115"/>
    <w:rsid w:val="009C26F5"/>
    <w:rsid w:val="00AE337F"/>
    <w:rsid w:val="00B82F6F"/>
    <w:rsid w:val="00C835EC"/>
    <w:rsid w:val="00D41B66"/>
    <w:rsid w:val="00E74972"/>
    <w:rsid w:val="00EA60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655"/>
  </w:style>
  <w:style w:type="paragraph" w:styleId="1">
    <w:name w:val="heading 1"/>
    <w:basedOn w:val="a"/>
    <w:next w:val="a"/>
    <w:link w:val="10"/>
    <w:uiPriority w:val="99"/>
    <w:qFormat/>
    <w:rsid w:val="00B82F6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82F6F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uiPriority w:val="99"/>
    <w:rsid w:val="00B82F6F"/>
    <w:rPr>
      <w:b/>
      <w:bCs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B82F6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B82F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6">
    <w:name w:val="Цветовое выделение"/>
    <w:uiPriority w:val="99"/>
    <w:rsid w:val="00B82F6F"/>
    <w:rPr>
      <w:b/>
      <w:color w:val="26282F"/>
    </w:rPr>
  </w:style>
  <w:style w:type="character" w:customStyle="1" w:styleId="apple-converted-space">
    <w:name w:val="apple-converted-space"/>
    <w:basedOn w:val="a0"/>
    <w:rsid w:val="002B7FD2"/>
  </w:style>
  <w:style w:type="character" w:styleId="a7">
    <w:name w:val="Hyperlink"/>
    <w:basedOn w:val="a0"/>
    <w:uiPriority w:val="99"/>
    <w:semiHidden/>
    <w:unhideWhenUsed/>
    <w:rsid w:val="002B7FD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B82F6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82F6F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uiPriority w:val="99"/>
    <w:rsid w:val="00B82F6F"/>
    <w:rPr>
      <w:b/>
      <w:bCs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B82F6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B82F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6">
    <w:name w:val="Цветовое выделение"/>
    <w:uiPriority w:val="99"/>
    <w:rsid w:val="00B82F6F"/>
    <w:rPr>
      <w:b/>
      <w:color w:val="26282F"/>
    </w:rPr>
  </w:style>
  <w:style w:type="character" w:customStyle="1" w:styleId="apple-converted-space">
    <w:name w:val="apple-converted-space"/>
    <w:basedOn w:val="a0"/>
    <w:rsid w:val="002B7FD2"/>
  </w:style>
  <w:style w:type="character" w:styleId="a7">
    <w:name w:val="Hyperlink"/>
    <w:basedOn w:val="a0"/>
    <w:uiPriority w:val="99"/>
    <w:semiHidden/>
    <w:unhideWhenUsed/>
    <w:rsid w:val="002B7FD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922319.0" TargetMode="External"/><Relationship Id="rId5" Type="http://schemas.openxmlformats.org/officeDocument/2006/relationships/hyperlink" Target="http://home.garant.ru/document?id=86367&amp;sub=0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Каменева</dc:creator>
  <cp:lastModifiedBy>Чумарина ЕП</cp:lastModifiedBy>
  <cp:revision>9</cp:revision>
  <cp:lastPrinted>2018-01-26T10:03:00Z</cp:lastPrinted>
  <dcterms:created xsi:type="dcterms:W3CDTF">2018-01-26T10:03:00Z</dcterms:created>
  <dcterms:modified xsi:type="dcterms:W3CDTF">2018-02-02T09:28:00Z</dcterms:modified>
</cp:coreProperties>
</file>