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3839" w:rsidRDefault="00DC3839" w:rsidP="00DC3839">
      <w:pPr>
        <w:pStyle w:val="a4"/>
        <w:shd w:val="clear" w:color="auto" w:fill="FDFDFD"/>
        <w:jc w:val="center"/>
        <w:rPr>
          <w:color w:val="000000"/>
        </w:rPr>
      </w:pPr>
      <w:r>
        <w:rPr>
          <w:b/>
          <w:color w:val="000000"/>
          <w:sz w:val="52"/>
        </w:rPr>
        <w:t>" СЕЛЬСКИЕ ВЕСТИ "</w:t>
      </w:r>
    </w:p>
    <w:p w:rsidR="00DC3839" w:rsidRDefault="00DC3839" w:rsidP="00DC3839">
      <w:pPr>
        <w:pStyle w:val="a4"/>
        <w:spacing w:after="0"/>
        <w:rPr>
          <w:color w:val="000000"/>
        </w:rPr>
      </w:pPr>
      <w:r>
        <w:rPr>
          <w:color w:val="000000"/>
        </w:rPr>
        <w:t xml:space="preserve">УЧРЕДИТЕЛИ: местное самоуправление                </w:t>
      </w:r>
      <w:r w:rsidR="00746D78">
        <w:rPr>
          <w:b/>
          <w:color w:val="000000"/>
        </w:rPr>
        <w:t>Четверг 31</w:t>
      </w:r>
      <w:r>
        <w:rPr>
          <w:b/>
          <w:color w:val="000000"/>
        </w:rPr>
        <w:t xml:space="preserve"> мая 2018 года</w:t>
      </w:r>
      <w:r>
        <w:rPr>
          <w:color w:val="000000"/>
        </w:rPr>
        <w:t xml:space="preserve"> №</w:t>
      </w:r>
      <w:r>
        <w:rPr>
          <w:b/>
          <w:color w:val="000000"/>
          <w:sz w:val="44"/>
        </w:rPr>
        <w:t>1</w:t>
      </w:r>
      <w:r w:rsidR="00746D78">
        <w:rPr>
          <w:b/>
          <w:color w:val="000000"/>
          <w:sz w:val="44"/>
        </w:rPr>
        <w:t>6</w:t>
      </w:r>
    </w:p>
    <w:p w:rsidR="00DC3839" w:rsidRDefault="00DC3839" w:rsidP="00DC3839">
      <w:pPr>
        <w:pStyle w:val="a4"/>
        <w:spacing w:after="0"/>
        <w:rPr>
          <w:color w:val="000000"/>
        </w:rPr>
      </w:pPr>
      <w:proofErr w:type="spellStart"/>
      <w:r>
        <w:rPr>
          <w:color w:val="000000"/>
        </w:rPr>
        <w:t>Сургодьского</w:t>
      </w:r>
      <w:proofErr w:type="spellEnd"/>
      <w:r>
        <w:rPr>
          <w:color w:val="000000"/>
        </w:rPr>
        <w:t xml:space="preserve"> сельского поселения</w:t>
      </w:r>
      <w:r w:rsidR="00716FD6">
        <w:rPr>
          <w:color w:val="000000"/>
        </w:rPr>
        <w:t>                          </w:t>
      </w:r>
      <w:r>
        <w:rPr>
          <w:color w:val="000000"/>
        </w:rPr>
        <w:t xml:space="preserve"> Газета выходит с ноября 2005 года </w:t>
      </w:r>
    </w:p>
    <w:p w:rsidR="00716FD6" w:rsidRDefault="00716FD6" w:rsidP="00DC3839">
      <w:pPr>
        <w:pStyle w:val="a4"/>
        <w:spacing w:after="0"/>
        <w:rPr>
          <w:color w:val="000000"/>
        </w:rPr>
      </w:pPr>
    </w:p>
    <w:p w:rsidR="00DC3839" w:rsidRDefault="00DC3839" w:rsidP="00DC3839">
      <w:pPr>
        <w:pStyle w:val="a4"/>
        <w:spacing w:after="0"/>
        <w:rPr>
          <w:color w:val="000000"/>
        </w:rPr>
      </w:pPr>
    </w:p>
    <w:p w:rsidR="00891DEB" w:rsidRDefault="00891DEB" w:rsidP="00891DEB">
      <w:pPr>
        <w:pStyle w:val="a3"/>
        <w:shd w:val="clear" w:color="auto" w:fill="FFFFFF"/>
        <w:spacing w:before="0" w:beforeAutospacing="0" w:after="0" w:afterAutospacing="0" w:line="240" w:lineRule="exact"/>
        <w:textAlignment w:val="baseline"/>
        <w:rPr>
          <w:sz w:val="28"/>
          <w:szCs w:val="28"/>
        </w:rPr>
      </w:pPr>
      <w:r>
        <w:rPr>
          <w:sz w:val="28"/>
          <w:szCs w:val="28"/>
        </w:rPr>
        <w:t>Статья: «</w:t>
      </w:r>
      <w:proofErr w:type="gramStart"/>
      <w:r>
        <w:rPr>
          <w:sz w:val="28"/>
          <w:szCs w:val="28"/>
        </w:rPr>
        <w:t>Осужден</w:t>
      </w:r>
      <w:proofErr w:type="gramEnd"/>
      <w:r>
        <w:rPr>
          <w:sz w:val="28"/>
          <w:szCs w:val="28"/>
        </w:rPr>
        <w:t xml:space="preserve"> за покушение на дачу мелкой взятки».</w:t>
      </w:r>
    </w:p>
    <w:p w:rsidR="00891DEB" w:rsidRDefault="00891DEB" w:rsidP="00891DEB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</w:p>
    <w:p w:rsidR="00891DEB" w:rsidRDefault="00891DEB" w:rsidP="00891DEB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Мировым судьей судебного участка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района Республики Мордовия 18.05.2018г. вынесен приговор по уголовному делу в отношении Л. Он признан виновным в совершении преступления, предусмотренного </w:t>
      </w:r>
      <w:proofErr w:type="gramStart"/>
      <w:r>
        <w:rPr>
          <w:sz w:val="28"/>
          <w:szCs w:val="28"/>
        </w:rPr>
        <w:t>ч</w:t>
      </w:r>
      <w:proofErr w:type="gramEnd"/>
      <w:r>
        <w:rPr>
          <w:sz w:val="28"/>
          <w:szCs w:val="28"/>
        </w:rPr>
        <w:t>. 3 ст. 30 - ч. 1 ст. 291.2 УК РФ (покушение на дачу мелкой взятки).</w:t>
      </w:r>
    </w:p>
    <w:p w:rsidR="00891DEB" w:rsidRDefault="00891DEB" w:rsidP="00891DEB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Судом установлено, что 07.02.2018, на 164 км автодороги 1Р-180 подъезд от г. Саранск к ФАД УРАЛ М5, проходящей по территории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района РМ, сотрудниками ОГИБДД ММО МВД России "</w:t>
      </w:r>
      <w:proofErr w:type="spellStart"/>
      <w:r>
        <w:rPr>
          <w:sz w:val="28"/>
          <w:szCs w:val="28"/>
        </w:rPr>
        <w:t>Торбеевский</w:t>
      </w:r>
      <w:proofErr w:type="spellEnd"/>
      <w:r>
        <w:rPr>
          <w:sz w:val="28"/>
          <w:szCs w:val="28"/>
        </w:rPr>
        <w:t>" была остановлена автомашина "КАМАЗ", с целью проверки документов на перевозимый груз. Водитель М. документы на перевозимый груз - древесину, принадлежащую Л. , предоставить не смог, вследствие чего сотрудниками ОГИБДД указанная автомашина с перевозимым грузом были доставлены к зданию ММО МВД России "</w:t>
      </w:r>
      <w:proofErr w:type="spellStart"/>
      <w:r>
        <w:rPr>
          <w:sz w:val="28"/>
          <w:szCs w:val="28"/>
        </w:rPr>
        <w:t>Торбеевский</w:t>
      </w:r>
      <w:proofErr w:type="spellEnd"/>
      <w:r>
        <w:rPr>
          <w:sz w:val="28"/>
          <w:szCs w:val="28"/>
        </w:rPr>
        <w:t>".</w:t>
      </w:r>
    </w:p>
    <w:p w:rsidR="00891DEB" w:rsidRDefault="00891DEB" w:rsidP="00891DEB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proofErr w:type="gramStart"/>
      <w:r>
        <w:rPr>
          <w:sz w:val="28"/>
          <w:szCs w:val="28"/>
        </w:rPr>
        <w:t>В тот же день, Л. находясь в кабинете начальника ОГИБДД Поликарпочкина А.А., действуя в личных интересах и интересах своего знакомого М., с целью решения вопроса о возврате автомашины КАМАЗ и перевозимого груза, без какого-либо разбирательства, пытался дать  начальнику ОГИБДД Поликарпочкину А.А. взятку, в сумме 2 000 рублей, положив денежные средства на рабочий стол последнего.</w:t>
      </w:r>
      <w:proofErr w:type="gramEnd"/>
      <w:r>
        <w:rPr>
          <w:sz w:val="28"/>
          <w:szCs w:val="28"/>
        </w:rPr>
        <w:t xml:space="preserve"> Однако Поликарпочкин А.А. отказался принять от Л. данные денежные средства и совершать незаконные действия, сообщив о факте дачи взятки в дежурную часть ММО МВД России «</w:t>
      </w:r>
      <w:proofErr w:type="spellStart"/>
      <w:r>
        <w:rPr>
          <w:sz w:val="28"/>
          <w:szCs w:val="28"/>
        </w:rPr>
        <w:t>Торбеевский</w:t>
      </w:r>
      <w:proofErr w:type="spellEnd"/>
      <w:r>
        <w:rPr>
          <w:sz w:val="28"/>
          <w:szCs w:val="28"/>
        </w:rPr>
        <w:t>».</w:t>
      </w:r>
    </w:p>
    <w:p w:rsidR="00891DEB" w:rsidRDefault="00891DEB" w:rsidP="00891DEB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Суд, согласившись с доводами государственного обвинителя, признал Л. виновным в совершении инкриминируемого преступления и назначил ему наказание в виде штрафа в размере 9 000 рублей в доход федерального бюджета.</w:t>
      </w:r>
    </w:p>
    <w:p w:rsidR="00746D78" w:rsidRDefault="00746D78" w:rsidP="00746D78"/>
    <w:tbl>
      <w:tblPr>
        <w:tblW w:w="0" w:type="auto"/>
        <w:tblInd w:w="105" w:type="dxa"/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3070"/>
        <w:gridCol w:w="3161"/>
        <w:gridCol w:w="3899"/>
      </w:tblGrid>
      <w:tr w:rsidR="00746D78" w:rsidTr="00746D78">
        <w:tc>
          <w:tcPr>
            <w:tcW w:w="30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46D78" w:rsidRDefault="00746D78">
            <w:pPr>
              <w:pStyle w:val="a6"/>
              <w:spacing w:after="283" w:line="276" w:lineRule="auto"/>
              <w:jc w:val="both"/>
              <w:rPr>
                <w:rFonts w:eastAsia="Times New Roman"/>
                <w:b/>
                <w:color w:val="000000"/>
                <w:lang w:eastAsia="ar-SA"/>
              </w:rPr>
            </w:pPr>
            <w:r>
              <w:rPr>
                <w:b/>
                <w:color w:val="000000"/>
                <w:sz w:val="22"/>
              </w:rPr>
              <w:t>Главный редактор:</w:t>
            </w:r>
          </w:p>
          <w:p w:rsidR="00746D78" w:rsidRDefault="00746D78">
            <w:pPr>
              <w:pStyle w:val="a6"/>
              <w:spacing w:after="283" w:line="276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</w:rPr>
              <w:t xml:space="preserve">Глава </w:t>
            </w:r>
            <w:proofErr w:type="spellStart"/>
            <w:r>
              <w:rPr>
                <w:b/>
                <w:color w:val="000000"/>
                <w:sz w:val="22"/>
              </w:rPr>
              <w:t>Сургодьского</w:t>
            </w:r>
            <w:proofErr w:type="spellEnd"/>
            <w:r>
              <w:rPr>
                <w:b/>
                <w:color w:val="000000"/>
                <w:sz w:val="22"/>
              </w:rPr>
              <w:t xml:space="preserve"> сельского поселения </w:t>
            </w:r>
            <w:proofErr w:type="spellStart"/>
            <w:r>
              <w:rPr>
                <w:b/>
                <w:color w:val="000000"/>
                <w:sz w:val="22"/>
              </w:rPr>
              <w:t>Торбеевского</w:t>
            </w:r>
            <w:proofErr w:type="spellEnd"/>
            <w:r>
              <w:rPr>
                <w:b/>
                <w:color w:val="000000"/>
                <w:sz w:val="22"/>
              </w:rPr>
              <w:t xml:space="preserve"> района РМ</w:t>
            </w:r>
          </w:p>
          <w:p w:rsidR="00746D78" w:rsidRDefault="00746D78">
            <w:pPr>
              <w:pStyle w:val="a6"/>
              <w:spacing w:after="283" w:line="276" w:lineRule="auto"/>
              <w:jc w:val="both"/>
              <w:rPr>
                <w:b/>
                <w:color w:val="000000"/>
                <w:lang w:eastAsia="ar-SA"/>
              </w:rPr>
            </w:pPr>
            <w:proofErr w:type="spellStart"/>
            <w:r>
              <w:rPr>
                <w:b/>
                <w:color w:val="000000"/>
                <w:sz w:val="22"/>
              </w:rPr>
              <w:t>Эртуганов</w:t>
            </w:r>
            <w:proofErr w:type="spellEnd"/>
            <w:r>
              <w:rPr>
                <w:b/>
                <w:color w:val="000000"/>
                <w:sz w:val="22"/>
              </w:rPr>
              <w:t xml:space="preserve"> Ф.Т.</w:t>
            </w:r>
          </w:p>
        </w:tc>
        <w:tc>
          <w:tcPr>
            <w:tcW w:w="31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46D78" w:rsidRDefault="00746D78">
            <w:pPr>
              <w:pStyle w:val="a6"/>
              <w:spacing w:after="283" w:line="276" w:lineRule="auto"/>
              <w:jc w:val="both"/>
              <w:rPr>
                <w:rFonts w:eastAsia="Times New Roman"/>
                <w:b/>
                <w:color w:val="000000"/>
                <w:lang w:eastAsia="ar-SA"/>
              </w:rPr>
            </w:pPr>
            <w:r>
              <w:rPr>
                <w:b/>
                <w:color w:val="000000"/>
                <w:sz w:val="22"/>
              </w:rPr>
              <w:t>Учредители:</w:t>
            </w:r>
          </w:p>
          <w:p w:rsidR="00746D78" w:rsidRDefault="00746D78">
            <w:pPr>
              <w:pStyle w:val="a6"/>
              <w:spacing w:after="283" w:line="276" w:lineRule="auto"/>
              <w:jc w:val="both"/>
              <w:rPr>
                <w:b/>
                <w:color w:val="000000"/>
                <w:lang w:eastAsia="ar-SA"/>
              </w:rPr>
            </w:pPr>
            <w:r>
              <w:rPr>
                <w:b/>
                <w:color w:val="000000"/>
                <w:sz w:val="22"/>
              </w:rPr>
              <w:t xml:space="preserve">Администрация </w:t>
            </w:r>
            <w:proofErr w:type="spellStart"/>
            <w:r>
              <w:rPr>
                <w:b/>
                <w:color w:val="000000"/>
                <w:sz w:val="22"/>
              </w:rPr>
              <w:t>Сургодьского</w:t>
            </w:r>
            <w:proofErr w:type="spellEnd"/>
            <w:r>
              <w:rPr>
                <w:b/>
                <w:color w:val="000000"/>
                <w:sz w:val="22"/>
              </w:rPr>
              <w:t xml:space="preserve"> сельского поселения </w:t>
            </w:r>
            <w:proofErr w:type="spellStart"/>
            <w:r>
              <w:rPr>
                <w:b/>
                <w:color w:val="000000"/>
                <w:sz w:val="22"/>
              </w:rPr>
              <w:t>Торбеевского</w:t>
            </w:r>
            <w:proofErr w:type="spellEnd"/>
            <w:r>
              <w:rPr>
                <w:b/>
                <w:color w:val="000000"/>
                <w:sz w:val="22"/>
              </w:rPr>
              <w:t xml:space="preserve"> района Республики Мордовия</w:t>
            </w:r>
          </w:p>
        </w:tc>
        <w:tc>
          <w:tcPr>
            <w:tcW w:w="38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746D78" w:rsidRDefault="00746D78">
            <w:pPr>
              <w:pStyle w:val="a6"/>
              <w:spacing w:after="283" w:line="276" w:lineRule="auto"/>
              <w:jc w:val="both"/>
              <w:rPr>
                <w:rFonts w:eastAsia="Times New Roman"/>
                <w:b/>
                <w:color w:val="000000"/>
                <w:lang w:eastAsia="ar-SA"/>
              </w:rPr>
            </w:pPr>
            <w:r>
              <w:rPr>
                <w:b/>
                <w:color w:val="000000"/>
                <w:sz w:val="22"/>
              </w:rPr>
              <w:t>НАШ АДРЕС:</w:t>
            </w:r>
          </w:p>
          <w:p w:rsidR="00746D78" w:rsidRDefault="00746D78">
            <w:pPr>
              <w:pStyle w:val="a6"/>
              <w:spacing w:after="283" w:line="276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</w:rPr>
              <w:t xml:space="preserve">431042 РМ </w:t>
            </w:r>
            <w:proofErr w:type="spellStart"/>
            <w:r>
              <w:rPr>
                <w:b/>
                <w:color w:val="000000"/>
                <w:sz w:val="22"/>
              </w:rPr>
              <w:t>Торбеевский</w:t>
            </w:r>
            <w:proofErr w:type="spellEnd"/>
            <w:r>
              <w:rPr>
                <w:b/>
                <w:color w:val="000000"/>
                <w:sz w:val="22"/>
              </w:rPr>
              <w:t xml:space="preserve"> район </w:t>
            </w:r>
          </w:p>
          <w:p w:rsidR="00746D78" w:rsidRDefault="00746D78">
            <w:pPr>
              <w:pStyle w:val="a6"/>
              <w:spacing w:after="283" w:line="276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</w:rPr>
              <w:t>с</w:t>
            </w:r>
            <w:proofErr w:type="gramStart"/>
            <w:r>
              <w:rPr>
                <w:b/>
                <w:color w:val="000000"/>
                <w:sz w:val="22"/>
              </w:rPr>
              <w:t>.С</w:t>
            </w:r>
            <w:proofErr w:type="gramEnd"/>
            <w:r>
              <w:rPr>
                <w:b/>
                <w:color w:val="000000"/>
                <w:sz w:val="22"/>
              </w:rPr>
              <w:t>ургодь, ул. Центральная , 1 А</w:t>
            </w:r>
          </w:p>
          <w:p w:rsidR="00746D78" w:rsidRDefault="00746D78">
            <w:pPr>
              <w:pStyle w:val="a6"/>
              <w:spacing w:after="283" w:line="276" w:lineRule="auto"/>
              <w:jc w:val="both"/>
              <w:rPr>
                <w:lang w:eastAsia="ar-SA"/>
              </w:rPr>
            </w:pPr>
            <w:r>
              <w:rPr>
                <w:b/>
                <w:color w:val="000000"/>
                <w:sz w:val="22"/>
              </w:rPr>
              <w:t>Телефон: 2-75-33</w:t>
            </w:r>
          </w:p>
        </w:tc>
      </w:tr>
    </w:tbl>
    <w:p w:rsidR="00891DEB" w:rsidRDefault="00891DEB" w:rsidP="00891DEB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</w:p>
    <w:p w:rsidR="000521FA" w:rsidRDefault="000521FA"/>
    <w:sectPr w:rsidR="000521FA" w:rsidSect="000521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891DEB"/>
    <w:rsid w:val="000521FA"/>
    <w:rsid w:val="000667BB"/>
    <w:rsid w:val="003958AD"/>
    <w:rsid w:val="00716FD6"/>
    <w:rsid w:val="00746D78"/>
    <w:rsid w:val="00891DEB"/>
    <w:rsid w:val="008E2BF9"/>
    <w:rsid w:val="00DC38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21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891D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ody Text"/>
    <w:basedOn w:val="a"/>
    <w:link w:val="a5"/>
    <w:semiHidden/>
    <w:unhideWhenUsed/>
    <w:rsid w:val="00DC3839"/>
    <w:pPr>
      <w:widowControl w:val="0"/>
      <w:suppressAutoHyphens/>
      <w:spacing w:after="120" w:line="240" w:lineRule="auto"/>
    </w:pPr>
    <w:rPr>
      <w:rFonts w:ascii="Times New Roman" w:eastAsia="Andale Sans UI" w:hAnsi="Times New Roman" w:cs="Times New Roman"/>
      <w:kern w:val="2"/>
      <w:sz w:val="24"/>
      <w:szCs w:val="24"/>
      <w:lang w:eastAsia="ru-RU"/>
    </w:rPr>
  </w:style>
  <w:style w:type="character" w:customStyle="1" w:styleId="a5">
    <w:name w:val="Основной текст Знак"/>
    <w:basedOn w:val="a0"/>
    <w:link w:val="a4"/>
    <w:semiHidden/>
    <w:rsid w:val="00DC3839"/>
    <w:rPr>
      <w:rFonts w:ascii="Times New Roman" w:eastAsia="Andale Sans UI" w:hAnsi="Times New Roman" w:cs="Times New Roman"/>
      <w:kern w:val="2"/>
      <w:sz w:val="24"/>
      <w:szCs w:val="24"/>
      <w:lang w:eastAsia="ru-RU"/>
    </w:rPr>
  </w:style>
  <w:style w:type="paragraph" w:customStyle="1" w:styleId="a6">
    <w:name w:val="Содержимое таблицы"/>
    <w:basedOn w:val="a"/>
    <w:rsid w:val="00746D78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307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313</Words>
  <Characters>1788</Characters>
  <Application>Microsoft Office Word</Application>
  <DocSecurity>0</DocSecurity>
  <Lines>14</Lines>
  <Paragraphs>4</Paragraphs>
  <ScaleCrop>false</ScaleCrop>
  <Company>Grizli777</Company>
  <LinksUpToDate>false</LinksUpToDate>
  <CharactersWithSpaces>2097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cp:lastPrinted>2018-06-01T07:15:00Z</cp:lastPrinted>
  <dcterms:created xsi:type="dcterms:W3CDTF">2018-06-01T07:09:00Z</dcterms:created>
  <dcterms:modified xsi:type="dcterms:W3CDTF">2018-06-01T07:16:00Z</dcterms:modified>
</cp:coreProperties>
</file>