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7D6" w:rsidRDefault="002627D6" w:rsidP="002627D6">
      <w:pPr>
        <w:numPr>
          <w:ilvl w:val="0"/>
          <w:numId w:val="1"/>
        </w:numPr>
        <w:spacing w:before="100" w:beforeAutospacing="1" w:after="100" w:afterAutospacing="1"/>
        <w:jc w:val="center"/>
        <w:rPr>
          <w:rFonts w:ascii="Times New Roman" w:hAnsi="Times New Roman" w:cs="Times New Roman"/>
          <w:b/>
          <w:iCs/>
          <w:sz w:val="27"/>
          <w:szCs w:val="27"/>
        </w:rPr>
      </w:pPr>
      <w:r>
        <w:rPr>
          <w:rFonts w:ascii="Times New Roman" w:hAnsi="Times New Roman" w:cs="Times New Roman"/>
          <w:b/>
          <w:iCs/>
          <w:sz w:val="27"/>
          <w:szCs w:val="27"/>
        </w:rPr>
        <w:t>СОВЕТ ДЕПУТАТОВ  САЛАЗГОРЬСКОГО  СЕЛЬСКОГО  ПОСЕЛЕНИЯ ТОРБЕЕВСКОГО  МУНИЦИПАЛЬНОГО  РАЙОНА</w:t>
      </w:r>
      <w:r>
        <w:rPr>
          <w:rFonts w:ascii="Times New Roman" w:hAnsi="Times New Roman" w:cs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hAnsi="Times New Roman" w:cs="Times New Roman"/>
          <w:b/>
          <w:iCs/>
          <w:sz w:val="27"/>
          <w:szCs w:val="27"/>
        </w:rPr>
        <w:t>РЕСПУБЛИКИ   МОРДОВИЯ</w:t>
      </w:r>
    </w:p>
    <w:p w:rsidR="002627D6" w:rsidRDefault="002627D6" w:rsidP="002627D6">
      <w:pPr>
        <w:numPr>
          <w:ilvl w:val="0"/>
          <w:numId w:val="1"/>
        </w:numPr>
        <w:spacing w:before="100" w:beforeAutospacing="1" w:after="100" w:afterAutospacing="1"/>
        <w:jc w:val="center"/>
        <w:rPr>
          <w:rFonts w:ascii="Times New Roman" w:hAnsi="Times New Roman" w:cs="Times New Roman"/>
          <w:b/>
          <w:iCs/>
          <w:sz w:val="27"/>
          <w:szCs w:val="27"/>
        </w:rPr>
      </w:pPr>
    </w:p>
    <w:p w:rsidR="002627D6" w:rsidRDefault="002627D6" w:rsidP="002627D6">
      <w:pPr>
        <w:numPr>
          <w:ilvl w:val="0"/>
          <w:numId w:val="1"/>
        </w:numPr>
        <w:spacing w:before="100" w:beforeAutospacing="1" w:after="100" w:afterAutospacing="1"/>
        <w:jc w:val="center"/>
        <w:rPr>
          <w:rFonts w:ascii="Times New Roman" w:hAnsi="Times New Roman" w:cs="Times New Roman"/>
          <w:b/>
          <w:iCs/>
          <w:sz w:val="27"/>
          <w:szCs w:val="27"/>
        </w:rPr>
      </w:pPr>
      <w:r>
        <w:rPr>
          <w:rFonts w:ascii="Times New Roman" w:hAnsi="Times New Roman" w:cs="Times New Roman"/>
          <w:b/>
          <w:iCs/>
          <w:sz w:val="27"/>
          <w:szCs w:val="27"/>
        </w:rPr>
        <w:t xml:space="preserve">ШЕСТНАДЦАТАЯ СЕССИЯ                                                                                               </w:t>
      </w:r>
    </w:p>
    <w:p w:rsidR="002627D6" w:rsidRDefault="002627D6" w:rsidP="002627D6">
      <w:pPr>
        <w:numPr>
          <w:ilvl w:val="0"/>
          <w:numId w:val="1"/>
        </w:numPr>
        <w:spacing w:before="100" w:beforeAutospacing="1" w:after="100" w:afterAutospacing="1"/>
        <w:jc w:val="center"/>
        <w:rPr>
          <w:rFonts w:ascii="Times New Roman" w:hAnsi="Times New Roman" w:cs="Times New Roman"/>
          <w:b/>
          <w:iCs/>
          <w:sz w:val="27"/>
          <w:szCs w:val="27"/>
        </w:rPr>
      </w:pPr>
      <w:r>
        <w:rPr>
          <w:rFonts w:ascii="Times New Roman" w:hAnsi="Times New Roman" w:cs="Times New Roman"/>
          <w:b/>
          <w:iCs/>
          <w:sz w:val="27"/>
          <w:szCs w:val="27"/>
        </w:rPr>
        <w:t>(третьего созыва)</w:t>
      </w:r>
    </w:p>
    <w:p w:rsidR="002627D6" w:rsidRDefault="002627D6" w:rsidP="002627D6">
      <w:pPr>
        <w:pStyle w:val="31"/>
        <w:numPr>
          <w:ilvl w:val="0"/>
          <w:numId w:val="1"/>
        </w:numPr>
        <w:rPr>
          <w:b/>
          <w:iCs/>
          <w:sz w:val="27"/>
          <w:szCs w:val="27"/>
        </w:rPr>
      </w:pPr>
    </w:p>
    <w:p w:rsidR="002627D6" w:rsidRDefault="002627D6" w:rsidP="002627D6">
      <w:pPr>
        <w:pStyle w:val="31"/>
        <w:numPr>
          <w:ilvl w:val="0"/>
          <w:numId w:val="1"/>
        </w:numPr>
        <w:jc w:val="center"/>
        <w:rPr>
          <w:b/>
          <w:iCs/>
          <w:sz w:val="27"/>
          <w:szCs w:val="27"/>
        </w:rPr>
      </w:pPr>
      <w:r>
        <w:rPr>
          <w:b/>
          <w:iCs/>
          <w:sz w:val="27"/>
          <w:szCs w:val="27"/>
        </w:rPr>
        <w:t>РЕШЕНИЕ</w:t>
      </w:r>
    </w:p>
    <w:p w:rsidR="002627D6" w:rsidRPr="002627D6" w:rsidRDefault="00000A74" w:rsidP="002627D6">
      <w:pPr>
        <w:pStyle w:val="31"/>
        <w:numPr>
          <w:ilvl w:val="0"/>
          <w:numId w:val="1"/>
        </w:numPr>
        <w:jc w:val="center"/>
        <w:rPr>
          <w:iCs/>
          <w:sz w:val="26"/>
          <w:szCs w:val="26"/>
        </w:rPr>
      </w:pPr>
      <w:r>
        <w:rPr>
          <w:sz w:val="26"/>
          <w:szCs w:val="26"/>
        </w:rPr>
        <w:t xml:space="preserve">от </w:t>
      </w:r>
      <w:bookmarkStart w:id="0" w:name="_GoBack"/>
      <w:bookmarkEnd w:id="0"/>
      <w:r w:rsidR="002627D6">
        <w:rPr>
          <w:sz w:val="26"/>
          <w:szCs w:val="26"/>
        </w:rPr>
        <w:t xml:space="preserve">«22» мая 2018 </w:t>
      </w:r>
      <w:r>
        <w:rPr>
          <w:sz w:val="26"/>
          <w:szCs w:val="26"/>
        </w:rPr>
        <w:t>года     </w:t>
      </w:r>
      <w:r w:rsidR="002627D6">
        <w:rPr>
          <w:sz w:val="26"/>
          <w:szCs w:val="26"/>
        </w:rPr>
        <w:t xml:space="preserve"> № 15</w:t>
      </w:r>
    </w:p>
    <w:p w:rsidR="002627D6" w:rsidRDefault="002627D6" w:rsidP="002627D6">
      <w:pPr>
        <w:pStyle w:val="31"/>
        <w:numPr>
          <w:ilvl w:val="0"/>
          <w:numId w:val="1"/>
        </w:numPr>
        <w:jc w:val="center"/>
        <w:rPr>
          <w:iCs/>
          <w:sz w:val="26"/>
          <w:szCs w:val="26"/>
        </w:rPr>
      </w:pPr>
    </w:p>
    <w:p w:rsidR="002627D6" w:rsidRDefault="002627D6" w:rsidP="002627D6">
      <w:pPr>
        <w:pStyle w:val="1"/>
        <w:keepNext w:val="0"/>
        <w:keepLines w:val="0"/>
        <w:widowControl w:val="0"/>
        <w:numPr>
          <w:ilvl w:val="0"/>
          <w:numId w:val="1"/>
        </w:numPr>
        <w:tabs>
          <w:tab w:val="clear" w:pos="432"/>
          <w:tab w:val="left" w:pos="708"/>
        </w:tabs>
        <w:spacing w:before="0" w:line="100" w:lineRule="atLeast"/>
        <w:ind w:left="0"/>
        <w:jc w:val="right"/>
        <w:rPr>
          <w:sz w:val="24"/>
          <w:szCs w:val="24"/>
        </w:rPr>
      </w:pPr>
    </w:p>
    <w:p w:rsidR="002627D6" w:rsidRDefault="002627D6" w:rsidP="002627D6">
      <w:pPr>
        <w:pStyle w:val="ConsNorma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 увеличении размера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района.</w:t>
      </w:r>
    </w:p>
    <w:p w:rsidR="002627D6" w:rsidRDefault="002627D6" w:rsidP="002627D6">
      <w:pPr>
        <w:pStyle w:val="ConsNorma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627D6" w:rsidRDefault="002627D6" w:rsidP="002627D6">
      <w:pPr>
        <w:pStyle w:val="ConsNormal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2627D6" w:rsidRDefault="002627D6" w:rsidP="002627D6">
      <w:pPr>
        <w:pStyle w:val="ConsNormal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2627D6" w:rsidRDefault="002627D6" w:rsidP="002627D6">
      <w:pPr>
        <w:numPr>
          <w:ilvl w:val="1"/>
          <w:numId w:val="1"/>
        </w:numPr>
        <w:spacing w:line="24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Руководствуясь частью 3 статьи 30 Закона Республики Мордовия от 08.06.1999 г. №30-З «О муниципальной  службе в Республике Мордовия» и решением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28.12.2016 г. № 12 «Об утверждении Положения о порядке назначения и выплаты пенсии за выслугу лицам, замещавшим муниципальные должности и должности муниципальной службы в органах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Мордовия»,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е ш и л:</w:t>
      </w:r>
    </w:p>
    <w:p w:rsidR="002627D6" w:rsidRDefault="002627D6" w:rsidP="002627D6">
      <w:pPr>
        <w:numPr>
          <w:ilvl w:val="1"/>
          <w:numId w:val="1"/>
        </w:numPr>
        <w:spacing w:line="24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27D6" w:rsidRDefault="002627D6" w:rsidP="002627D6">
      <w:pPr>
        <w:pStyle w:val="ConsNormal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1.Установить с 01 апреля 2018 года минимальный размер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в размере 2590 руб. 12 коп. </w:t>
      </w:r>
    </w:p>
    <w:p w:rsidR="002627D6" w:rsidRDefault="002627D6" w:rsidP="002627D6">
      <w:pPr>
        <w:pStyle w:val="ConsNormal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2627D6" w:rsidRPr="002627D6" w:rsidRDefault="002627D6" w:rsidP="002627D6">
      <w:pPr>
        <w:pStyle w:val="ConsNormal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2.</w:t>
      </w:r>
      <w:r>
        <w:rPr>
          <w:rFonts w:ascii="Times New Roman" w:hAnsi="Times New Roman"/>
          <w:sz w:val="28"/>
          <w:szCs w:val="28"/>
        </w:rPr>
        <w:t xml:space="preserve">Решение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 №12 от 04.04.2017г. «</w:t>
      </w:r>
      <w:r>
        <w:rPr>
          <w:rFonts w:ascii="Times New Roman" w:hAnsi="Times New Roman" w:cs="Times New Roman"/>
          <w:sz w:val="28"/>
          <w:szCs w:val="28"/>
        </w:rPr>
        <w:t xml:space="preserve">Об  увеличении размера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sz w:val="28"/>
          <w:szCs w:val="28"/>
        </w:rPr>
        <w:t>» считать утратившим силу.</w:t>
      </w:r>
    </w:p>
    <w:p w:rsidR="002627D6" w:rsidRDefault="002627D6" w:rsidP="002627D6">
      <w:pPr>
        <w:pStyle w:val="Con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2627D6" w:rsidRDefault="002627D6" w:rsidP="002627D6">
      <w:pPr>
        <w:pStyle w:val="ConsNormal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3.Настоящее решение вступает в силу со дня его официального опубликования и распространяет свое действие на правоотношения, возникшие с 01.04.2018 года.  </w:t>
      </w:r>
    </w:p>
    <w:p w:rsidR="002627D6" w:rsidRDefault="002627D6" w:rsidP="002627D6">
      <w:pPr>
        <w:pStyle w:val="ac"/>
        <w:rPr>
          <w:rFonts w:ascii="Times New Roman" w:hAnsi="Times New Roman" w:cs="Times New Roman"/>
          <w:sz w:val="28"/>
          <w:szCs w:val="28"/>
        </w:rPr>
      </w:pPr>
    </w:p>
    <w:p w:rsidR="002627D6" w:rsidRDefault="002627D6" w:rsidP="002627D6">
      <w:pPr>
        <w:pStyle w:val="ConsNormal"/>
        <w:jc w:val="both"/>
        <w:rPr>
          <w:rFonts w:ascii="Times New Roman" w:hAnsi="Times New Roman" w:cs="Times New Roman"/>
          <w:sz w:val="28"/>
          <w:szCs w:val="28"/>
        </w:rPr>
      </w:pPr>
    </w:p>
    <w:p w:rsidR="002627D6" w:rsidRDefault="002627D6" w:rsidP="002627D6">
      <w:pPr>
        <w:pStyle w:val="ConsNormal"/>
        <w:jc w:val="both"/>
        <w:rPr>
          <w:rFonts w:ascii="Times New Roman" w:hAnsi="Times New Roman" w:cs="Times New Roman"/>
          <w:sz w:val="28"/>
          <w:szCs w:val="28"/>
        </w:rPr>
      </w:pPr>
    </w:p>
    <w:p w:rsidR="002627D6" w:rsidRDefault="002627D6" w:rsidP="002627D6">
      <w:pPr>
        <w:pStyle w:val="ConsNormal"/>
        <w:jc w:val="both"/>
        <w:rPr>
          <w:rFonts w:ascii="Times New Roman" w:hAnsi="Times New Roman" w:cs="Times New Roman"/>
          <w:sz w:val="28"/>
          <w:szCs w:val="28"/>
        </w:rPr>
      </w:pPr>
    </w:p>
    <w:p w:rsidR="002627D6" w:rsidRDefault="002627D6" w:rsidP="002627D6">
      <w:pPr>
        <w:pStyle w:val="ConsNormal"/>
        <w:jc w:val="both"/>
        <w:rPr>
          <w:rFonts w:ascii="Times New Roman" w:hAnsi="Times New Roman" w:cs="Times New Roman"/>
          <w:sz w:val="28"/>
          <w:szCs w:val="28"/>
        </w:rPr>
      </w:pPr>
    </w:p>
    <w:p w:rsidR="002627D6" w:rsidRDefault="002627D6" w:rsidP="002627D6">
      <w:pPr>
        <w:pStyle w:val="ConsNormal"/>
        <w:jc w:val="both"/>
        <w:rPr>
          <w:rFonts w:ascii="Times New Roman" w:hAnsi="Times New Roman" w:cs="Times New Roman"/>
          <w:sz w:val="28"/>
          <w:szCs w:val="28"/>
        </w:rPr>
      </w:pPr>
    </w:p>
    <w:p w:rsidR="002627D6" w:rsidRDefault="002627D6" w:rsidP="002627D6">
      <w:pPr>
        <w:pStyle w:val="ConsNormal"/>
        <w:jc w:val="both"/>
        <w:rPr>
          <w:rFonts w:ascii="Times New Roman" w:hAnsi="Times New Roman" w:cs="Times New Roman"/>
          <w:sz w:val="28"/>
          <w:szCs w:val="28"/>
        </w:rPr>
      </w:pPr>
    </w:p>
    <w:p w:rsidR="002627D6" w:rsidRPr="002627D6" w:rsidRDefault="002627D6" w:rsidP="002627D6">
      <w:pPr>
        <w:pStyle w:val="a3"/>
        <w:suppressAutoHyphens w:val="0"/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0"/>
        </w:rPr>
      </w:pPr>
    </w:p>
    <w:p w:rsidR="002627D6" w:rsidRDefault="002627D6" w:rsidP="002627D6">
      <w:pPr>
        <w:pStyle w:val="aa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Зам</w:t>
      </w:r>
      <w:proofErr w:type="gramStart"/>
      <w:r>
        <w:rPr>
          <w:rFonts w:ascii="Times New Roman" w:hAnsi="Times New Roman" w:cs="Times New Roman"/>
          <w:sz w:val="28"/>
          <w:szCs w:val="28"/>
        </w:rPr>
        <w:t>.Г</w:t>
      </w:r>
      <w:proofErr w:type="gramEnd"/>
      <w:r>
        <w:rPr>
          <w:rFonts w:ascii="Times New Roman" w:hAnsi="Times New Roman" w:cs="Times New Roman"/>
          <w:sz w:val="28"/>
          <w:szCs w:val="28"/>
        </w:rPr>
        <w:t>лавы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работе в </w:t>
      </w:r>
    </w:p>
    <w:p w:rsidR="002627D6" w:rsidRPr="002627D6" w:rsidRDefault="002627D6" w:rsidP="002627D6">
      <w:pPr>
        <w:pStyle w:val="aa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Совете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депутатов:</w:t>
      </w:r>
      <w:r w:rsidRPr="002627D6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Л.В.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Голяйкина</w:t>
      </w:r>
      <w:proofErr w:type="spellEnd"/>
    </w:p>
    <w:p w:rsidR="003933CF" w:rsidRDefault="003933CF"/>
    <w:sectPr w:rsidR="00393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874"/>
    <w:rsid w:val="00000A74"/>
    <w:rsid w:val="002627D6"/>
    <w:rsid w:val="002E4E42"/>
    <w:rsid w:val="003933CF"/>
    <w:rsid w:val="00E34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7D6"/>
    <w:pPr>
      <w:suppressAutoHyphens/>
      <w:spacing w:after="200" w:line="276" w:lineRule="auto"/>
    </w:pPr>
    <w:rPr>
      <w:rFonts w:ascii="Calibri" w:eastAsia="SimSun" w:hAnsi="Calibri" w:cs="Calibri"/>
      <w:lang w:eastAsia="ar-SA"/>
    </w:rPr>
  </w:style>
  <w:style w:type="paragraph" w:styleId="1">
    <w:name w:val="heading 1"/>
    <w:basedOn w:val="a"/>
    <w:next w:val="a"/>
    <w:link w:val="10"/>
    <w:qFormat/>
    <w:rsid w:val="002E4E42"/>
    <w:pPr>
      <w:keepNext/>
      <w:keepLines/>
      <w:spacing w:before="360" w:after="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 w:after="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 w:after="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rPr>
      <w:rFonts w:asciiTheme="majorHAnsi" w:eastAsiaTheme="minorEastAsia" w:hAnsiTheme="majorHAnsi"/>
      <w:bCs/>
      <w:smallCaps/>
      <w:color w:val="1F497D" w:themeColor="text2"/>
      <w:spacing w:val="6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31">
    <w:name w:val="Основной текст с отступом 31"/>
    <w:basedOn w:val="a"/>
    <w:rsid w:val="002627D6"/>
    <w:pPr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ConsNormal">
    <w:name w:val="ConsNormal"/>
    <w:rsid w:val="002627D6"/>
    <w:pPr>
      <w:widowControl w:val="0"/>
      <w:autoSpaceDE w:val="0"/>
      <w:autoSpaceDN w:val="0"/>
      <w:adjustRightInd w:val="0"/>
      <w:spacing w:after="0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7D6"/>
    <w:pPr>
      <w:suppressAutoHyphens/>
      <w:spacing w:after="200" w:line="276" w:lineRule="auto"/>
    </w:pPr>
    <w:rPr>
      <w:rFonts w:ascii="Calibri" w:eastAsia="SimSun" w:hAnsi="Calibri" w:cs="Calibri"/>
      <w:lang w:eastAsia="ar-SA"/>
    </w:rPr>
  </w:style>
  <w:style w:type="paragraph" w:styleId="1">
    <w:name w:val="heading 1"/>
    <w:basedOn w:val="a"/>
    <w:next w:val="a"/>
    <w:link w:val="10"/>
    <w:qFormat/>
    <w:rsid w:val="002E4E42"/>
    <w:pPr>
      <w:keepNext/>
      <w:keepLines/>
      <w:spacing w:before="360" w:after="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 w:after="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 w:after="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rPr>
      <w:rFonts w:asciiTheme="majorHAnsi" w:eastAsiaTheme="minorEastAsia" w:hAnsiTheme="majorHAnsi"/>
      <w:bCs/>
      <w:smallCaps/>
      <w:color w:val="1F497D" w:themeColor="text2"/>
      <w:spacing w:val="6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31">
    <w:name w:val="Основной текст с отступом 31"/>
    <w:basedOn w:val="a"/>
    <w:rsid w:val="002627D6"/>
    <w:pPr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ConsNormal">
    <w:name w:val="ConsNormal"/>
    <w:rsid w:val="002627D6"/>
    <w:pPr>
      <w:widowControl w:val="0"/>
      <w:autoSpaceDE w:val="0"/>
      <w:autoSpaceDN w:val="0"/>
      <w:adjustRightInd w:val="0"/>
      <w:spacing w:after="0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0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328</Words>
  <Characters>1872</Characters>
  <Application>Microsoft Office Word</Application>
  <DocSecurity>0</DocSecurity>
  <Lines>15</Lines>
  <Paragraphs>4</Paragraphs>
  <ScaleCrop>false</ScaleCrop>
  <Company/>
  <LinksUpToDate>false</LinksUpToDate>
  <CharactersWithSpaces>2196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5</cp:revision>
  <dcterms:created xsi:type="dcterms:W3CDTF">2018-05-22T06:33:00Z</dcterms:created>
  <dcterms:modified xsi:type="dcterms:W3CDTF">2018-05-22T07:00:00Z</dcterms:modified>
</cp:coreProperties>
</file>