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34A" w:rsidRPr="00045B1F" w:rsidRDefault="002F234A" w:rsidP="0004216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b/>
          <w:bCs/>
          <w:sz w:val="24"/>
          <w:szCs w:val="24"/>
        </w:rPr>
        <w:t>АДМИНИСТРАЦИЯ</w:t>
      </w:r>
    </w:p>
    <w:p w:rsidR="002F234A" w:rsidRPr="00045B1F" w:rsidRDefault="002F234A" w:rsidP="0004216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45B1F">
        <w:rPr>
          <w:rFonts w:ascii="Times New Roman" w:hAnsi="Times New Roman"/>
          <w:b/>
          <w:sz w:val="24"/>
          <w:szCs w:val="24"/>
          <w:lang w:eastAsia="ru-RU"/>
        </w:rPr>
        <w:t>ТОРБЕЕВСКОГО ГОРОДСКОГО ПОСЕЛЕНИЯ</w:t>
      </w:r>
    </w:p>
    <w:p w:rsidR="002F234A" w:rsidRPr="00045B1F" w:rsidRDefault="002F234A" w:rsidP="0004216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45B1F">
        <w:rPr>
          <w:rFonts w:ascii="Times New Roman" w:hAnsi="Times New Roman"/>
          <w:b/>
          <w:bCs/>
          <w:sz w:val="24"/>
          <w:szCs w:val="24"/>
        </w:rPr>
        <w:t>ТОРБЕЕВСКОГО МУНИЦИПАЛЬНОГО РАЙОНА</w:t>
      </w:r>
    </w:p>
    <w:p w:rsidR="002F234A" w:rsidRPr="00045B1F" w:rsidRDefault="002F234A" w:rsidP="000421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45B1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2F234A" w:rsidRPr="00045B1F" w:rsidRDefault="002F234A" w:rsidP="00042160">
      <w:pPr>
        <w:pStyle w:val="FR1"/>
        <w:spacing w:line="240" w:lineRule="auto"/>
        <w:ind w:left="0"/>
        <w:rPr>
          <w:sz w:val="24"/>
          <w:szCs w:val="24"/>
        </w:rPr>
      </w:pPr>
    </w:p>
    <w:p w:rsidR="002F234A" w:rsidRPr="00045B1F" w:rsidRDefault="002F234A" w:rsidP="00042160">
      <w:pPr>
        <w:pStyle w:val="FR1"/>
        <w:spacing w:line="240" w:lineRule="auto"/>
        <w:ind w:left="0"/>
        <w:rPr>
          <w:b w:val="0"/>
          <w:bCs/>
          <w:sz w:val="24"/>
          <w:szCs w:val="24"/>
        </w:rPr>
      </w:pPr>
    </w:p>
    <w:p w:rsidR="002F234A" w:rsidRPr="00045B1F" w:rsidRDefault="002F234A" w:rsidP="0004216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045B1F">
        <w:rPr>
          <w:rFonts w:ascii="Times New Roman" w:hAnsi="Times New Roman"/>
          <w:sz w:val="24"/>
          <w:szCs w:val="24"/>
        </w:rPr>
        <w:t>ПОСТАНОВЛЕНИЕ</w:t>
      </w:r>
    </w:p>
    <w:p w:rsidR="002F234A" w:rsidRPr="00045B1F" w:rsidRDefault="002F234A" w:rsidP="00042160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F234A" w:rsidRPr="00045B1F" w:rsidRDefault="002F234A" w:rsidP="00042160">
      <w:pPr>
        <w:snapToGri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45B1F">
        <w:rPr>
          <w:rFonts w:ascii="Times New Roman" w:hAnsi="Times New Roman"/>
          <w:sz w:val="24"/>
          <w:szCs w:val="24"/>
        </w:rPr>
        <w:t xml:space="preserve">  «</w:t>
      </w:r>
      <w:r w:rsidR="00F26E40">
        <w:rPr>
          <w:rFonts w:ascii="Times New Roman" w:hAnsi="Times New Roman"/>
          <w:sz w:val="24"/>
          <w:szCs w:val="24"/>
        </w:rPr>
        <w:t>25</w:t>
      </w:r>
      <w:r w:rsidRPr="00045B1F">
        <w:rPr>
          <w:rFonts w:ascii="Times New Roman" w:hAnsi="Times New Roman"/>
          <w:sz w:val="24"/>
          <w:szCs w:val="24"/>
        </w:rPr>
        <w:t>»</w:t>
      </w:r>
      <w:r w:rsidR="00F26E40">
        <w:rPr>
          <w:rFonts w:ascii="Times New Roman" w:hAnsi="Times New Roman"/>
          <w:sz w:val="24"/>
          <w:szCs w:val="24"/>
        </w:rPr>
        <w:t xml:space="preserve"> июня </w:t>
      </w:r>
      <w:r w:rsidRPr="00045B1F">
        <w:rPr>
          <w:rFonts w:ascii="Times New Roman" w:hAnsi="Times New Roman"/>
          <w:sz w:val="24"/>
          <w:szCs w:val="24"/>
        </w:rPr>
        <w:t xml:space="preserve">2018г                  </w:t>
      </w:r>
      <w:r w:rsidR="00F26E40">
        <w:rPr>
          <w:rFonts w:ascii="Times New Roman" w:hAnsi="Times New Roman"/>
          <w:sz w:val="24"/>
          <w:szCs w:val="24"/>
        </w:rPr>
        <w:t xml:space="preserve">           </w:t>
      </w:r>
      <w:r w:rsidRPr="00045B1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045B1F">
        <w:rPr>
          <w:rFonts w:ascii="Times New Roman" w:hAnsi="Times New Roman"/>
          <w:sz w:val="24"/>
          <w:szCs w:val="24"/>
        </w:rPr>
        <w:t>рп</w:t>
      </w:r>
      <w:proofErr w:type="spellEnd"/>
      <w:r w:rsidRPr="00045B1F">
        <w:rPr>
          <w:rFonts w:ascii="Times New Roman" w:hAnsi="Times New Roman"/>
          <w:sz w:val="24"/>
          <w:szCs w:val="24"/>
        </w:rPr>
        <w:t xml:space="preserve"> Торбеево                                   №</w:t>
      </w:r>
      <w:r w:rsidR="00F26E40">
        <w:rPr>
          <w:rFonts w:ascii="Times New Roman" w:hAnsi="Times New Roman"/>
          <w:sz w:val="24"/>
          <w:szCs w:val="24"/>
        </w:rPr>
        <w:t xml:space="preserve"> 276</w:t>
      </w:r>
    </w:p>
    <w:p w:rsidR="002F234A" w:rsidRPr="00045B1F" w:rsidRDefault="002F234A" w:rsidP="0004216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before="150" w:after="75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ОБ УТВЕРЖДЕНИИ АДМИНИСТРАТИВНОГО РЕГЛАМЕНТА ПРЕДОСТАВЛЕНИЯ МУНИЦИПАЛЬНОЙ УСЛУГИ ПО ПЕРЕДАЧЕ ПРИВАТИЗИРОВАННЫХ ЖИЛЫХ ПОМЕЩЕНИЙ В МУНИЦИПАЛЬНУЮ СОБСТВЕННОСТЬ (ДЕПРИВАТИЗАЦИЯ)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b/>
          <w:spacing w:val="2"/>
          <w:sz w:val="28"/>
          <w:szCs w:val="28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       </w:t>
      </w:r>
      <w:proofErr w:type="gramStart"/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 xml:space="preserve">В соответствии с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руководствуясь ч.5 ст.54 Устава </w:t>
      </w:r>
      <w:proofErr w:type="spellStart"/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Администрация </w:t>
      </w:r>
      <w:proofErr w:type="spellStart"/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</w:t>
      </w:r>
      <w:proofErr w:type="spellStart"/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 постановляет:</w:t>
      </w:r>
      <w:proofErr w:type="gramEnd"/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1. Утвердить "Административный регламент предоставления муниципальной услуги по передаче приватизированных жилых помещений в муниципальную собственность (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деприватизация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)" в соответствии с приложением.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2.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Контроль за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3. Настоящее постановление вступает в силу со дня его официального опубликования.</w:t>
      </w:r>
    </w:p>
    <w:p w:rsidR="002F234A" w:rsidRDefault="002F234A" w:rsidP="0004216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Pr="00045B1F" w:rsidRDefault="002F234A" w:rsidP="0004216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Pr="00045B1F" w:rsidRDefault="002F234A" w:rsidP="0004216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Pr="00045B1F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5B1F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2F234A" w:rsidRPr="00045B1F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45B1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45B1F">
        <w:rPr>
          <w:rFonts w:ascii="Times New Roman" w:hAnsi="Times New Roman"/>
          <w:sz w:val="28"/>
          <w:szCs w:val="28"/>
        </w:rPr>
        <w:t xml:space="preserve"> городского поселения                                            И.В. </w:t>
      </w:r>
      <w:proofErr w:type="spellStart"/>
      <w:r w:rsidRPr="00045B1F">
        <w:rPr>
          <w:rFonts w:ascii="Times New Roman" w:hAnsi="Times New Roman"/>
          <w:sz w:val="28"/>
          <w:szCs w:val="28"/>
        </w:rPr>
        <w:t>Сетяев</w:t>
      </w:r>
      <w:proofErr w:type="spellEnd"/>
    </w:p>
    <w:p w:rsidR="002F234A" w:rsidRPr="00045B1F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26E40" w:rsidRDefault="00F26E40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26E40" w:rsidRDefault="00F26E40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Pr="00045B1F" w:rsidRDefault="002F234A" w:rsidP="000421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34A" w:rsidRPr="00045B1F" w:rsidRDefault="002F234A" w:rsidP="00042160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="00134266">
        <w:rPr>
          <w:rFonts w:ascii="Times New Roman" w:hAnsi="Times New Roman"/>
          <w:spacing w:val="2"/>
          <w:sz w:val="24"/>
          <w:szCs w:val="24"/>
          <w:lang w:eastAsia="ru-RU"/>
        </w:rPr>
        <w:t>Приложение № 1 к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постановлени</w:t>
      </w:r>
      <w:r w:rsidR="00134266">
        <w:rPr>
          <w:rFonts w:ascii="Times New Roman" w:hAnsi="Times New Roman"/>
          <w:spacing w:val="2"/>
          <w:sz w:val="24"/>
          <w:szCs w:val="24"/>
          <w:lang w:eastAsia="ru-RU"/>
        </w:rPr>
        <w:t>ю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Администрации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от </w:t>
      </w:r>
      <w:r w:rsidR="00134266">
        <w:rPr>
          <w:rFonts w:ascii="Times New Roman" w:hAnsi="Times New Roman"/>
          <w:spacing w:val="2"/>
          <w:sz w:val="24"/>
          <w:szCs w:val="24"/>
          <w:lang w:eastAsia="ru-RU"/>
        </w:rPr>
        <w:t>25.06.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2018 года N </w:t>
      </w:r>
      <w:r w:rsidR="00134266">
        <w:rPr>
          <w:rFonts w:ascii="Times New Roman" w:hAnsi="Times New Roman"/>
          <w:spacing w:val="2"/>
          <w:sz w:val="24"/>
          <w:szCs w:val="24"/>
          <w:lang w:eastAsia="ru-RU"/>
        </w:rPr>
        <w:t>276</w:t>
      </w:r>
    </w:p>
    <w:p w:rsidR="00F26E40" w:rsidRPr="00F26E40" w:rsidRDefault="00F26E40" w:rsidP="00F26E40">
      <w:pPr>
        <w:spacing w:before="375" w:after="0" w:line="240" w:lineRule="auto"/>
        <w:jc w:val="center"/>
        <w:textAlignment w:val="baseline"/>
        <w:outlineLvl w:val="1"/>
        <w:rPr>
          <w:rFonts w:ascii="Times New Roman" w:hAnsi="Times New Roman"/>
          <w:b/>
          <w:spacing w:val="2"/>
          <w:sz w:val="24"/>
          <w:szCs w:val="24"/>
          <w:lang w:eastAsia="ru-RU"/>
        </w:rPr>
      </w:pPr>
      <w:r w:rsidRPr="00F26E40">
        <w:rPr>
          <w:rFonts w:ascii="Times New Roman" w:hAnsi="Times New Roman"/>
          <w:b/>
          <w:spacing w:val="2"/>
          <w:sz w:val="24"/>
          <w:szCs w:val="24"/>
          <w:lang w:eastAsia="ru-RU"/>
        </w:rPr>
        <w:t>АДМИНИСТРАТИВНЫЙ РЕГЛАМЕНТ АДМИНИСТРАЦИИ ТОРБЕЕВСКОГО ГОРОДСКОГО ПОСЕЛЕНИЯ ПРЕДОСТАВЛЕНИЯ МУНИЦИПАЛЬНОЙ УСЛУГИ ПО ПЕРЕДАЧЕ ПРИВАТИЗИРОВАННЫХ ЖИЛЫХ ПОМЕЩЕНИЙ В МУНИЦИПАЛЬНУЮ СОБСТВЕННОСТЬ (ДЕПРИВАТИЗАЦИЯ)</w:t>
      </w:r>
    </w:p>
    <w:p w:rsidR="002F234A" w:rsidRPr="00F26E40" w:rsidRDefault="002F234A" w:rsidP="00F26E40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b/>
          <w:spacing w:val="2"/>
          <w:sz w:val="24"/>
          <w:szCs w:val="24"/>
          <w:lang w:eastAsia="ru-RU"/>
        </w:rPr>
      </w:pPr>
      <w:r w:rsidRPr="00F26E40">
        <w:rPr>
          <w:rFonts w:ascii="Times New Roman" w:hAnsi="Times New Roman"/>
          <w:b/>
          <w:spacing w:val="2"/>
          <w:sz w:val="24"/>
          <w:szCs w:val="24"/>
          <w:lang w:eastAsia="ru-RU"/>
        </w:rPr>
        <w:t>Раздел 1 ОБЩИЕ ПОЛОЖЕНИЯ</w:t>
      </w:r>
    </w:p>
    <w:p w:rsidR="002F234A" w:rsidRPr="00045B1F" w:rsidRDefault="002F234A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1. НАИМЕНОВАНИЕ АДМИНИСТРАТИВНОГО РЕГЛАМЕНТА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1. Административный регламент (далее - Регламент) предоставления муниципальной услуги по передаче приватизированных жилых помещений в муниципальную собственность (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деприватизация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), разработан в целях повышения качества исполнения и доступности данной муниципальной услуги.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Административный регламент определяет последовательность действий при осуществлении полномочий по передаче ранее приватизированных жилых помещений в муниципальную собственность, порядок взаимодействия между структурными подразделениями и должностными лицами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взаимодействие с получателями муниципальной услуги и иными органами исполнительной власти и местного самоуправления, организациями.</w:t>
      </w:r>
    </w:p>
    <w:p w:rsidR="002F234A" w:rsidRPr="00045B1F" w:rsidRDefault="002F234A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Раздел 2. СТАНДАРТ ПРЕДОСТАВЛЕНИЯ МУНИЦИПАЛЬНОЙ УСЛУГИ</w:t>
      </w:r>
    </w:p>
    <w:p w:rsidR="002F234A" w:rsidRPr="00045B1F" w:rsidRDefault="002F234A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1. НАИМЕНОВАНИЕ МУНИЦИПАЛЬНОЙ УСЛУГИ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2. Муниципальная услуга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по передаче приватизированных жилых помещений в муниципальную собственность.</w:t>
      </w:r>
    </w:p>
    <w:p w:rsidR="002F234A" w:rsidRPr="00045B1F" w:rsidRDefault="002F234A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2. ОРГАН, ПРЕДОСТАВЛЯЮЩИЙ МУНИЦИПАЛЬНУЮ УСЛУГУ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3. Муниципальная услуга предоставляется Администрацией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 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Pr="00045B1F" w:rsidRDefault="002F234A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3. РЕЗУЛЬТАТ ПРЕДОСТАВЛЕНИЯ МУНИЦИПАЛЬНОЙ УСЛУГИ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4.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Результатам предоставления муниципальной услуги является: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подписание сторонами договора передачи (возврата) жилого помещения в муниципальную собственность;</w:t>
      </w:r>
      <w:proofErr w:type="gramEnd"/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 xml:space="preserve">государственная регистрация перехода права собственности на жилое помещение от получателей муниципальной услуги к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Торбеевскому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городскому поселению (в случае если право собственности получателя муниципальной услуги после заключения договора передачи (приватизации) было зарегистрирована в едином государственном реестре прав на недвижимое имущество и сделок с ним);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отказ получателям муниципальной услуги в передаче (возврате) жилого помещения в собственность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5. Процедура предоставления муниципальной услуги завершается путем получения: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договора передачи (возврата) в двух экземплярах;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отказа в передаче (возврате) жилого помещения в муниципальную собственность с возвратом подлинных документов.</w:t>
      </w:r>
    </w:p>
    <w:p w:rsidR="002F234A" w:rsidRPr="00045B1F" w:rsidRDefault="002F234A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4. СРОК ПРЕДОСТАВЛЕНИЯ МУНИЦИПАЛЬНОЙ УСЛУГИ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6.Срок предоставления муниципальной услуги.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Срок по оформлению договора передачи (возврата) жилого помещения в муниципальную собственность или об отказе в удовлетворении заявления не должен превышать тридцати дней со дня подачи получателями муниципальной услуги заявлений и необходимых документов.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7. Сроки ожидания при предоставлении муниципальной услуги.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Максимальное время ожидания в очереди при получении муниципальной услуги не должно превышать 60 минут.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Время ожидания в очереди на прием к специалисту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не должно превышать 30 минут.</w:t>
      </w:r>
    </w:p>
    <w:p w:rsidR="002F234A" w:rsidRPr="00045B1F" w:rsidRDefault="002F234A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5. ПРАВОВЫЕ ОСНОВАНИЯ ДЛЯ ПРЕДОСТАВЛЕНИЯ МУНИЦИПАЛЬНОЙ УСЛУГИ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8. Предоставление муниципальной услуги осуществляется 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в соответствии с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hyperlink r:id="rId4" w:history="1">
        <w:r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>Конституцией Российской Федерации</w:t>
        </w:r>
      </w:hyperlink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, принятой 12 декабря 1993 года (текст Конституции опубликован в "Российской Газете" от 25 декабря 1993 года N 237);</w:t>
      </w:r>
    </w:p>
    <w:p w:rsidR="002F234A" w:rsidRDefault="00F368E0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hyperlink r:id="rId5" w:history="1">
        <w:r w:rsidR="002F234A"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>Гражданским кодексом Российской Федерации</w:t>
        </w:r>
      </w:hyperlink>
      <w:r w:rsidR="002F234A" w:rsidRPr="00045B1F">
        <w:rPr>
          <w:rFonts w:ascii="Times New Roman" w:hAnsi="Times New Roman"/>
          <w:spacing w:val="2"/>
          <w:sz w:val="24"/>
          <w:szCs w:val="24"/>
          <w:lang w:eastAsia="ru-RU"/>
        </w:rPr>
        <w:t> (часть первая) от 30 ноября 1994 года N 51-ФЗ (текст опубликован в Собрании законодательства Российской Федерации от 5 декабря 1994 года N 23 ст. 3011);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Жилищным кодексом Российской Федерации </w:t>
      </w:r>
      <w:hyperlink r:id="rId6" w:history="1">
        <w:r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>от 29 декабря 2004 года N 189-ФЗ</w:t>
        </w:r>
      </w:hyperlink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 (текст опубликован в "Российской газете" от 12 января 2005 года N 1);</w:t>
      </w:r>
    </w:p>
    <w:p w:rsidR="002F234A" w:rsidRDefault="00F368E0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hyperlink r:id="rId7" w:history="1">
        <w:r w:rsidR="002F234A"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>Законом Российской Федерации от 04 июля 1991 года N 1541-1 "О приватизации жилищного фонда в Российской Федерации"</w:t>
        </w:r>
      </w:hyperlink>
      <w:r w:rsidR="002F234A" w:rsidRPr="00045B1F">
        <w:rPr>
          <w:rFonts w:ascii="Times New Roman" w:hAnsi="Times New Roman"/>
          <w:spacing w:val="2"/>
          <w:sz w:val="24"/>
          <w:szCs w:val="24"/>
          <w:lang w:eastAsia="ru-RU"/>
        </w:rPr>
        <w:t> (текст опубликован в Бюллетене нормативных актов N 1 1992 года);</w:t>
      </w:r>
    </w:p>
    <w:p w:rsidR="002F234A" w:rsidRDefault="00F368E0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hyperlink r:id="rId8" w:history="1">
        <w:proofErr w:type="gramStart"/>
        <w:r w:rsidR="002F234A"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="002F234A" w:rsidRPr="00045B1F">
        <w:rPr>
          <w:rFonts w:ascii="Times New Roman" w:hAnsi="Times New Roman"/>
          <w:spacing w:val="2"/>
          <w:sz w:val="24"/>
          <w:szCs w:val="24"/>
          <w:lang w:eastAsia="ru-RU"/>
        </w:rPr>
        <w:t> (текст Федерального закона опубликован в "Российской газете" от 8 октября 2003 года N 202, в "Парламентской газете" от 8 октября 2003 года N 186, в Собрании законодательства Российской Федерации от 6 октября 2003 года N 40 ст. 3822);</w:t>
      </w:r>
      <w:proofErr w:type="gramEnd"/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Федеральным законом </w:t>
      </w:r>
      <w:hyperlink r:id="rId9" w:history="1">
        <w:r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>от 11 февраля 1993 года N 4462-1 "Основы законодательства Российской Федерации о нотариате"</w:t>
        </w:r>
      </w:hyperlink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 (текст опубликован в "Российской газете" от 13 марта 1993 года N 49);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Федеральным законом от 22 июля 2010 года N 210-ФЗ "Об организации предоставления государственных и муниципальных услуг" (текст опубликован в "Российской газете" от 30 июля 2010 года N 5247);</w:t>
      </w:r>
    </w:p>
    <w:p w:rsidR="002F234A" w:rsidRDefault="00F368E0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hyperlink r:id="rId10" w:history="1">
        <w:r w:rsidR="002F234A"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>Конституцией Республики Мордовия</w:t>
        </w:r>
      </w:hyperlink>
      <w:r w:rsidR="002F234A" w:rsidRPr="00045B1F">
        <w:rPr>
          <w:rFonts w:ascii="Times New Roman" w:hAnsi="Times New Roman"/>
          <w:spacing w:val="2"/>
          <w:sz w:val="24"/>
          <w:szCs w:val="24"/>
          <w:lang w:eastAsia="ru-RU"/>
        </w:rPr>
        <w:t> от 21 сентября 1995 года (текст опубликован в газете Республика Мордовия от 22 сентября 1995 года);</w:t>
      </w:r>
    </w:p>
    <w:p w:rsidR="002F234A" w:rsidRPr="00045B1F" w:rsidRDefault="00F368E0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hyperlink r:id="rId11" w:history="1">
        <w:r w:rsidR="002F234A"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 xml:space="preserve">Уставом </w:t>
        </w:r>
        <w:proofErr w:type="spellStart"/>
        <w:r w:rsidR="002F234A"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>Торбеевского</w:t>
        </w:r>
        <w:proofErr w:type="spellEnd"/>
        <w:r w:rsidR="002F234A" w:rsidRPr="00045B1F">
          <w:rPr>
            <w:rFonts w:ascii="Times New Roman" w:hAnsi="Times New Roman"/>
            <w:spacing w:val="2"/>
            <w:sz w:val="24"/>
            <w:szCs w:val="24"/>
            <w:u w:val="single"/>
            <w:lang w:eastAsia="ru-RU"/>
          </w:rPr>
          <w:t xml:space="preserve"> городского поселения. </w:t>
        </w:r>
      </w:hyperlink>
    </w:p>
    <w:p w:rsidR="002F234A" w:rsidRPr="00045B1F" w:rsidRDefault="002F234A" w:rsidP="00A607F5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6. ПЕРЕЧЕНЬ ДОКУМЕНТОВ, НЕОБХОДИМЫХ ДЛЯ ПРЕДОСТАВЛЕНИЯ МУНИЦИПАЛЬНОЙ УСЛУГИ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9. Перечень документов, необходимых для предоставления муниципальной услуги.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Для передачи жилых помещений получатели муниципальной услуги предоставляют: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1) заявление установленной формы на передачу в муниципальную собственность ранее приватизированного жилого помещения, подписанного всеми собственниками, принявшими участие в приватизации, которое составляется по установленным образцам (приложение N 1 и 1.1 к Регламенту).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2) докумен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ы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), удостоверяющий(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щие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личность(и) получателя(ей) муниципальной услуги;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3) свидетельства, выданные органами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ЗАГСа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о рождении несовершеннолетнего, об усыновлении (в случае подачи заявления от имени несовершеннолетних в возрасте до 14 лет); соответствующие документы, выданные органами опеки и попечительства (в случае подачи заявления от име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ни недееспособного гражданина);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pacing w:val="2"/>
          <w:sz w:val="24"/>
          <w:szCs w:val="24"/>
          <w:lang w:eastAsia="ru-RU"/>
        </w:rPr>
        <w:t>4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справка из налоговой инспекции об отсутствии задолженности по налогам перед бюджетом доставляется по каналам меж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ведомственного взаимодействия;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5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) сведения об отсутствии (наличии) сделок по отчуждению жилого помещения, принадлежащего получателю (получателям) муниципальной услуги на праве собственности и подлежащего возврату в муниципальную собственность: выписка из Единого государственного реестра недвижимости из Управления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по РМ, которая доставляется по каналам меж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ведомственного взаимодействия;</w:t>
      </w:r>
      <w:proofErr w:type="gramEnd"/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6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) свидетельство о Государственной регистрации права собственности (в случае если переход права собственности на жилое помещение от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 к получателям муниципальной услуги в Управлении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по РМ был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зарегистрирован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предоставляется подлинник и копия);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7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договор передачи жилого помещения в собственность;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8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разрешение органов опеки и попечительства доставляет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ся по каналам межведомственного 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взаимодействия;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9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технический паспорт на жилплощадь с оце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нкой стоимости жилого помещения.</w:t>
      </w:r>
    </w:p>
    <w:p w:rsidR="002F234A" w:rsidRPr="00B41452" w:rsidRDefault="002F234A" w:rsidP="00A607F5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Подраздел 7. </w:t>
      </w:r>
      <w:r w:rsidRPr="00B41452">
        <w:rPr>
          <w:rFonts w:ascii="Times New Roman" w:hAnsi="Times New Roman"/>
          <w:spacing w:val="2"/>
          <w:sz w:val="24"/>
          <w:szCs w:val="24"/>
          <w:lang w:eastAsia="ru-RU"/>
        </w:rPr>
        <w:t>ОСНОВАНИЯ ДЛЯ ОТКАЗА В ПРИЕМЕ ДОКУМЕНТОВ ИЛИ ОТКАЗА В ПРЕДОСТАВЛЕНИИ МУНИЦИПАЛЬНОЙ УСЛУГИ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>
        <w:rPr>
          <w:rFonts w:ascii="Times New Roman" w:hAnsi="Times New Roman"/>
          <w:spacing w:val="2"/>
          <w:sz w:val="24"/>
          <w:szCs w:val="24"/>
          <w:lang w:eastAsia="ru-RU"/>
        </w:rPr>
        <w:t>10</w:t>
      </w: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. Основаниями для отказа в приеме документов, необходимых для предоставления муниципальной услуги, являются: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1) представление заявителем заявления и документов без удостоверения личности либо неуполномоченным лицом;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2) представление заявителем заявления и документов, не соответствующих установленным требованиям (наличие исправлений, повреждений, не позволяющих однозначно истолковать их содержание; отсутствие обратного адреса, подписи, печати).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10</w:t>
      </w: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.1.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11</w:t>
      </w: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. Основания для отказа в предоставлении муниципальной услуги: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1) не представлены предусмотренные пунктом 10 настоящего Регламента документы;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>2) жилое помещение, подлежащее передаче (возврату) в муниципальную собственность, не принадлежит на праве собственности получателям муниципальной услуги либо обременено обязательствами;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3) жилое помещение, подлежащее передаче (возврату) в муниципальную собственность, не является единственным местом постоянного проживания для получателей муниципальной услуги.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11</w:t>
      </w: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.1. Отказ в предоставлении муниципальной услуги не препятствует повторному обращению заявителя после устранения причин, послуживших основанием для отказа.</w:t>
      </w:r>
    </w:p>
    <w:p w:rsidR="002F234A" w:rsidRPr="00C3190A" w:rsidRDefault="002F234A" w:rsidP="00C3190A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11</w:t>
      </w:r>
      <w:r w:rsidRPr="00C3190A">
        <w:rPr>
          <w:rFonts w:ascii="Times New Roman" w:hAnsi="Times New Roman"/>
          <w:spacing w:val="2"/>
          <w:sz w:val="24"/>
          <w:szCs w:val="24"/>
          <w:lang w:eastAsia="ru-RU"/>
        </w:rPr>
        <w:t>.2.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2F234A" w:rsidRPr="00045B1F" w:rsidRDefault="002F234A" w:rsidP="00A22654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8. РАЗМЕР ПЛАТЫ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12.Муниципальная услуга по оформлению договора передачи (возврата) жилого помещения в муниципальную собственность предоставляется на бесплатной основе.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Pr="00045B1F" w:rsidRDefault="002F234A" w:rsidP="00675C0A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9. ТРЕБОВАНИЯ К РАЗМЕЩЕНИЮ И ОФОРМЛЕНИЮ ПОМЕЩЕНИЙ В МЕСТАХ ПРЕДОСТАВЛЕНИЯ МУНИЦИПАЛЬНОЙ УСЛУГИ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13. Требования к размещению и оформлению помещений в местах нахождения специалистов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Расположение помещений, в которых осуществляется предоставление муниципальной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услуги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соответствует пешеходной доступности.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14. Требования к оформлению входа в здание.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Здания, в которых находятся специалисты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оборудованы входом, имеющим свободный доступ получателей муниципальной услуги.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Вход в здание в местонахождение юридического лица – Администрация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оборудован информационной вывеской, содержащей сведения о наименовании и режиме работы учреждения.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15. Требования к местам для ожидания.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Площадь мест ожидания соответствует количеству получателей муниципальной услуги, ежедневно обращающихся в Администрацию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Места ожидания для подачи получателями заявлений и документов, а также получения договоров передач (возврата) жилья оборудованы стульями, скамейками.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16. Требования к местам для информирования.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Места информирования, предназначенные для ознакомления получателей муниципальной услуги с информационными материалами, снабжаются: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информационными стендами;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стульями и столами для возможности оформления документов.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17. Требования к местам приема получателей муниципальной услуги.</w:t>
      </w:r>
    </w:p>
    <w:p w:rsidR="002F234A" w:rsidRDefault="002F234A" w:rsidP="00B41452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Помещения для приема получателей муниципальной услуги представляют собой отдельный кабинет для непосредственного взаимодействия специалистов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с получателями муниципальной услуги.</w:t>
      </w:r>
    </w:p>
    <w:p w:rsidR="002F234A" w:rsidRDefault="002F234A" w:rsidP="00B41452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B41452">
        <w:rPr>
          <w:rFonts w:ascii="Times New Roman" w:hAnsi="Times New Roman"/>
          <w:spacing w:val="2"/>
          <w:sz w:val="24"/>
          <w:szCs w:val="24"/>
          <w:lang w:eastAsia="ru-RU"/>
        </w:rPr>
        <w:t>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.</w:t>
      </w:r>
    </w:p>
    <w:p w:rsidR="002F234A" w:rsidRDefault="002F234A" w:rsidP="00B41452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 xml:space="preserve">Подраздел 10. 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ПОКАЗАТЕЛИ ДОСТУПНОСТИ И КАЧЕСТВА МУНИЦИПАЛЬНОЙ УСЛУГИ 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18.</w:t>
      </w: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 xml:space="preserve"> При рассмотрении заявления в органах, ответственных за предоставление услуги, заявитель имеет право: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получать муниципальную услугу своевременно и в соответствии со стандартом предоставления муниципальной услуги;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получать полную, актуальную и достоверную информацию о порядке предоставления муниципальной услуги, в том числе в электронной форме;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получать государственную услугу в электронной форме, если это не запрещено законом, а также в иных формах, предусмотренных законодательством Российской Федерации;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представлять дополнительные документы и материалы;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обращаться с жалобой на принятое по заявлению решение или на действия (бездействие) органов, ответственных за предоставление услуги, их должностных лиц;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обращаться с заявлением о прекращении рассмотрения заявления.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19.</w:t>
      </w: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 xml:space="preserve">  Основные требования к качеству предоставления муниципальной услуги: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своевременность предоставления муниципальной услуги;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достоверность и полнота информирования гражданина о ходе рассмотрения его обращения;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удобство и доступность получения гражданином информации о порядке предоставления муниципальной услуги.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Показателями качества предоставления муниципальной услуги являются:</w:t>
      </w:r>
    </w:p>
    <w:p w:rsidR="002F234A" w:rsidRPr="005B7004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срок рассмотрения заявления;</w:t>
      </w:r>
    </w:p>
    <w:p w:rsidR="002F234A" w:rsidRPr="00045B1F" w:rsidRDefault="002F234A" w:rsidP="005B7004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5B7004">
        <w:rPr>
          <w:rFonts w:ascii="Times New Roman" w:hAnsi="Times New Roman"/>
          <w:spacing w:val="2"/>
          <w:sz w:val="24"/>
          <w:szCs w:val="24"/>
          <w:lang w:eastAsia="ru-RU"/>
        </w:rPr>
        <w:t>- отсутствие или наличие жалоб на действия (бездействие) должностных лиц.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Подраздел 10. ТРЕБОВАНИЯ К ПОРЯДКУ ПРЕДОСТАВЛЕНИЯ МУНИЦИПАЛЬНОЙ УСЛУГИ</w:t>
      </w:r>
    </w:p>
    <w:p w:rsidR="002F234A" w:rsidRPr="00045B1F" w:rsidRDefault="002F234A" w:rsidP="00E2204A">
      <w:pPr>
        <w:spacing w:after="225" w:line="240" w:lineRule="auto"/>
        <w:jc w:val="center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Часть 1. ПОРЯДОК ИНФОРМИРОВАНИЯ О МУНИЦИПАЛЬНОЙ УСЛУГЕ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20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Информация о правилах оказания муниципальной услуги предоставляется непосредственно в месте осуществления специалистами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 приема заявлений и документов от получателей муниципальной услуги, посредством использования средств телефонной связи, распространением памяток, информационных стендов по адресу: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рп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Торбеево </w:t>
      </w:r>
      <w:proofErr w:type="spellStart"/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ул</w:t>
      </w:r>
      <w:proofErr w:type="spellEnd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Карла Маркса, д. 7б ,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каб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N 5; по телефону 2-01-02.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21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Сведения об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городском поселения, предоставляющем муниципальную услугу, указаны на официальном сайте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АдминистрацииТорбеевского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поселения: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www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val="en-US" w:eastAsia="ru-RU"/>
        </w:rPr>
        <w:t>torbeevo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r w:rsidRPr="00045B1F">
        <w:rPr>
          <w:rFonts w:ascii="Times New Roman" w:hAnsi="Times New Roman"/>
          <w:spacing w:val="2"/>
          <w:sz w:val="24"/>
          <w:szCs w:val="24"/>
          <w:lang w:val="en-US" w:eastAsia="ru-RU"/>
        </w:rPr>
        <w:t>e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-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val="en-US" w:eastAsia="ru-RU"/>
        </w:rPr>
        <w:t>mordovia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ru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Адрес электронной почты учреждения, предоставляющего муниципальную услугу: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p</w:t>
      </w:r>
      <w:r w:rsidRPr="00045B1F">
        <w:rPr>
          <w:rFonts w:ascii="Times New Roman" w:hAnsi="Times New Roman"/>
          <w:spacing w:val="2"/>
          <w:sz w:val="24"/>
          <w:szCs w:val="24"/>
          <w:lang w:val="en-US" w:eastAsia="ru-RU"/>
        </w:rPr>
        <w:t>ossovettorb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@</w:t>
      </w:r>
      <w:r w:rsidRPr="00045B1F">
        <w:rPr>
          <w:rFonts w:ascii="Times New Roman" w:hAnsi="Times New Roman"/>
          <w:spacing w:val="2"/>
          <w:sz w:val="24"/>
          <w:szCs w:val="24"/>
          <w:lang w:val="en-US" w:eastAsia="ru-RU"/>
        </w:rPr>
        <w:t>rambler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ru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Режим приема и выдачи оформленных документов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с 8.30 до 17.30 в течение рабочей недел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и: с понедельника по пятницу.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22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Обязанности специалистов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при ответе на телефонные звонки, устные и письменные обращения получателей, обратившихся за муниципальной услугой.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При ответе на телефонные звонки получателей муниципальной услуги специалисты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обязаны представиться (указав фамилию, имя, отчество и должность), выслушать обращение получателя и дать краткую консультацию по интересующему вопросу.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 xml:space="preserve">В случае сложности вопроса и невозможности консультирования посредством телефонной связи, специалисты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приглашают получателей муниципальной услуги на личный прием в места нахождения в администрацию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При устном обращении и консультировании, специалисты обязаны лично вести прием и, выслушав интересующий вопрос, дать необходимые разъяснения, основанные на нормах действующего законодательства.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Письменный ответ предоставляется при наличии письменного обращения получателей муниципальной услуги. При этом текст письма должен содержать подробный ответ на интересующий вопрос. В случае же отказа в удовлетворении заявления, указываются основания отказа, со ссылкой на конкретные правовые нормы, и вероятные пути решения поставленных вопросов.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2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3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Форма и характер взаимодействия специалистов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с получателями муниципальной услуги характеризуются следующими принципами: корректность суждений и высказываний; деловой стиль общения; индивидуальный подход и внимание к каждому пол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учателю муниципальной услуги.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24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После сдачи документов на оказание муниципальной услуги получатели услуги информируются специалистами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об отказе или о сроках завершения оформления документов, адресе, времени и возможности их получения, путем выдачи талона, сод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ержащего указанные сведения.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25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На информационных стендах размещается следующая информация: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извлечения из нормативных документов, содержащих нормы, регулирующие деятельность по исполнению муниципальной функции;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текст Регламента с приложениями;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перечень документов, необходимых оказания муниципальной услуги;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образцы документов на оказание муниципальной услуги;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режим работы Городского агентства, контактные телефоны специалистов, у которых получатели муниципальной услуги могут получить необходимую информацию;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блок-схему, наглядно отображающую алгоритм прохождения административной процедуры; (приложение N 4 к Регламенту);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местонахождения, режим работы, номера телефонов органов, в которые необходимо обратиться получателям муниципальной услуги, включающим в себя: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Управление Федеральной службы государственной регистрации, кадастра и картографии по Республике Мордовия (Управление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для предоставления выписки из Единого государственного реестра недвижимости в отношении передаваемого жилого помещения;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любой филиал АО "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Ростехинвентаризация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- Федеральное БТИ" по Республике Мордовия для получения сведений об отсутствии (наличии) сделок по отчуждению жилого помещения, принадлежащего гражданину (гражданам) на праве собственности и подлежащего возврату в муниципальную собственность;</w:t>
      </w:r>
      <w:proofErr w:type="gramEnd"/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Межрайонная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ИФНС России по РМ для получения справки об отсутствии задолженности по налогам перед бюджетом;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расчетный центр для получения копии финансового лицевого счета;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органы опеки и попечительства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муниципального района для получения разрешения в случае, если несовершеннолетние дети являются собственниками жилых помещений, передаваемых гражданами в муниципальную собственность.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2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Порядок получения консультаций (справок) о предоставлении муниципальной услуги.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Консультации и справки предоставляются специалистами, оказывающими муниципальную услугу.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>Консультации предоставляются по перечню необходимых для оказания муниципальной услуги документов, размеру оплаты, оснований отказа, сроков оформления документов и принятия решений при отказе в удовлетворении заявления.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Консультации предоставляются при личном обращении или посредством телефонной связи.</w:t>
      </w:r>
    </w:p>
    <w:p w:rsidR="002F234A" w:rsidRDefault="002F234A" w:rsidP="00042160">
      <w:pPr>
        <w:spacing w:after="225" w:line="240" w:lineRule="auto"/>
        <w:jc w:val="both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AD7F89">
      <w:pPr>
        <w:spacing w:after="225" w:line="240" w:lineRule="auto"/>
        <w:jc w:val="center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Часть 2. УСЛОВИЯ ПРЕДОСТАВЛЕНИЯ МУНИЦИПАЛЬНОЙ УСЛУГИ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27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Условия предоставления муниципальной услуги: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добровольность обращения получателей муниципальной услуги с заявлением о передаче (возврате) занимаемого жилого помещения;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жилое помещение, подлежащее возврату в муниципальную собственность, является для получателей муниципальной услуги единственным местом постоянного проживания;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жилое помещение, подлежащее передаче в муниципальную собственность, не отчуждено в собственность иных лиц;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жилое помещение, подлежащее передаче в муниципальную собственность, должно быть свободно от обязательств.</w:t>
      </w:r>
    </w:p>
    <w:p w:rsidR="002F234A" w:rsidRPr="00045B1F" w:rsidRDefault="002F234A" w:rsidP="00AD7F89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11. ПОЛУЧАТЕЛИ МУНИЦИПАЛЬНОЙ УСЛУГИ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28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Получателями муниципальной услуги являются: граждане Российской Федерации.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От имени граждан при подаче заявлений, при совершении сделки могут выступать: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законные представители (родители, усыновители, опекуны) несовершеннолетних до 14 лет;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опекуны недееспособных граждан;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представители, действующие в силу полномочий, основанных на доверенности.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Несовершеннолетние в возрасте от 14 до 18 лет подают заявление и совершают сделку с согласия законных представителей - родителей, попечителей.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29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Обращения с получателем муниципальной услуги, процедура подготовки документов, передача (возврат) жилого помещения, регистрация перехода права собственности на жилые помещения могут осуществляться как самим получателем муниципальной услуги, так и доверенным лицом, действующим по нотариально оформленной доверенности или приравненной к ней доверенности (удостоверенной начальником мест лишения свободы, командиром войсковой части).</w:t>
      </w:r>
    </w:p>
    <w:p w:rsidR="002F234A" w:rsidRPr="00045B1F" w:rsidRDefault="002F234A" w:rsidP="003B70B2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Раздел 3. АДМИНИСТРАТИВНЫЕ ПРОЦЕДУРЫ</w:t>
      </w:r>
    </w:p>
    <w:p w:rsidR="002F234A" w:rsidRPr="00045B1F" w:rsidRDefault="002F234A" w:rsidP="003B70B2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Подраздел 1. ОПИСАНИЕ ПОСЛЕДОВАТЕЛЬНОСТИ ДЕЙСТВИЙ ПРИ ПРЕДОСТАВЛЕНИИ МУНИЦИПАЛЬНОЙ УСЛУГИ</w:t>
      </w:r>
    </w:p>
    <w:p w:rsidR="002F234A" w:rsidRPr="00045B1F" w:rsidRDefault="002F234A" w:rsidP="003B70B2">
      <w:pPr>
        <w:spacing w:after="225" w:line="240" w:lineRule="auto"/>
        <w:jc w:val="center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Глава 1. ОСНОВНЫЕ ПОЛОЖЕНИЯ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30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Предоставление муниципальной услуги включает в себя следующие административные процедуры: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прием документов на передачу (возврат) в муниципальную собственность, приватизированных жилых помещений с приложением квитанции, подтверждающей уплату по оказываемой услуге;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>проверку по компьютерной базе данных учреждения о наличии или отсутствии участия получателей муниципальной услуги в приватизации жилого помещения, а также проверку состава участников ранее совершенной сделки по приватизации;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оформление и подписание сторонами сделки договора передачи (возврата) жилого помещения в муниципальную собственность;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выдача договора передачи (возврата) жилого помещения в муниципальную собственность;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приостановление оформления передачи (возврата) жилого помещения в муниципальную собственность;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отказ в передаче (возврате) приватизированного жилого помещения в муниципальную собственность с возвратом подлинных документов получателям муниципальной функции.</w:t>
      </w:r>
    </w:p>
    <w:p w:rsidR="002F234A" w:rsidRPr="00045B1F" w:rsidRDefault="002F234A" w:rsidP="004A397F">
      <w:pPr>
        <w:spacing w:after="225" w:line="240" w:lineRule="auto"/>
        <w:jc w:val="center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Глава 2. ПЕРВИЧНЫЙ ПРИЕМ ЗАЯВЛЕНИЙ И РЕГИСТРАЦИЯ ДОКУМЕНТОВ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31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Основанием для начала предоставления муниципальной услуги является личное обращение получателей муниципальной услуги - сторо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н(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ы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сделки или их представителей.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32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Специалист, ответственный за прием документов, устанавливает личность получателя муниципальной услуги, путем проверки документ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ов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), удостоверяющего(их) личность.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действия составляет 1 минуту на каждого получателя.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 обязан установить личность получателя муниципальной услуги.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Специалист вправе отказать в приеме документов, если получатель без документа, удостоверяющего его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личность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либо срок действия документа, удостоверяющего личность и полномочия представителя, действующего по доверенности, истек.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33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Специалист, ответственный за прием документов, проверяет полномочия получателя муниципальной услуги, в том числе полномочия представителей участников сделки.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действия составляет 1 минуту на каждого заявителя.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 обязан проверить полномочия заявителя либо его представителя.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34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Специалист, ответственный за прием документов, проверяет наличие всех необходимых документов, и их соответствие установленным требованиям.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действия составляет 10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 обязан проверить наличие необходимых документов.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35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Получателю муниципальной услуги дается необходимая консультация, проводится ознакомление со всеми нормативными документами, в том числе по срокам выполнения услуг, выдается бланк заявления на передачу (возврат) жилого помещения в муниципальную собственность, согласно приложениям N 1 и 1.1 к настоящему Регламенту.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Максимальный срок выполнения данного действия составляет 10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 обязан оказать консультацию заявителям по вопросам сбора необходимых документов.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Специали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ст  впр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аве отказать в консультации, если заявители (заявитель) находятся в состоянии алкогольного (наркотического) опьянения, либо являются недееспособными (ограниченно дееспособными), либо действует 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без законного представителя.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36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Заявление на передачу (возврат) приватизированного жилья в муниципальную собственность удостоверяется подписью специалиста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данного действия составляет 10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 обязан проверить правильность написания заявления. Специалист обязан разъяснить порядок заполнения заявления.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>Специали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ст  впр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аве отказать получателю муниципальной услуги с ограниченными возможностями, действующими без представителя или представителя-переводчика.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>
        <w:rPr>
          <w:rFonts w:ascii="Times New Roman" w:hAnsi="Times New Roman"/>
          <w:spacing w:val="2"/>
          <w:sz w:val="24"/>
          <w:szCs w:val="24"/>
          <w:lang w:eastAsia="ru-RU"/>
        </w:rPr>
        <w:t>37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Специалист, ответственный за регистрацию заявления и документов, вносит запись о принятии документов в регистрационном журнале, форма которого приводится в приложении N 2.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данного действия составляет 5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 обязан зарегистрировать заявления и документы при наличии подписей.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Получателю муниципальной услуги выдается извещение о принятии документов, где определены сроки заключения и получения договора передачи (возврата) от 10 дней до месяца.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Максимальный срок выполнения данного действия 3 минуты.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 обязан выдать извещение о сроках подготовки документов и получении договора передачи (возврата) или отказа в оформлении документов.</w:t>
      </w:r>
    </w:p>
    <w:p w:rsidR="002F234A" w:rsidRPr="00045B1F" w:rsidRDefault="002F234A" w:rsidP="00042160">
      <w:pPr>
        <w:spacing w:after="225" w:line="240" w:lineRule="auto"/>
        <w:jc w:val="both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4A397F">
      <w:pPr>
        <w:spacing w:after="225" w:line="240" w:lineRule="auto"/>
        <w:jc w:val="center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Глава 3. ПРОВЕРКА ПО КОМПЬЮТЕРНОЙ БАЗЕ ДАННЫХ УЧРЕЖДЕНИЯ О НАЛИЧИИ ИЛИ ОТСУТСТВИИ УЧАСТИЯ ГРАЖДАН В ПРИВАТИЗАЦИИ ЖИЛОГО ПОМЕЩЕНИЯ, А ТАКЖЕ ПРОВЕРКУ СОСТАВА УЧАСТНИКОВ РАНЕЕ СОВЕРШЕННОЙ СДЕЛКИ ПО ПРИВАТИЗАЦИИ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38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Основанием для начала проверки по компьютерной базе данных учреждения об участии (неучастии) получателей муниципальной услуги в приватизации жилья, состава участников ранее совершенной сделки по приватизации, а также основанием для приостановления или отказа в удовлетворении просьбы, является поступление документов специалисту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ответственному за эти действия.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Специалист, ответственный за проверку, обязан не позднее следующего дня с момента приема документов осуществить проверку по базе данных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пофамильно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поадресно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 обязан осуществить проверку наличия имеющегося запрещения или ограничения на совершение сделки по передаче (возврату) приватизированного жилья.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Если имеет место запрет на совершение сделки передачи (возврата) данного приватизированного жилого помещения, специалист обязан принять необходимые меры по получению дополнительных уточняющих сведений (копий решений суда, заявлений, обращений).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Максимальный срок выполнения действия составляет 15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Сведения о результатах проверки фиксируются и удостоверяются подписью специалиста на заявлении по передаче (возврату) жилых помещений в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муниципальную собственность.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39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Специалист осуществляет проверку документов на их соответствие установленным требованиям и их достаточности.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В случае установления несоответствий документов установленным требованиям, специалист принимает меры по их устранению путем переговоров по телефону с получателями муниципальной услуги или путем подготовки в их адрес соответствующих писем.</w:t>
      </w:r>
      <w:proofErr w:type="gramEnd"/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данного действия 15 минут.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4A397F">
      <w:pPr>
        <w:spacing w:after="225" w:line="240" w:lineRule="auto"/>
        <w:jc w:val="center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Глава 4. ОФОРМЛЕНИЕ ДОГОВОРА ПЕРЕДАЧИ (ВОЗВРАТА) ЖИЛОГО ПОМЕЩЕНИЯ В МУНИЦИПАЛЬНУЮ СОБСТВЕННОСТЬ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br/>
        <w:t>40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Основанием для начала оформления договора передачи (возврата) (приложения N 3 и 3.1 к Регламенту), является поступление документов к специалисту, ответственному за его оформление.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41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Специалист, ответственный за оформление договора передачи (возврата), приступает к его оформлению, в соответствии с формой, установленной в приложениях N 3 и 3.1 в количестве трех экземпляров.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В случае если право собственности после заключения договора передачи (приватизации) не было зарегистрировано надлежащим образом, получателем муниципальной услуги заполняется заявление в соответствии с формой, установленной приложением N 1.1.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Специалист, ответственный за оформление договора передачи (возврата), приступает к его оформлению, в соответствии с формой, установленной приложениями N 3 и 3.1 в количестве трех экземпляров.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действия 20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42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Специалист, ответственный за оформление договора передачи (возврата), проверяет правильность его оформления на соответствие содержания договора передачи (возврата) прилагаемым документам. Указанные документы специалист заверяет своей подписью.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действия 10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Специалист, ответственный за оформление договора передачи (возврата), в случае обнаружения ошибок, неточностей обязан исправить их в кратчайшие сроки.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Специалист, ответственный за оформление договора передачи (возврата), вправе приостановить оформление документов, в случае обнаружения ошибки или противоречия в имеющихся сведениях, предоставленных получателями муниципальной услуги, до уточнения необходимой информации путем телефонных переговоров либо личного приема.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43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После заверения подписью специалистов, ответственных за оформление документов, договор передачи (возврата), с прилагаемыми к нему документами, передается на рассмотрение Начальнику отдела приватизации жилищного фонда.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данного действия 5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Начальник отдела приватизации жилищного фонда проверяет правильность оформления документов, затем подписывается в договоре передачи (возврата).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данного действия 10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44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Глава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 подписывает договор передачи (возврата), после чего свою подпись скрепляет гербовой печатью.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В случае отсутствия Главы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 договора передачи (возврата) подписывает Заместитель Главы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</w:p>
    <w:p w:rsidR="002F234A" w:rsidRDefault="002F234A" w:rsidP="00042160">
      <w:pPr>
        <w:spacing w:after="225" w:line="240" w:lineRule="auto"/>
        <w:jc w:val="both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</w:t>
      </w:r>
    </w:p>
    <w:p w:rsidR="002F234A" w:rsidRPr="00045B1F" w:rsidRDefault="002F234A" w:rsidP="004A397F">
      <w:pPr>
        <w:spacing w:after="225" w:line="240" w:lineRule="auto"/>
        <w:jc w:val="center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Глава 5. ВЫДАЧА ДОКУМЕНТОВ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45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После подписания договора передачи (возврата) Главы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они передаются специалисту, ответственному за их выдачу.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46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Специалист, ответственный за выдачу документов, устанавливает личность получателя муниципальной услуги путем сопоставления с документом, удостоверяющим личность, и проверяет его правомочность.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действия 3 минуты.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ст впр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аве отказать в оформлении и выдаче документов в случае, если получатель муниципальной услуги находится в состоянии алкогольного (наркотического) опьянения, либо является недееспособным (ограниченно дееспособным), либо действует без законного представителя.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>47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После предъявления получателем извещения, содержащего сведения о дате и времени их прибытия в администрацию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специалист находит дело и вручает договор передачи (возврата) для прочтения.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данного действия 5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48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После прочтения договора передачи (возврата) получателями муниципальной услуги, специалист убеждается в этом, путем опроса,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уточняет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имеются ли вопросы и все ли им понятно. Договор передачи (возврата) подписывается получателями муниципальной услуги в присутствии специалиста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Специалист, ответственный за выдачу договора, разъясняет права и обязанности получателям муниципальной услуги как сторонам сделки по передаче (возврату) приватизированного жилого помещения в муниципальную собственность.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После чего получателям муниципальной услуги выдается договор в двух экземплярах.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В случае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,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если переход права собственности на жилое помещение от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к получателям муниципальной услуги в Управлении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по РМ был зарегистрирован, при получении договора передачи (возврата) разъясняется необходимость обращения для государственной регистрации перехода права собственности на жилые помещения в Управление Федеральной службы государственной регистрации, кадастра и картографии по Республике Мордовия (Управление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) по месту расположения ГАУ РМ "Многофункциональный центр предоставления государственных и муниципальных услуг" по адресу: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рп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Торбеево, ул. Карла Маркса, д. 7б, 1 этаж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выполнения действия 15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Специалист вправе отказать в оформлении документов, если получатель муниципальной услуги без документа, удостоверяющего его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личность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либо срок действия документа, удостоверяющего личность и полномочий представителя, действующего по доверенности, истек.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49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После регистрации права муниципальной собственности на переданное жилое помещение, заключается договор социального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найма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и сведения о возникновении права муниципальной собственности на переданное от получателей муниципальной услуги жилое помещение поступает в администрацию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евского</w:t>
      </w:r>
      <w:proofErr w:type="spellEnd"/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50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Если право собственности получателей муниципальной услуги после заключения договора передачи (приватизации) не было зарегистрировано в Едином Государственном реестре прав на недвижимое имущество и сделок с ним, но право возникло на основании записи учета в органах БТИ, получатели после подписания и получения договора передачи (возврата) один экземпляр договора возврата доставляют в органы БТИ для внесения соответствующих изменений, после чего обращаются в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для заключения договоров социального найма на передаваемое в муниципальную собственность жилое помещение.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D97497">
      <w:pPr>
        <w:spacing w:after="225" w:line="240" w:lineRule="auto"/>
        <w:jc w:val="center"/>
        <w:textAlignment w:val="baseline"/>
        <w:outlineLvl w:val="3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Глава 6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ОТКАЗ В ОФОРМЛЕНИИ ДОГОВОРА ПЕРЕДАЧИ (ВОЗВРАТА) ЖИЛОГО ПОМЕЩЕНИЯ В МУНИЦИПАЛЬНУЮ СОБСТВЕННОСТЬ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51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Основанием для отказа в передаче (возврате) жилых помещений в муниципальную собственность являются основания, установленные нормами законов: жилое помещение, подлежащее передаче (возврату) в муниципальную собственность, не принадлежит на праве собственности получателям муниципальной услуги либо обременено обязательствами; жилое помещение, подлежащее передаче (возврату), не является единственным местом постоянного проживания для получателей; отсутствуют 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>необходимые документы или не приложены к заявлению документы, предусмотренные требованиями законодательства.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52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Специалист, принявший документы, осуществляет меры по устранению причин, являющихся основанием для отказа в удовлетворении заявления граждан.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53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Специалист оформляет на официальном бланке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 письменный отказ в удовлетворении заявлений получателей о передаче в муниципальную собственность приватизированного ранее жилого помещения.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Максимальный срок выполнения действия 20 минут.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Отказ оформляется с соблюдением норм по делопроизводству и после подписания его Директором Городского агентства вручается получателям муниципальной услуги делопроизводителем с возвратом приложенных подлинных документов.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Максимальный срок исполнения данного действия 5 минут.</w:t>
      </w:r>
    </w:p>
    <w:p w:rsidR="002F234A" w:rsidRPr="00045B1F" w:rsidRDefault="002F234A" w:rsidP="00377A5E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Подраздел 2. ПОРЯДОК И ФОРМА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КОНТРОЛЯ ЗА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ПРЕДОСТАВЛЕНИЕМ МУНИЦИПАЛЬНОЙ УСЛУГИ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54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Текущий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контроль за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соблюдением последовательности действий, определенных Административным регламентом по предоставлению муниципальной услуги, осуществляется специалистами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Специалист, ответственный за прием заявлений и документов несет персональную ответственность за соблюдение сроков и порядка приема заявлений и документов, оформление извещения о сроках заключения и получения договора передачи (возврата).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Специалист, ответственный за регистрацию заявлений и принятых документов от получателей муниципальной услуги несет персональную ответственность за соблюдение порядка заполнения журнала, за правильность и достоверность записей.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Специалист, ответственный за оформление договора передачи (возврата), несет персональную ответственность за правильность оформления договора передачи (возврата) жилого помещения в муниципальную собственность, по его содержанию, форме, а также прилагаемым к нему другим документам.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Специалист, ответственный за выдачу документов, несет персональную ответственность за соблюдением сроков и порядка выдачи документов.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Персональная ответственность специалистов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закрепляется в их должностных инструкциях.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55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Текущий контроль осуществляется путем проведения Главой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проверок соблюдения и исполнения специалистами положений Регламента.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Периодичность осуществления текущего контроля устанавливается Главой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По результатам проведения проверок в случае выявления нарушений прав заявителей, осуществляется привлечение виновных лиц к ответственности в соответствии с нормами действующего законодательства.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56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Проверка полноты и качества предоставления муниципальной услуги осуществляется на основании указаний Главы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Pr="00045B1F" w:rsidRDefault="002F234A" w:rsidP="00377A5E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Подраздел 3. ПОРЯДОК ОБЖАЛОВАНИЯ ДЕЙСТВИЯ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br/>
        <w:t>57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Получатели муниципальной услуги имеют право на обжалование действий или бездействий специалистов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в досудебном и судебном порядке.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58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Получатели муниципальной услуги могут обжаловать действия или бездействия специалистов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поселения: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- Главе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поселения;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- в Администрацию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муниципального района.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Прием заявлений по вопросу обжалования действия (бездействия) специалиста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проводит Глава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 в часы приема: с 10.30 до 13.00 в понедельник и с 14:30 до 16:00 в четверг.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59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Получатели муниципальной услуги имеют право обратиться с жалобой лично (устно) или направить письменное предложение, заявление или жалобу.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60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Специалисты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проводят личный прием получателей муниципальной услуги.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61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При обращении получателей муниципальной услуги с жалобами в письменной форме срок их рассмотрения не должен превышать 15 рабочих дней со дня регистрации.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Получатели вправе обратиться с заявлением об обжаловании действия (бездействия) специалиста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по телефону: 2-01-00 либо направить жалобу по электронной почте: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p</w:t>
      </w:r>
      <w:r w:rsidRPr="00045B1F">
        <w:rPr>
          <w:rFonts w:ascii="Times New Roman" w:hAnsi="Times New Roman"/>
          <w:spacing w:val="2"/>
          <w:sz w:val="24"/>
          <w:szCs w:val="24"/>
          <w:lang w:val="en-US" w:eastAsia="ru-RU"/>
        </w:rPr>
        <w:t>ossovettorb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@</w:t>
      </w:r>
      <w:r w:rsidRPr="00045B1F">
        <w:rPr>
          <w:rFonts w:ascii="Times New Roman" w:hAnsi="Times New Roman"/>
          <w:spacing w:val="2"/>
          <w:sz w:val="24"/>
          <w:szCs w:val="24"/>
          <w:lang w:val="en-US" w:eastAsia="ru-RU"/>
        </w:rPr>
        <w:t>rambler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ru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Жалоба подается в письменной форме на бумажном носителе, в электронной форме в администрацию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с использованием информационно-телекоммуникационной сети "Интернет", официального сайта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единого портала государственных и муниципальных услуг, портала государственных и муниципальных услуг Республики Мордовия.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исправлений, жалоба подлежит рассмотрению в течение пяти рабочих дней со дня ее регистрации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62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 Получатель в своем обращении в обязательном порядке указывает наименование органа, куда направлено обращение, возможно фамилию, имя, отчество специалиста, а также свои данные: адрес, фамилию, имя, отчество.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63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По результатам рассмотрения обращения Главой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принимается решение об удовлетворении требований получателя муниципальной услуги либо об отказе в его удовлетворении.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Письменный ответ, содержащий результаты рассмотрения письменного обращения, направляется получателю муниципальной услуги.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>64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Если в письменном обращении не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указаны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фамилия обратившегося и почтовый адрес, по которому должно быть направлено письмо, 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ответ на обращение не дается.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  <w:t>65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Обратившиеся вправе обжаловать решения, принятые в ходе исполнения муниципальной функции, действия или бездействия специалистов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в судебном порядке.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В соответствии с законодательством Российской Федерации граждане вправе обжаловать действия (бездействия) или решения, осуществляемые в ходе предоставления муниципальной услуги, подав заявление в районный суд по месту нахождения организации, предоставляющей муниципальную услугу.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Граждане также вправе обратиться с заявлением об обжаловании действий (бездействий) должностных лиц в районный с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>уд по месту своего жительства.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C377D7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Приложение 1</w:t>
      </w:r>
    </w:p>
    <w:p w:rsidR="002F234A" w:rsidRPr="00045B1F" w:rsidRDefault="002F234A" w:rsidP="00C377D7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Главе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</w:p>
    <w:p w:rsidR="002F234A" w:rsidRPr="00045B1F" w:rsidRDefault="002F234A" w:rsidP="00C377D7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городского поселения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                                                                                        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                                                                                     от заявител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я(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ей): </w:t>
      </w:r>
    </w:p>
    <w:p w:rsidR="002F234A" w:rsidRPr="00045B1F" w:rsidRDefault="002F234A" w:rsidP="00C377D7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                                                                               Ф.И.О.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                                                                                       проживающег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о(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ей) по адресу: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                                                                                                                                              </w:t>
      </w:r>
    </w:p>
    <w:p w:rsidR="002F234A" w:rsidRPr="00045B1F" w:rsidRDefault="002F234A" w:rsidP="00C377D7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                                                                                  ______________________________</w:t>
      </w:r>
    </w:p>
    <w:p w:rsidR="002F234A" w:rsidRPr="00045B1F" w:rsidRDefault="002F234A" w:rsidP="00C377D7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ЗАЯВЛЕНИЕ</w:t>
      </w: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Прошу принять безвозмездно в муниципальную собственность 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поселения, занимаемое мной (моей семьей) жилое помещение, переданное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мне (нам) в собственность по договору передачи от ______________________ г.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 N ________, о чем сделана запись (надпись) __________________________,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что подтверждается свидетельство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ами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о государственной регистрации права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собственности от __________ N _______.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Об утрате права на приобретение жилого помещения в порядке приватизации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повторно мне (нам) разъяснено и понятно.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 ______________ _________ 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Ф.И.О. собственник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ов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жилого помещения (подпись) (дата)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Заявление и прилагаемые к нему согласно перечню документы приняты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"__" ____________ 20__ г.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 _______________ 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(должность лица, принявшего (подпись, дата) (расшифровка подписи)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заявление)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Регистрационный N _________</w:t>
      </w: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C377D7">
      <w:pPr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Pr="00045B1F" w:rsidRDefault="002F234A" w:rsidP="00B80BFB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Приложение 1.1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(в случае если право собственности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граждан не было зарегистрировано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надлежащим образом)</w:t>
      </w:r>
    </w:p>
    <w:p w:rsidR="002F234A" w:rsidRPr="00045B1F" w:rsidRDefault="002F234A" w:rsidP="00B80BFB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Главе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</w:p>
    <w:p w:rsidR="002F234A" w:rsidRPr="00045B1F" w:rsidRDefault="002F234A" w:rsidP="00B80BFB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городского поселения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заявител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я(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ей):________________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Ф.И.О.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проживающег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о(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ей) по адресу: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</w:t>
      </w:r>
    </w:p>
    <w:p w:rsidR="002F234A" w:rsidRPr="00045B1F" w:rsidRDefault="002F234A" w:rsidP="00B80BFB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ЗАЯВЛЕНИЕ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Прошу принять безвозмездно в муниципальную собственность 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поселения, занимаемое мной (моей семьей) жилое помещение, переданное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мне (нам) в собственность по договору передачи от _________________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г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.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рег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N ________.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Об утрате права на приобретение жилого помещения в порядке приватизации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повторно мне (нам) разъяснено и понятно.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_________________________ ______________ _________ 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Ф.И.О. собственник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ов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жилого помещения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 (подпись) 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              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(дата)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Заявление и прилагаемые к нему согласно перечню документы приняты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"__" ____________ 20__ г.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 _______________ 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(должность лица, принявшего (подпись, дата) (расшифровка подписи)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заявление)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Регистрационный N _________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Default="002F234A" w:rsidP="002113CB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Приложение N 2</w:t>
      </w:r>
    </w:p>
    <w:p w:rsidR="002F234A" w:rsidRDefault="002F234A" w:rsidP="002113CB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2113CB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2113CB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2113CB">
        <w:rPr>
          <w:rFonts w:ascii="Times New Roman" w:hAnsi="Times New Roman"/>
          <w:spacing w:val="2"/>
          <w:sz w:val="24"/>
          <w:szCs w:val="24"/>
          <w:lang w:eastAsia="ru-RU"/>
        </w:rPr>
        <w:t>Журнал регистрации</w:t>
      </w:r>
    </w:p>
    <w:p w:rsidR="002F234A" w:rsidRDefault="002F234A" w:rsidP="002113CB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2113CB" w:rsidRDefault="002F234A" w:rsidP="002113CB">
      <w:pPr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2022"/>
        <w:gridCol w:w="2193"/>
        <w:gridCol w:w="3230"/>
        <w:gridCol w:w="1910"/>
      </w:tblGrid>
      <w:tr w:rsidR="002F234A" w:rsidRPr="005F507C" w:rsidTr="00516E59">
        <w:trPr>
          <w:trHeight w:val="15"/>
        </w:trPr>
        <w:tc>
          <w:tcPr>
            <w:tcW w:w="2218" w:type="dxa"/>
          </w:tcPr>
          <w:p w:rsidR="002F234A" w:rsidRPr="00045B1F" w:rsidRDefault="002F234A" w:rsidP="00042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</w:tcPr>
          <w:p w:rsidR="002F234A" w:rsidRPr="00045B1F" w:rsidRDefault="002F234A" w:rsidP="00042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</w:tcPr>
          <w:p w:rsidR="002F234A" w:rsidRPr="00045B1F" w:rsidRDefault="002F234A" w:rsidP="00042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</w:tcPr>
          <w:p w:rsidR="002F234A" w:rsidRPr="00045B1F" w:rsidRDefault="002F234A" w:rsidP="00042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234A" w:rsidRPr="005F507C" w:rsidTr="00516E59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F234A" w:rsidRPr="00045B1F" w:rsidRDefault="002F234A" w:rsidP="00042160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5B1F">
              <w:rPr>
                <w:rFonts w:ascii="Times New Roman" w:hAnsi="Times New Roman"/>
                <w:sz w:val="24"/>
                <w:szCs w:val="24"/>
                <w:lang w:eastAsia="ru-RU"/>
              </w:rPr>
              <w:t>Номер, дата документа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F234A" w:rsidRPr="00045B1F" w:rsidRDefault="002F234A" w:rsidP="00042160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5B1F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документов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F234A" w:rsidRPr="00045B1F" w:rsidRDefault="002F234A" w:rsidP="00042160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5B1F">
              <w:rPr>
                <w:rFonts w:ascii="Times New Roman" w:hAnsi="Times New Roman"/>
                <w:sz w:val="24"/>
                <w:szCs w:val="24"/>
                <w:lang w:eastAsia="ru-RU"/>
              </w:rPr>
              <w:t>Ф.И.О., адрес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F234A" w:rsidRPr="00045B1F" w:rsidRDefault="002F234A" w:rsidP="00042160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5B1F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документов</w:t>
            </w:r>
          </w:p>
        </w:tc>
      </w:tr>
      <w:tr w:rsidR="002F234A" w:rsidRPr="005F507C" w:rsidTr="00516E59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F234A" w:rsidRPr="00045B1F" w:rsidRDefault="002F234A" w:rsidP="00042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F234A" w:rsidRPr="00045B1F" w:rsidRDefault="002F234A" w:rsidP="00042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F234A" w:rsidRPr="00045B1F" w:rsidRDefault="002F234A" w:rsidP="00042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F234A" w:rsidRPr="00045B1F" w:rsidRDefault="002F234A" w:rsidP="00042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D1314B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Приложение 3</w:t>
      </w:r>
    </w:p>
    <w:p w:rsidR="002F234A" w:rsidRPr="00045B1F" w:rsidRDefault="002F234A" w:rsidP="00D1314B">
      <w:pPr>
        <w:spacing w:before="375" w:after="225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Договор N ________ передачи (возврата) жилья __________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рп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Торбеево                                                                                          дата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Ф.И.О. граждан, передающих жилые помещения,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именуемые в дальнейшем граждане (гражданин), с одной стороны, и Администрация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в лице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_________________________________________, действующего на основании 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именуемое в дальнейшем учреждение, с другой стороны, заключили настоящий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договор о нижеследующем: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1. Граждане (гражданин) безвозмездно передают (передает), а учреждение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принимает в муниципальную собственность 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 поселения жилое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помещение, расположенное по адресу: 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состоящее из ______ комна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ы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), общей площадью _________________ кв. м,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жилой площадью ____________ кв. м.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2.Вышеуказанное жилое помещение принадлежит гражданам (гражданину) на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праве собственности на основании договора передачи от ______________ г.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N __________, о чем сделана запись (надпись) _____________________________,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что подтверждается свидетельством(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ами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 о государственной регистрации права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собственности от _______________ N _________.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При этом экземпляр указанного договора передачи подлежит изъятию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учреждением.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3.Сторонам известно, что передача жилого помещения в муниципальную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собственность не 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представляет право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 гражданам (гражданину) повторно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использовать право на безвозмездное приобретение в собственность жилого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помещения путем приватизации.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4. Право муниципальной собственности и переход права собственности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подлежат государственной регистрации в Управлении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по РМ.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5. Граждане (гражданин) гарантирую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ет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), что до подписания настоящего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договора вышеуказанная квартира никому не продана, не заложена, свободна от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любых прав и притязаний третьих лиц, в споре и под арестом не состоит.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6. Администрация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гарантирует предоставление в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>социальный наем вышеуказанного жилого помещения гражданам (гражданину)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путем заключения договора социального найма жилого помещения.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7. Оплату расходов по возврату приватизированного жилья в муниципальную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собственность, прекращения права собственности, перехода права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собственности производит за счет сре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дств гр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аждан (гражданина).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8. Настоящий договор составлен и подписан в 3 экземплярах, один из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которых хранится в 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остальные выдаются: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- граждана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м(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ну), передающим(ему) жилое помещение в муниципальную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собственность;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- Управлению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по РМ.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Адреса сторон: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(подпись должностного лица, (подпис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ь(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и) граждан, передавших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оформившего договор) жилое помещение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Pr="00045B1F" w:rsidRDefault="002F234A" w:rsidP="00D1314B">
      <w:pPr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Приложение 3.1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(в случае если право собственности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граждан не было зарегистрировано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надлежащим образом)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Pr="00045B1F" w:rsidRDefault="002F234A" w:rsidP="00D1314B">
      <w:pPr>
        <w:spacing w:before="375" w:after="225" w:line="240" w:lineRule="auto"/>
        <w:jc w:val="center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Договор N ________ передачи (возврата) жилья __________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Рп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Торбеево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ab/>
        <w:t> дата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Ф.И.О. граждан, передающих жилые помещения,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именуемые в дальнейшем граждане (гражданин), с одной стороны, и Администрация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в лице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______________________________________, действующего на основании 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именуемое в дальнейшем учреждение, с другой стороны, заключили настоящий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договор о нижеследующем: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1. Граждане (гражданин) безвозмездно передают (передает), а учреждение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принимает в муниципальную собственность 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 жилое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помещение, расположенное по адресу: 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состоящее из _______ комна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ы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), общей площадью _________________ кв. м,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жилой площадью ____________ кв. м.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2. Вышеуказанное жилое помещение передано гражданам (гражданину) в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собственность на основании договора передачи от ______________ 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г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N __________.</w:t>
      </w:r>
    </w:p>
    <w:p w:rsidR="002F234A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При этом экземпляр указанного договора передачи подлежит изъятию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учреждением.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3. Сторонам известно, что передача жилого помещения в муниципальную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собственность не предоставляет право гражданам (гражданину) повторно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использовать право на безвозмездное приобретение в собственность жилого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помещения путем приватизации.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4. Граждане (гражданин) гарантирую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ет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), что до подписания настоящего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договора вышеуказанная квартира никому не продана, не заложена, свободна от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любых прав и притязаний третьих лиц, в споре и под арестом не состоит.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5. Администрация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 гарантирует предоставление в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социальный наем вышеуказанного жилого помещения гражданам (гражданину)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путем заключения договора социального найма жилого помещения.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6. Оплату расходов по возврату приватизированного жилья в муниципальную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собственность производится за счет сре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дств гр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аждан (гражданина).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lastRenderedPageBreak/>
        <w:t>7. Настоящий договор составлен и подписан в 3 экземплярах, один из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которых выдается граждана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м(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ну), передающим(ему) жилое помещение в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муниципальную собственность, а остальные хранятся в администрации </w:t>
      </w:r>
      <w:proofErr w:type="spell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 городского поселения.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Адреса сторон:</w:t>
      </w:r>
    </w:p>
    <w:p w:rsidR="002F234A" w:rsidRPr="00045B1F" w:rsidRDefault="002F234A" w:rsidP="00042160">
      <w:pPr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(подпись должностного лица, (подпис</w:t>
      </w:r>
      <w:proofErr w:type="gramStart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ь(</w:t>
      </w:r>
      <w:proofErr w:type="gramEnd"/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и) граждан, передавших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  <w:t>оформившего договор) жилое помещение</w:t>
      </w: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2F234A" w:rsidRDefault="002F234A" w:rsidP="00BA4C2F">
      <w:pPr>
        <w:spacing w:before="375" w:after="225" w:line="240" w:lineRule="auto"/>
        <w:jc w:val="right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 xml:space="preserve">Приложение N 4. </w:t>
      </w:r>
    </w:p>
    <w:p w:rsidR="002F234A" w:rsidRPr="00045B1F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hAnsi="Times New Roman"/>
          <w:spacing w:val="2"/>
          <w:sz w:val="24"/>
          <w:szCs w:val="24"/>
          <w:lang w:eastAsia="ru-RU"/>
        </w:rPr>
        <w:t>БЛОК-СХЕМА ПОСЛЕДОВАТЕЛЬНОСТИ ДЕЙСТВИЙ ПРИ ПРЕДОСТАВЛЕНИИ МУНИЦИПАЛЬНОЙ УСЛУГИ</w:t>
      </w:r>
    </w:p>
    <w:p w:rsidR="002F234A" w:rsidRPr="00C774CE" w:rsidRDefault="00F26E40" w:rsidP="00042160">
      <w:pPr>
        <w:spacing w:before="375" w:after="45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F368E0">
        <w:rPr>
          <w:rFonts w:ascii="Times New Roman" w:hAnsi="Times New Roman"/>
          <w:noProof/>
          <w:sz w:val="21"/>
          <w:szCs w:val="21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pandia.ru/text/77/225/images/image001_106.gif" style="width:479.25pt;height:371.25pt;visibility:visible">
            <v:imagedata r:id="rId12" o:title=""/>
          </v:shape>
        </w:pict>
      </w:r>
      <w:r w:rsidR="002F234A" w:rsidRPr="00C774CE">
        <w:rPr>
          <w:rFonts w:ascii="Times New Roman" w:hAnsi="Times New Roman"/>
          <w:sz w:val="21"/>
          <w:szCs w:val="21"/>
          <w:lang w:eastAsia="ru-RU"/>
        </w:rPr>
        <w:t> </w:t>
      </w:r>
    </w:p>
    <w:p w:rsidR="002F234A" w:rsidRPr="00C774CE" w:rsidRDefault="00F26E40" w:rsidP="00042160">
      <w:pPr>
        <w:spacing w:before="375" w:after="450" w:line="240" w:lineRule="auto"/>
        <w:jc w:val="both"/>
        <w:textAlignment w:val="baseline"/>
        <w:rPr>
          <w:rFonts w:ascii="Times New Roman" w:hAnsi="Times New Roman"/>
          <w:sz w:val="21"/>
          <w:szCs w:val="21"/>
          <w:lang w:eastAsia="ru-RU"/>
        </w:rPr>
      </w:pPr>
      <w:r w:rsidRPr="00F368E0">
        <w:rPr>
          <w:rFonts w:ascii="Times New Roman" w:hAnsi="Times New Roman"/>
          <w:noProof/>
          <w:sz w:val="21"/>
          <w:szCs w:val="21"/>
          <w:lang w:eastAsia="ru-RU"/>
        </w:rPr>
        <w:pict>
          <v:shape id="Рисунок 2" o:spid="_x0000_i1026" type="#_x0000_t75" alt="http://pandia.ru/text/77/225/images/image002_70.gif" style="width:34.5pt;height:20.25pt;visibility:visible">
            <v:imagedata r:id="rId13" o:title=""/>
          </v:shape>
        </w:pict>
      </w:r>
      <w:r w:rsidRPr="00F368E0">
        <w:rPr>
          <w:rFonts w:ascii="Times New Roman" w:hAnsi="Times New Roman"/>
          <w:noProof/>
          <w:sz w:val="21"/>
          <w:szCs w:val="21"/>
          <w:lang w:eastAsia="ru-RU"/>
        </w:rPr>
        <w:pict>
          <v:shape id="Рисунок 3" o:spid="_x0000_i1027" type="#_x0000_t75" alt="http://pandia.ru/text/77/225/images/image003_42.gif" style="width:33.75pt;height:27.75pt;visibility:visible">
            <v:imagedata r:id="rId14" o:title=""/>
          </v:shape>
        </w:pict>
      </w:r>
    </w:p>
    <w:tbl>
      <w:tblPr>
        <w:tblpPr w:leftFromText="45" w:rightFromText="30" w:vertAnchor="text"/>
        <w:tblW w:w="0" w:type="auto"/>
        <w:tblCellSpacing w:w="1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0A0"/>
      </w:tblPr>
      <w:tblGrid>
        <w:gridCol w:w="8500"/>
      </w:tblGrid>
      <w:tr w:rsidR="002F234A" w:rsidRPr="005F507C" w:rsidTr="00C774CE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vAlign w:val="center"/>
          </w:tcPr>
          <w:p w:rsidR="002F234A" w:rsidRPr="00C774CE" w:rsidRDefault="002F234A" w:rsidP="00042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234A" w:rsidRPr="005F507C" w:rsidTr="00C774CE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  <w:bottom w:val="single" w:sz="2" w:space="0" w:color="E7E7E7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2F234A" w:rsidRPr="00C774CE" w:rsidRDefault="00F26E40" w:rsidP="00042160">
            <w:pPr>
              <w:spacing w:before="30" w:after="30" w:line="240" w:lineRule="auto"/>
              <w:ind w:left="30" w:right="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68E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4" o:spid="_x0000_i1028" type="#_x0000_t75" alt="http://pandia.ru/text/77/225/images/image004_37.gif" style="width:415.5pt;height:101.25pt;visibility:visible">
                  <v:imagedata r:id="rId15" o:title=""/>
                </v:shape>
              </w:pict>
            </w:r>
          </w:p>
        </w:tc>
      </w:tr>
    </w:tbl>
    <w:p w:rsidR="002F234A" w:rsidRPr="00C774CE" w:rsidRDefault="002F234A" w:rsidP="000421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74CE">
        <w:rPr>
          <w:rFonts w:ascii="Times New Roman" w:hAnsi="Times New Roman"/>
          <w:sz w:val="21"/>
          <w:szCs w:val="21"/>
          <w:shd w:val="clear" w:color="auto" w:fill="FFFFFF"/>
          <w:lang w:eastAsia="ru-RU"/>
        </w:rPr>
        <w:t> </w:t>
      </w:r>
    </w:p>
    <w:p w:rsidR="002F234A" w:rsidRPr="00C774CE" w:rsidRDefault="002F234A" w:rsidP="0004216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74CE">
        <w:rPr>
          <w:rFonts w:ascii="Times New Roman" w:hAnsi="Times New Roman"/>
          <w:sz w:val="21"/>
          <w:szCs w:val="21"/>
          <w:lang w:eastAsia="ru-RU"/>
        </w:rPr>
        <w:br/>
      </w:r>
    </w:p>
    <w:p w:rsidR="002F234A" w:rsidRPr="00045B1F" w:rsidRDefault="002F234A" w:rsidP="00042160">
      <w:pPr>
        <w:spacing w:before="375" w:after="450" w:line="240" w:lineRule="auto"/>
        <w:jc w:val="both"/>
        <w:textAlignment w:val="baseline"/>
        <w:rPr>
          <w:rFonts w:ascii="Times New Roman" w:hAnsi="Times New Roman"/>
          <w:sz w:val="21"/>
          <w:szCs w:val="21"/>
          <w:lang w:eastAsia="ru-RU"/>
        </w:rPr>
      </w:pPr>
    </w:p>
    <w:p w:rsidR="002F234A" w:rsidRPr="00045B1F" w:rsidRDefault="002F234A" w:rsidP="00042160">
      <w:pPr>
        <w:spacing w:before="375" w:after="450" w:line="240" w:lineRule="auto"/>
        <w:jc w:val="both"/>
        <w:textAlignment w:val="baseline"/>
        <w:rPr>
          <w:rFonts w:ascii="Times New Roman" w:hAnsi="Times New Roman"/>
          <w:sz w:val="21"/>
          <w:szCs w:val="21"/>
          <w:lang w:eastAsia="ru-RU"/>
        </w:rPr>
      </w:pPr>
    </w:p>
    <w:p w:rsidR="002F234A" w:rsidRPr="00C774CE" w:rsidRDefault="002F234A" w:rsidP="00042160">
      <w:pPr>
        <w:spacing w:before="375" w:after="450" w:line="240" w:lineRule="auto"/>
        <w:jc w:val="both"/>
        <w:textAlignment w:val="baseline"/>
        <w:rPr>
          <w:rFonts w:ascii="Times New Roman" w:hAnsi="Times New Roman"/>
          <w:sz w:val="21"/>
          <w:szCs w:val="21"/>
          <w:lang w:eastAsia="ru-RU"/>
        </w:rPr>
      </w:pPr>
      <w:r w:rsidRPr="00C774CE">
        <w:rPr>
          <w:rFonts w:ascii="Times New Roman" w:hAnsi="Times New Roman"/>
          <w:sz w:val="21"/>
          <w:szCs w:val="21"/>
          <w:lang w:eastAsia="ru-RU"/>
        </w:rPr>
        <w:lastRenderedPageBreak/>
        <w:t>* Заявитель вправе представить указанные документы и информацию в орган, предоставляющий муниципальную услугу, по собственной инициативе.</w:t>
      </w:r>
    </w:p>
    <w:tbl>
      <w:tblPr>
        <w:tblW w:w="9678" w:type="dxa"/>
        <w:tblInd w:w="108" w:type="dxa"/>
        <w:tblLayout w:type="fixed"/>
        <w:tblLook w:val="0000"/>
      </w:tblPr>
      <w:tblGrid>
        <w:gridCol w:w="9678"/>
      </w:tblGrid>
      <w:tr w:rsidR="007C277F" w:rsidRPr="00B721DB" w:rsidTr="007C277F">
        <w:trPr>
          <w:trHeight w:val="1289"/>
        </w:trPr>
        <w:tc>
          <w:tcPr>
            <w:tcW w:w="9678" w:type="dxa"/>
            <w:shd w:val="clear" w:color="auto" w:fill="auto"/>
          </w:tcPr>
          <w:p w:rsidR="007C277F" w:rsidRPr="00B721DB" w:rsidRDefault="007C277F" w:rsidP="00465EEA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</w:p>
        </w:tc>
      </w:tr>
    </w:tbl>
    <w:p w:rsidR="002F234A" w:rsidRPr="00045B1F" w:rsidRDefault="002F234A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sectPr w:rsidR="002F234A" w:rsidRPr="00045B1F" w:rsidSect="00BB3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6E59"/>
    <w:rsid w:val="00005098"/>
    <w:rsid w:val="00042160"/>
    <w:rsid w:val="00045B1F"/>
    <w:rsid w:val="000473E0"/>
    <w:rsid w:val="00080586"/>
    <w:rsid w:val="000F0189"/>
    <w:rsid w:val="00134266"/>
    <w:rsid w:val="00143D43"/>
    <w:rsid w:val="00145688"/>
    <w:rsid w:val="0015095D"/>
    <w:rsid w:val="001608D5"/>
    <w:rsid w:val="0017140E"/>
    <w:rsid w:val="001775ED"/>
    <w:rsid w:val="001F4E1E"/>
    <w:rsid w:val="002113CB"/>
    <w:rsid w:val="00255065"/>
    <w:rsid w:val="00255C53"/>
    <w:rsid w:val="0027410D"/>
    <w:rsid w:val="002F234A"/>
    <w:rsid w:val="002F6CAB"/>
    <w:rsid w:val="00377A5E"/>
    <w:rsid w:val="003B70B2"/>
    <w:rsid w:val="003C13B7"/>
    <w:rsid w:val="003E735B"/>
    <w:rsid w:val="00411314"/>
    <w:rsid w:val="00422E1A"/>
    <w:rsid w:val="00443C33"/>
    <w:rsid w:val="004A397F"/>
    <w:rsid w:val="004D1EC7"/>
    <w:rsid w:val="004F1DC9"/>
    <w:rsid w:val="0051330A"/>
    <w:rsid w:val="00516E59"/>
    <w:rsid w:val="00584724"/>
    <w:rsid w:val="005A36B6"/>
    <w:rsid w:val="005B2EB2"/>
    <w:rsid w:val="005B53DA"/>
    <w:rsid w:val="005B7004"/>
    <w:rsid w:val="005F507C"/>
    <w:rsid w:val="00673950"/>
    <w:rsid w:val="00675C0A"/>
    <w:rsid w:val="00680D55"/>
    <w:rsid w:val="006A01B8"/>
    <w:rsid w:val="00703F5F"/>
    <w:rsid w:val="007C277F"/>
    <w:rsid w:val="007C5E81"/>
    <w:rsid w:val="007D659F"/>
    <w:rsid w:val="007E4F02"/>
    <w:rsid w:val="007F2B10"/>
    <w:rsid w:val="00841948"/>
    <w:rsid w:val="008620C0"/>
    <w:rsid w:val="008667DD"/>
    <w:rsid w:val="008671C9"/>
    <w:rsid w:val="00873B25"/>
    <w:rsid w:val="00880BAC"/>
    <w:rsid w:val="008C694C"/>
    <w:rsid w:val="008D224D"/>
    <w:rsid w:val="008E6F88"/>
    <w:rsid w:val="00920D58"/>
    <w:rsid w:val="009341B3"/>
    <w:rsid w:val="009459D2"/>
    <w:rsid w:val="00977378"/>
    <w:rsid w:val="009848E4"/>
    <w:rsid w:val="009B08DB"/>
    <w:rsid w:val="00A22654"/>
    <w:rsid w:val="00A607F5"/>
    <w:rsid w:val="00A612C7"/>
    <w:rsid w:val="00A725EF"/>
    <w:rsid w:val="00A751A9"/>
    <w:rsid w:val="00AD7F89"/>
    <w:rsid w:val="00AE093A"/>
    <w:rsid w:val="00AE105A"/>
    <w:rsid w:val="00AE2C1A"/>
    <w:rsid w:val="00B161FD"/>
    <w:rsid w:val="00B2725E"/>
    <w:rsid w:val="00B41452"/>
    <w:rsid w:val="00B61CED"/>
    <w:rsid w:val="00B643E6"/>
    <w:rsid w:val="00B80BFB"/>
    <w:rsid w:val="00B92E6A"/>
    <w:rsid w:val="00B93C5C"/>
    <w:rsid w:val="00B95C29"/>
    <w:rsid w:val="00BA4388"/>
    <w:rsid w:val="00BA4C2F"/>
    <w:rsid w:val="00BB3749"/>
    <w:rsid w:val="00BD6B73"/>
    <w:rsid w:val="00BE1451"/>
    <w:rsid w:val="00BF31A6"/>
    <w:rsid w:val="00C13CA7"/>
    <w:rsid w:val="00C14C0D"/>
    <w:rsid w:val="00C3190A"/>
    <w:rsid w:val="00C377D7"/>
    <w:rsid w:val="00C52664"/>
    <w:rsid w:val="00C71053"/>
    <w:rsid w:val="00C774CE"/>
    <w:rsid w:val="00CA33A2"/>
    <w:rsid w:val="00CC1FDE"/>
    <w:rsid w:val="00CE76A9"/>
    <w:rsid w:val="00D11023"/>
    <w:rsid w:val="00D1314B"/>
    <w:rsid w:val="00D4427A"/>
    <w:rsid w:val="00D97497"/>
    <w:rsid w:val="00DA1A90"/>
    <w:rsid w:val="00DE638B"/>
    <w:rsid w:val="00E2204A"/>
    <w:rsid w:val="00E4061D"/>
    <w:rsid w:val="00E40FB7"/>
    <w:rsid w:val="00E62653"/>
    <w:rsid w:val="00E92017"/>
    <w:rsid w:val="00EA4DBA"/>
    <w:rsid w:val="00EC69EF"/>
    <w:rsid w:val="00EE6114"/>
    <w:rsid w:val="00EF60E7"/>
    <w:rsid w:val="00F26E40"/>
    <w:rsid w:val="00F368E0"/>
    <w:rsid w:val="00F44CEA"/>
    <w:rsid w:val="00F45AB5"/>
    <w:rsid w:val="00F8192E"/>
    <w:rsid w:val="00F87AD8"/>
    <w:rsid w:val="00F96551"/>
    <w:rsid w:val="00FA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74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16E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516E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516E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9"/>
    <w:qFormat/>
    <w:rsid w:val="00516E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16E5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516E5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516E59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16E5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uiPriority w:val="99"/>
    <w:rsid w:val="00516E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uiPriority w:val="99"/>
    <w:rsid w:val="00516E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516E59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516E59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rsid w:val="00516E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"/>
    <w:uiPriority w:val="99"/>
    <w:rsid w:val="00516E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R1">
    <w:name w:val="FR1"/>
    <w:uiPriority w:val="99"/>
    <w:rsid w:val="00516E59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sz w:val="32"/>
      <w:lang w:eastAsia="ar-SA"/>
    </w:rPr>
  </w:style>
  <w:style w:type="paragraph" w:styleId="a6">
    <w:name w:val="Balloon Text"/>
    <w:basedOn w:val="a"/>
    <w:link w:val="a7"/>
    <w:uiPriority w:val="99"/>
    <w:semiHidden/>
    <w:rsid w:val="00C77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774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3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3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13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03425" TargetMode="Externa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10471" TargetMode="External"/><Relationship Id="rId11" Type="http://schemas.openxmlformats.org/officeDocument/2006/relationships/hyperlink" Target="http://docs.cntd.ru/document/446524037" TargetMode="External"/><Relationship Id="rId5" Type="http://schemas.openxmlformats.org/officeDocument/2006/relationships/hyperlink" Target="http://docs.cntd.ru/document/9027690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://docs.cntd.ru/document/804950314" TargetMode="External"/><Relationship Id="rId4" Type="http://schemas.openxmlformats.org/officeDocument/2006/relationships/hyperlink" Target="http://docs.cntd.ru/document/9004937" TargetMode="External"/><Relationship Id="rId9" Type="http://schemas.openxmlformats.org/officeDocument/2006/relationships/hyperlink" Target="http://docs.cntd.ru/document/9003670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23</Pages>
  <Words>7253</Words>
  <Characters>41346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cp:lastPrinted>2018-06-29T09:18:00Z</cp:lastPrinted>
  <dcterms:created xsi:type="dcterms:W3CDTF">2018-02-01T06:19:00Z</dcterms:created>
  <dcterms:modified xsi:type="dcterms:W3CDTF">2018-06-29T09:18:00Z</dcterms:modified>
</cp:coreProperties>
</file>