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4C" w:rsidRPr="00976AF1" w:rsidRDefault="003C524C" w:rsidP="00FC4B16">
      <w:pPr>
        <w:jc w:val="center"/>
        <w:rPr>
          <w:bCs/>
          <w:sz w:val="28"/>
          <w:szCs w:val="28"/>
        </w:rPr>
      </w:pPr>
      <w:r w:rsidRPr="00976AF1">
        <w:rPr>
          <w:bCs/>
          <w:sz w:val="28"/>
          <w:szCs w:val="28"/>
        </w:rPr>
        <w:t>АДМИНИСТРАЦИЯ</w:t>
      </w:r>
    </w:p>
    <w:p w:rsidR="003C524C" w:rsidRPr="00976AF1" w:rsidRDefault="003C524C" w:rsidP="00FC4B16">
      <w:pPr>
        <w:jc w:val="center"/>
        <w:rPr>
          <w:bCs/>
          <w:sz w:val="28"/>
          <w:szCs w:val="28"/>
        </w:rPr>
      </w:pPr>
      <w:r w:rsidRPr="00976AF1">
        <w:rPr>
          <w:bCs/>
          <w:sz w:val="28"/>
          <w:szCs w:val="28"/>
        </w:rPr>
        <w:t>ТОРБЕЕВСКОГО МУНИЦИПАЛЬНОГО РАЙОНА</w:t>
      </w:r>
    </w:p>
    <w:p w:rsidR="003C524C" w:rsidRPr="00976AF1" w:rsidRDefault="003C524C" w:rsidP="00FC4B16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976AF1">
        <w:rPr>
          <w:b w:val="0"/>
          <w:sz w:val="28"/>
          <w:szCs w:val="28"/>
        </w:rPr>
        <w:t>РЕСПУБЛИКИ МОРДОВИЯ</w:t>
      </w:r>
    </w:p>
    <w:p w:rsidR="003C524C" w:rsidRPr="00994899" w:rsidRDefault="003C524C" w:rsidP="00FC4B1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C524C" w:rsidRPr="00994899" w:rsidRDefault="003C524C" w:rsidP="00FC4B16">
      <w:pPr>
        <w:spacing w:line="252" w:lineRule="auto"/>
        <w:jc w:val="center"/>
        <w:rPr>
          <w:sz w:val="28"/>
          <w:szCs w:val="28"/>
        </w:rPr>
      </w:pPr>
      <w:r w:rsidRPr="00994899">
        <w:rPr>
          <w:sz w:val="28"/>
          <w:szCs w:val="28"/>
        </w:rPr>
        <w:t>ПОСТАНОВЛЕНИЕ</w:t>
      </w:r>
    </w:p>
    <w:p w:rsidR="003C524C" w:rsidRPr="00994899" w:rsidRDefault="003C524C" w:rsidP="00FC4B16">
      <w:pPr>
        <w:snapToGrid w:val="0"/>
        <w:spacing w:line="252" w:lineRule="auto"/>
        <w:jc w:val="center"/>
        <w:rPr>
          <w:b/>
          <w:bCs/>
          <w:sz w:val="28"/>
          <w:szCs w:val="28"/>
        </w:rPr>
      </w:pPr>
    </w:p>
    <w:p w:rsidR="003C524C" w:rsidRPr="00994899" w:rsidRDefault="00976AF1" w:rsidP="00FC4B16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30.05.</w:t>
      </w:r>
      <w:r w:rsidR="000F7B3D">
        <w:rPr>
          <w:sz w:val="28"/>
          <w:szCs w:val="28"/>
        </w:rPr>
        <w:t xml:space="preserve"> </w:t>
      </w:r>
      <w:r w:rsidR="003C524C" w:rsidRPr="00994899">
        <w:rPr>
          <w:sz w:val="28"/>
          <w:szCs w:val="28"/>
        </w:rPr>
        <w:t>201</w:t>
      </w:r>
      <w:r w:rsidR="00E111C0">
        <w:rPr>
          <w:sz w:val="28"/>
          <w:szCs w:val="28"/>
        </w:rPr>
        <w:t xml:space="preserve">8 </w:t>
      </w:r>
      <w:r w:rsidR="003C524C" w:rsidRPr="00994899">
        <w:rPr>
          <w:sz w:val="28"/>
          <w:szCs w:val="28"/>
        </w:rPr>
        <w:t>№</w:t>
      </w:r>
      <w:r>
        <w:rPr>
          <w:sz w:val="28"/>
          <w:szCs w:val="28"/>
        </w:rPr>
        <w:t>402</w:t>
      </w:r>
    </w:p>
    <w:p w:rsidR="001D259A" w:rsidRPr="00994899" w:rsidRDefault="001D259A" w:rsidP="00FC4B16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D259A" w:rsidRPr="00976AF1" w:rsidRDefault="00976AF1" w:rsidP="00FC4B16">
      <w:pPr>
        <w:pStyle w:val="ConsNonformat"/>
        <w:widowControl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976AF1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ОТ 09.06.2017 № 383 « ОБ ОПЛАТЕ  ТРУДА ОБСЛУЖИВАЮЩЕГО ПЕРСОНАЛА АДМИНИСТРАЦИИ ТОРБЕЕВСКОГО МУНИЦИПАЛЬНОГО РАЙОНА»</w:t>
      </w:r>
    </w:p>
    <w:p w:rsidR="001D259A" w:rsidRPr="00994899" w:rsidRDefault="001D259A" w:rsidP="00FC4B16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7B3D" w:rsidRDefault="001D259A" w:rsidP="00FC4B1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В соответствии со </w:t>
      </w:r>
      <w:r w:rsidR="000F7B3D">
        <w:rPr>
          <w:rFonts w:ascii="Times New Roman" w:hAnsi="Times New Roman" w:cs="Times New Roman"/>
          <w:sz w:val="28"/>
          <w:szCs w:val="28"/>
        </w:rPr>
        <w:t xml:space="preserve">  </w:t>
      </w:r>
      <w:r w:rsidRPr="00994899">
        <w:rPr>
          <w:rFonts w:ascii="Times New Roman" w:hAnsi="Times New Roman" w:cs="Times New Roman"/>
          <w:sz w:val="28"/>
          <w:szCs w:val="28"/>
        </w:rPr>
        <w:t xml:space="preserve">ст. 144 </w:t>
      </w:r>
      <w:r w:rsidR="000F7B3D">
        <w:rPr>
          <w:rFonts w:ascii="Times New Roman" w:hAnsi="Times New Roman" w:cs="Times New Roman"/>
          <w:sz w:val="28"/>
          <w:szCs w:val="28"/>
        </w:rPr>
        <w:t xml:space="preserve">  </w:t>
      </w:r>
      <w:r w:rsidRPr="00994899">
        <w:rPr>
          <w:rFonts w:ascii="Times New Roman" w:hAnsi="Times New Roman" w:cs="Times New Roman"/>
          <w:sz w:val="28"/>
          <w:szCs w:val="28"/>
        </w:rPr>
        <w:t>Трудового кодекса</w:t>
      </w:r>
      <w:r w:rsidR="000F7B3D">
        <w:rPr>
          <w:rFonts w:ascii="Times New Roman" w:hAnsi="Times New Roman" w:cs="Times New Roman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 Российской </w:t>
      </w:r>
      <w:r w:rsidR="000F7B3D">
        <w:rPr>
          <w:rFonts w:ascii="Times New Roman" w:hAnsi="Times New Roman" w:cs="Times New Roman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Федерации, </w:t>
      </w:r>
    </w:p>
    <w:p w:rsidR="001D259A" w:rsidRPr="00976AF1" w:rsidRDefault="001D259A" w:rsidP="00976AF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>ст. 86 Бюджетного кодекса Российской Федерации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в целях определения порядка 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оплаты труда </w:t>
      </w:r>
      <w:r w:rsidR="00E562B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обслуживающего персонала </w:t>
      </w:r>
      <w:r w:rsidR="008977F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администрации </w:t>
      </w:r>
      <w:proofErr w:type="spellStart"/>
      <w:r w:rsidR="008977FE">
        <w:rPr>
          <w:rFonts w:ascii="Times New Roman" w:hAnsi="Times New Roman" w:cs="Times New Roman"/>
          <w:color w:val="000000"/>
          <w:spacing w:val="2"/>
          <w:sz w:val="28"/>
          <w:szCs w:val="28"/>
        </w:rPr>
        <w:t>Торбеевского</w:t>
      </w:r>
      <w:proofErr w:type="spellEnd"/>
      <w:r w:rsidR="008977F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муниципального района,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proofErr w:type="spellEnd"/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 </w:t>
      </w:r>
      <w:proofErr w:type="gramStart"/>
      <w:r w:rsidR="00976AF1" w:rsidRPr="00976AF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76AF1" w:rsidRPr="00976AF1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1C3A54" w:rsidRPr="00994899" w:rsidRDefault="001C3A54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1. </w:t>
      </w:r>
      <w:r w:rsidR="00EA0D02">
        <w:rPr>
          <w:sz w:val="28"/>
          <w:szCs w:val="28"/>
        </w:rPr>
        <w:t xml:space="preserve">Внести </w:t>
      </w:r>
      <w:r w:rsidR="000F7B3D">
        <w:rPr>
          <w:sz w:val="28"/>
          <w:szCs w:val="28"/>
        </w:rPr>
        <w:t xml:space="preserve">изменения </w:t>
      </w:r>
      <w:r w:rsidR="00EA0D02">
        <w:rPr>
          <w:sz w:val="28"/>
          <w:szCs w:val="28"/>
        </w:rPr>
        <w:t xml:space="preserve">в </w:t>
      </w:r>
      <w:r w:rsidR="000E05C3" w:rsidRPr="00994899">
        <w:rPr>
          <w:sz w:val="28"/>
          <w:szCs w:val="28"/>
        </w:rPr>
        <w:t xml:space="preserve"> </w:t>
      </w:r>
      <w:r w:rsidR="001D259A" w:rsidRPr="00994899">
        <w:rPr>
          <w:sz w:val="28"/>
          <w:szCs w:val="28"/>
        </w:rPr>
        <w:t>Положение об опла</w:t>
      </w:r>
      <w:r w:rsidR="000E05C3" w:rsidRPr="00994899">
        <w:rPr>
          <w:sz w:val="28"/>
          <w:szCs w:val="28"/>
        </w:rPr>
        <w:t xml:space="preserve">те труда </w:t>
      </w:r>
      <w:r w:rsidR="008977FE">
        <w:rPr>
          <w:sz w:val="28"/>
          <w:szCs w:val="28"/>
        </w:rPr>
        <w:t xml:space="preserve"> </w:t>
      </w:r>
      <w:r w:rsidR="00E562B7">
        <w:rPr>
          <w:sz w:val="28"/>
          <w:szCs w:val="28"/>
        </w:rPr>
        <w:t xml:space="preserve">обслуживающего персонала </w:t>
      </w:r>
      <w:r w:rsidR="008977FE">
        <w:rPr>
          <w:sz w:val="28"/>
          <w:szCs w:val="28"/>
        </w:rPr>
        <w:t xml:space="preserve">администрации </w:t>
      </w:r>
      <w:proofErr w:type="spellStart"/>
      <w:r w:rsidR="008977FE">
        <w:rPr>
          <w:sz w:val="28"/>
          <w:szCs w:val="28"/>
        </w:rPr>
        <w:t>Торбеевского</w:t>
      </w:r>
      <w:proofErr w:type="spellEnd"/>
      <w:r w:rsidR="008977FE">
        <w:rPr>
          <w:sz w:val="28"/>
          <w:szCs w:val="28"/>
        </w:rPr>
        <w:t xml:space="preserve"> муниципального района</w:t>
      </w:r>
      <w:r w:rsidR="00980ABC">
        <w:rPr>
          <w:color w:val="000000"/>
          <w:spacing w:val="4"/>
          <w:sz w:val="28"/>
          <w:szCs w:val="28"/>
        </w:rPr>
        <w:t>, изложив его в новой редакции</w:t>
      </w:r>
      <w:r w:rsidR="000E05C3" w:rsidRPr="00994899">
        <w:rPr>
          <w:sz w:val="28"/>
          <w:szCs w:val="28"/>
        </w:rPr>
        <w:t>.</w:t>
      </w:r>
      <w:r w:rsidR="001D259A" w:rsidRPr="00994899">
        <w:rPr>
          <w:sz w:val="28"/>
          <w:szCs w:val="28"/>
        </w:rPr>
        <w:t xml:space="preserve"> </w:t>
      </w:r>
    </w:p>
    <w:p w:rsidR="001D259A" w:rsidRPr="00994899" w:rsidRDefault="001C3A54" w:rsidP="00976AF1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</w:t>
      </w:r>
      <w:r w:rsidR="003C6776" w:rsidRPr="00994899">
        <w:rPr>
          <w:sz w:val="28"/>
          <w:szCs w:val="28"/>
        </w:rPr>
        <w:t xml:space="preserve">        </w:t>
      </w:r>
      <w:r w:rsidR="004624B2">
        <w:rPr>
          <w:sz w:val="28"/>
          <w:szCs w:val="28"/>
        </w:rPr>
        <w:t>2</w:t>
      </w:r>
      <w:r w:rsidR="003C6776" w:rsidRPr="00994899">
        <w:rPr>
          <w:sz w:val="28"/>
          <w:szCs w:val="28"/>
        </w:rPr>
        <w:t xml:space="preserve">. </w:t>
      </w:r>
      <w:r w:rsidRPr="00994899">
        <w:rPr>
          <w:sz w:val="28"/>
          <w:szCs w:val="28"/>
        </w:rPr>
        <w:t xml:space="preserve"> </w:t>
      </w:r>
      <w:r w:rsidR="003C6776" w:rsidRPr="00994899">
        <w:rPr>
          <w:sz w:val="28"/>
          <w:szCs w:val="28"/>
        </w:rPr>
        <w:t xml:space="preserve">Контроль </w:t>
      </w:r>
      <w:r w:rsidR="00004F74" w:rsidRPr="00994899">
        <w:rPr>
          <w:sz w:val="28"/>
          <w:szCs w:val="28"/>
        </w:rPr>
        <w:t>исполнения</w:t>
      </w:r>
      <w:r w:rsidR="003C6776" w:rsidRPr="00994899">
        <w:rPr>
          <w:sz w:val="28"/>
          <w:szCs w:val="28"/>
        </w:rPr>
        <w:t xml:space="preserve"> настоящего постановления возложить на руководителя аппарата администрации муниципального района </w:t>
      </w:r>
      <w:r w:rsidR="009E700F" w:rsidRPr="00994899">
        <w:rPr>
          <w:sz w:val="28"/>
          <w:szCs w:val="28"/>
        </w:rPr>
        <w:t xml:space="preserve">Е.Ю. </w:t>
      </w:r>
      <w:proofErr w:type="spellStart"/>
      <w:r w:rsidR="009E700F" w:rsidRPr="00994899">
        <w:rPr>
          <w:sz w:val="28"/>
          <w:szCs w:val="28"/>
        </w:rPr>
        <w:t>Игонькину</w:t>
      </w:r>
      <w:proofErr w:type="spellEnd"/>
      <w:r w:rsidR="009E700F" w:rsidRPr="00994899">
        <w:rPr>
          <w:sz w:val="28"/>
          <w:szCs w:val="28"/>
        </w:rPr>
        <w:t>.</w:t>
      </w:r>
    </w:p>
    <w:p w:rsidR="001D259A" w:rsidRPr="00994899" w:rsidRDefault="001D259A" w:rsidP="00FC4B16">
      <w:pPr>
        <w:ind w:firstLine="708"/>
        <w:jc w:val="both"/>
        <w:rPr>
          <w:sz w:val="28"/>
          <w:szCs w:val="28"/>
        </w:rPr>
      </w:pPr>
    </w:p>
    <w:p w:rsidR="00FC4B16" w:rsidRPr="00994899" w:rsidRDefault="00FC4B16" w:rsidP="00FC4B16">
      <w:pPr>
        <w:jc w:val="both"/>
        <w:rPr>
          <w:sz w:val="28"/>
          <w:szCs w:val="28"/>
        </w:rPr>
      </w:pPr>
    </w:p>
    <w:p w:rsidR="00FC4B16" w:rsidRPr="00994899" w:rsidRDefault="00FC4B16" w:rsidP="00FC4B16">
      <w:pPr>
        <w:jc w:val="both"/>
        <w:rPr>
          <w:sz w:val="28"/>
          <w:szCs w:val="28"/>
        </w:rPr>
      </w:pPr>
    </w:p>
    <w:p w:rsidR="0083161B" w:rsidRDefault="0083161B" w:rsidP="00FC4B16">
      <w:pPr>
        <w:jc w:val="both"/>
        <w:rPr>
          <w:sz w:val="28"/>
          <w:szCs w:val="28"/>
        </w:rPr>
      </w:pPr>
    </w:p>
    <w:p w:rsidR="00946C90" w:rsidRPr="00994899" w:rsidRDefault="001D259A" w:rsidP="00976AF1">
      <w:pPr>
        <w:jc w:val="right"/>
        <w:rPr>
          <w:sz w:val="28"/>
          <w:szCs w:val="28"/>
        </w:rPr>
      </w:pPr>
      <w:r w:rsidRPr="00994899">
        <w:rPr>
          <w:sz w:val="28"/>
          <w:szCs w:val="28"/>
        </w:rPr>
        <w:t>Глава</w:t>
      </w:r>
      <w:r w:rsidR="00946C90" w:rsidRPr="00994899">
        <w:rPr>
          <w:sz w:val="28"/>
          <w:szCs w:val="28"/>
        </w:rPr>
        <w:t xml:space="preserve"> </w:t>
      </w:r>
      <w:proofErr w:type="spellStart"/>
      <w:r w:rsidR="007D1474" w:rsidRPr="00994899">
        <w:rPr>
          <w:sz w:val="28"/>
          <w:szCs w:val="28"/>
        </w:rPr>
        <w:t>Торбеевского</w:t>
      </w:r>
      <w:proofErr w:type="spellEnd"/>
      <w:r w:rsidR="007D1474" w:rsidRPr="00994899">
        <w:rPr>
          <w:sz w:val="28"/>
          <w:szCs w:val="28"/>
        </w:rPr>
        <w:t xml:space="preserve"> </w:t>
      </w:r>
    </w:p>
    <w:p w:rsidR="00DA6346" w:rsidRPr="00994899" w:rsidRDefault="00B9631F" w:rsidP="00976AF1">
      <w:pPr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994899">
        <w:rPr>
          <w:sz w:val="28"/>
          <w:szCs w:val="28"/>
        </w:rPr>
        <w:t xml:space="preserve">униципального </w:t>
      </w:r>
      <w:r w:rsidR="001D259A" w:rsidRPr="00994899">
        <w:rPr>
          <w:sz w:val="28"/>
          <w:szCs w:val="28"/>
        </w:rPr>
        <w:t xml:space="preserve">района  </w:t>
      </w:r>
      <w:r w:rsidR="00980ABC">
        <w:rPr>
          <w:sz w:val="28"/>
          <w:szCs w:val="28"/>
        </w:rPr>
        <w:t xml:space="preserve">С.В. </w:t>
      </w:r>
      <w:proofErr w:type="spellStart"/>
      <w:r w:rsidR="00980ABC">
        <w:rPr>
          <w:sz w:val="28"/>
          <w:szCs w:val="28"/>
        </w:rPr>
        <w:t>Ладяев</w:t>
      </w:r>
      <w:proofErr w:type="spellEnd"/>
    </w:p>
    <w:p w:rsidR="007D1474" w:rsidRPr="00994899" w:rsidRDefault="007D1474" w:rsidP="00FC4B16">
      <w:pPr>
        <w:ind w:left="7080"/>
        <w:jc w:val="both"/>
        <w:rPr>
          <w:sz w:val="28"/>
          <w:szCs w:val="28"/>
        </w:rPr>
      </w:pPr>
    </w:p>
    <w:p w:rsidR="00994899" w:rsidRDefault="00994899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3A4BDA" w:rsidRDefault="003A4BDA" w:rsidP="00FC4B16">
      <w:pPr>
        <w:ind w:left="7080"/>
        <w:jc w:val="right"/>
        <w:rPr>
          <w:sz w:val="28"/>
          <w:szCs w:val="28"/>
        </w:rPr>
      </w:pPr>
    </w:p>
    <w:p w:rsidR="008977FE" w:rsidRDefault="008977FE" w:rsidP="00FC4B16">
      <w:pPr>
        <w:ind w:left="7080"/>
        <w:jc w:val="right"/>
        <w:rPr>
          <w:sz w:val="28"/>
          <w:szCs w:val="28"/>
        </w:rPr>
      </w:pPr>
    </w:p>
    <w:p w:rsidR="008977FE" w:rsidRDefault="008977FE" w:rsidP="00FC4B16">
      <w:pPr>
        <w:ind w:left="7080"/>
        <w:jc w:val="right"/>
        <w:rPr>
          <w:sz w:val="28"/>
          <w:szCs w:val="28"/>
        </w:rPr>
      </w:pPr>
    </w:p>
    <w:p w:rsidR="008977FE" w:rsidRDefault="008977FE" w:rsidP="00FC4B16">
      <w:pPr>
        <w:ind w:left="7080"/>
        <w:jc w:val="right"/>
        <w:rPr>
          <w:sz w:val="28"/>
          <w:szCs w:val="28"/>
        </w:rPr>
      </w:pPr>
    </w:p>
    <w:p w:rsidR="008977FE" w:rsidRDefault="008977FE" w:rsidP="000F7B3D">
      <w:pPr>
        <w:rPr>
          <w:sz w:val="28"/>
          <w:szCs w:val="28"/>
        </w:rPr>
      </w:pPr>
    </w:p>
    <w:p w:rsidR="008977FE" w:rsidRDefault="008977FE" w:rsidP="00FC4B16">
      <w:pPr>
        <w:ind w:left="7080"/>
        <w:jc w:val="right"/>
        <w:rPr>
          <w:sz w:val="28"/>
          <w:szCs w:val="28"/>
        </w:rPr>
      </w:pPr>
    </w:p>
    <w:p w:rsidR="00976AF1" w:rsidRDefault="00976AF1" w:rsidP="00FC4B16">
      <w:pPr>
        <w:ind w:left="7080"/>
        <w:jc w:val="right"/>
        <w:rPr>
          <w:sz w:val="28"/>
          <w:szCs w:val="28"/>
        </w:rPr>
      </w:pPr>
    </w:p>
    <w:p w:rsidR="00976AF1" w:rsidRDefault="00976AF1" w:rsidP="00FC4B16">
      <w:pPr>
        <w:ind w:left="7080"/>
        <w:jc w:val="right"/>
        <w:rPr>
          <w:sz w:val="28"/>
          <w:szCs w:val="28"/>
        </w:rPr>
      </w:pPr>
    </w:p>
    <w:p w:rsidR="008977FE" w:rsidRDefault="008977FE" w:rsidP="00FC4B16">
      <w:pPr>
        <w:ind w:left="7080"/>
        <w:jc w:val="right"/>
        <w:rPr>
          <w:sz w:val="28"/>
          <w:szCs w:val="28"/>
        </w:rPr>
      </w:pPr>
    </w:p>
    <w:p w:rsidR="001D259A" w:rsidRPr="00994899" w:rsidRDefault="001D259A" w:rsidP="00FC4B16">
      <w:pPr>
        <w:ind w:left="7080"/>
        <w:jc w:val="right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>УТВЕРЖДЕНО</w:t>
      </w:r>
    </w:p>
    <w:p w:rsidR="000E05C3" w:rsidRPr="00994899" w:rsidRDefault="000E05C3" w:rsidP="00FC4B16">
      <w:pPr>
        <w:ind w:firstLine="4860"/>
        <w:jc w:val="right"/>
        <w:rPr>
          <w:sz w:val="28"/>
          <w:szCs w:val="28"/>
        </w:rPr>
      </w:pPr>
      <w:r w:rsidRPr="00994899">
        <w:rPr>
          <w:sz w:val="28"/>
          <w:szCs w:val="28"/>
        </w:rPr>
        <w:t xml:space="preserve">постановлением администрации </w:t>
      </w:r>
      <w:r w:rsidR="007D1474" w:rsidRPr="00994899">
        <w:rPr>
          <w:sz w:val="28"/>
          <w:szCs w:val="28"/>
        </w:rPr>
        <w:t>Торбеевского</w:t>
      </w:r>
      <w:r w:rsidRPr="00994899">
        <w:rPr>
          <w:sz w:val="28"/>
          <w:szCs w:val="28"/>
        </w:rPr>
        <w:t xml:space="preserve"> муниципального района</w:t>
      </w:r>
    </w:p>
    <w:p w:rsidR="001D259A" w:rsidRPr="00994899" w:rsidRDefault="001D259A" w:rsidP="00FC4B16">
      <w:pPr>
        <w:ind w:firstLine="4860"/>
        <w:jc w:val="right"/>
        <w:rPr>
          <w:sz w:val="28"/>
          <w:szCs w:val="28"/>
        </w:rPr>
      </w:pPr>
      <w:r w:rsidRPr="00994899">
        <w:rPr>
          <w:sz w:val="28"/>
          <w:szCs w:val="28"/>
        </w:rPr>
        <w:t xml:space="preserve">от </w:t>
      </w:r>
      <w:r w:rsidR="00E8538D" w:rsidRPr="00994899">
        <w:rPr>
          <w:sz w:val="28"/>
          <w:szCs w:val="28"/>
        </w:rPr>
        <w:t xml:space="preserve"> </w:t>
      </w:r>
      <w:r w:rsidR="00976AF1">
        <w:rPr>
          <w:sz w:val="28"/>
          <w:szCs w:val="28"/>
        </w:rPr>
        <w:t>30.05.</w:t>
      </w:r>
      <w:r w:rsidRPr="00994899">
        <w:rPr>
          <w:sz w:val="28"/>
          <w:szCs w:val="28"/>
        </w:rPr>
        <w:t xml:space="preserve"> 201</w:t>
      </w:r>
      <w:r w:rsidR="00F12FAC">
        <w:rPr>
          <w:sz w:val="28"/>
          <w:szCs w:val="28"/>
        </w:rPr>
        <w:t>8</w:t>
      </w:r>
      <w:r w:rsidRPr="00994899">
        <w:rPr>
          <w:sz w:val="28"/>
          <w:szCs w:val="28"/>
        </w:rPr>
        <w:t xml:space="preserve"> №</w:t>
      </w:r>
      <w:r w:rsidR="00976AF1">
        <w:rPr>
          <w:sz w:val="28"/>
          <w:szCs w:val="28"/>
        </w:rPr>
        <w:t>402</w:t>
      </w:r>
    </w:p>
    <w:p w:rsidR="00994899" w:rsidRDefault="00994899" w:rsidP="00FC4B16">
      <w:pPr>
        <w:jc w:val="center"/>
        <w:rPr>
          <w:b/>
          <w:sz w:val="28"/>
          <w:szCs w:val="28"/>
        </w:rPr>
      </w:pPr>
    </w:p>
    <w:p w:rsidR="00994899" w:rsidRDefault="00994899" w:rsidP="00FC4B16">
      <w:pPr>
        <w:jc w:val="center"/>
        <w:rPr>
          <w:b/>
          <w:sz w:val="28"/>
          <w:szCs w:val="28"/>
        </w:rPr>
      </w:pPr>
    </w:p>
    <w:p w:rsidR="001D259A" w:rsidRPr="00976AF1" w:rsidRDefault="00976AF1" w:rsidP="00FC4B16">
      <w:pPr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ПОЛОЖЕНИЕ</w:t>
      </w:r>
    </w:p>
    <w:p w:rsidR="001D259A" w:rsidRPr="00976AF1" w:rsidRDefault="00976AF1" w:rsidP="008977FE">
      <w:pPr>
        <w:jc w:val="center"/>
        <w:rPr>
          <w:color w:val="000000"/>
          <w:spacing w:val="4"/>
          <w:sz w:val="28"/>
          <w:szCs w:val="28"/>
        </w:rPr>
      </w:pPr>
      <w:r w:rsidRPr="00976AF1">
        <w:rPr>
          <w:sz w:val="28"/>
          <w:szCs w:val="28"/>
        </w:rPr>
        <w:t>ОБ ОПЛАТЕ ТРУДА ОБСЛУЖИВАЮЩЕГО ПЕРСОНАЛА АДМИНИСТРАЦИИ ТОРБЕЕВСКОГО МУНИЦИПАЛЬНОГО РАЙОНА</w:t>
      </w:r>
    </w:p>
    <w:p w:rsidR="00994899" w:rsidRPr="00994899" w:rsidRDefault="00994899" w:rsidP="00FC4B16">
      <w:pPr>
        <w:jc w:val="both"/>
        <w:rPr>
          <w:sz w:val="28"/>
          <w:szCs w:val="28"/>
        </w:rPr>
      </w:pPr>
    </w:p>
    <w:p w:rsidR="003C6776" w:rsidRPr="00994899" w:rsidRDefault="00976AF1" w:rsidP="008977FE">
      <w:pPr>
        <w:jc w:val="both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D259A" w:rsidRPr="00994899">
        <w:rPr>
          <w:sz w:val="28"/>
          <w:szCs w:val="28"/>
        </w:rPr>
        <w:t xml:space="preserve">Настоящее положение об оплате труда </w:t>
      </w:r>
      <w:r w:rsidR="00E562B7">
        <w:rPr>
          <w:sz w:val="28"/>
          <w:szCs w:val="28"/>
        </w:rPr>
        <w:t xml:space="preserve">обслуживающего персонала </w:t>
      </w:r>
      <w:r w:rsidR="008977FE" w:rsidRPr="008977FE">
        <w:rPr>
          <w:sz w:val="28"/>
          <w:szCs w:val="28"/>
        </w:rPr>
        <w:t xml:space="preserve">администрации </w:t>
      </w:r>
      <w:proofErr w:type="spellStart"/>
      <w:r w:rsidR="008977FE" w:rsidRPr="008977FE">
        <w:rPr>
          <w:sz w:val="28"/>
          <w:szCs w:val="28"/>
        </w:rPr>
        <w:t>Торбеевского</w:t>
      </w:r>
      <w:proofErr w:type="spellEnd"/>
      <w:r w:rsidR="008977FE" w:rsidRPr="008977FE">
        <w:rPr>
          <w:sz w:val="28"/>
          <w:szCs w:val="28"/>
        </w:rPr>
        <w:t xml:space="preserve"> муниципального района</w:t>
      </w:r>
      <w:r w:rsidR="008977FE">
        <w:rPr>
          <w:sz w:val="28"/>
          <w:szCs w:val="28"/>
        </w:rPr>
        <w:t xml:space="preserve"> </w:t>
      </w:r>
      <w:r w:rsidR="007D1474" w:rsidRPr="00994899">
        <w:rPr>
          <w:sz w:val="28"/>
          <w:szCs w:val="28"/>
        </w:rPr>
        <w:t xml:space="preserve"> </w:t>
      </w:r>
      <w:r w:rsidR="001D259A" w:rsidRPr="00994899">
        <w:rPr>
          <w:sz w:val="28"/>
          <w:szCs w:val="28"/>
        </w:rPr>
        <w:t xml:space="preserve">(далее – Положение) разработано в соответствии с Трудовым кодексом Российской Федерации, Бюджетным кодексом Российской Федерации </w:t>
      </w:r>
      <w:r w:rsidR="003C6776" w:rsidRPr="00994899">
        <w:rPr>
          <w:color w:val="000000"/>
          <w:spacing w:val="4"/>
          <w:sz w:val="28"/>
          <w:szCs w:val="28"/>
        </w:rPr>
        <w:t xml:space="preserve">и в целях определения порядка </w:t>
      </w:r>
      <w:r w:rsidR="003C6776" w:rsidRPr="00994899">
        <w:rPr>
          <w:color w:val="000000"/>
          <w:spacing w:val="2"/>
          <w:sz w:val="28"/>
          <w:szCs w:val="28"/>
        </w:rPr>
        <w:t xml:space="preserve">оплаты труда </w:t>
      </w:r>
      <w:r w:rsidR="00E562B7">
        <w:rPr>
          <w:color w:val="000000"/>
          <w:spacing w:val="2"/>
          <w:sz w:val="28"/>
          <w:szCs w:val="28"/>
        </w:rPr>
        <w:t xml:space="preserve">обслуживающего персонала </w:t>
      </w:r>
      <w:r w:rsidR="008977FE">
        <w:rPr>
          <w:color w:val="000000"/>
          <w:spacing w:val="2"/>
          <w:sz w:val="28"/>
          <w:szCs w:val="28"/>
        </w:rPr>
        <w:t>администрации</w:t>
      </w:r>
      <w:proofErr w:type="gramStart"/>
      <w:r w:rsidR="008977FE">
        <w:rPr>
          <w:color w:val="000000"/>
          <w:spacing w:val="2"/>
          <w:sz w:val="28"/>
          <w:szCs w:val="28"/>
        </w:rPr>
        <w:t xml:space="preserve"> </w:t>
      </w:r>
      <w:r w:rsidR="003C6776" w:rsidRPr="00994899">
        <w:rPr>
          <w:color w:val="000000"/>
          <w:spacing w:val="2"/>
          <w:sz w:val="28"/>
          <w:szCs w:val="28"/>
        </w:rPr>
        <w:t>.</w:t>
      </w:r>
      <w:proofErr w:type="gramEnd"/>
    </w:p>
    <w:p w:rsidR="00F505E3" w:rsidRPr="00994899" w:rsidRDefault="00F505E3" w:rsidP="00FC4B16">
      <w:pPr>
        <w:ind w:firstLine="900"/>
        <w:jc w:val="both"/>
        <w:rPr>
          <w:b/>
          <w:sz w:val="28"/>
          <w:szCs w:val="28"/>
        </w:rPr>
      </w:pPr>
    </w:p>
    <w:p w:rsidR="001D259A" w:rsidRPr="00976AF1" w:rsidRDefault="00976AF1" w:rsidP="00FC4B16">
      <w:pPr>
        <w:ind w:firstLine="900"/>
        <w:jc w:val="both"/>
        <w:rPr>
          <w:sz w:val="28"/>
          <w:szCs w:val="28"/>
        </w:rPr>
      </w:pPr>
      <w:r w:rsidRPr="00976AF1">
        <w:rPr>
          <w:sz w:val="28"/>
          <w:szCs w:val="28"/>
        </w:rPr>
        <w:t>1. ОПЛАТА ТРУДА</w:t>
      </w:r>
    </w:p>
    <w:p w:rsidR="001D259A" w:rsidRPr="00994899" w:rsidRDefault="001D259A" w:rsidP="00FC4B16">
      <w:pPr>
        <w:jc w:val="both"/>
        <w:rPr>
          <w:sz w:val="28"/>
          <w:szCs w:val="28"/>
        </w:rPr>
      </w:pPr>
    </w:p>
    <w:p w:rsidR="001D259A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1.</w:t>
      </w:r>
      <w:r w:rsidR="001D259A" w:rsidRPr="00994899">
        <w:rPr>
          <w:sz w:val="28"/>
          <w:szCs w:val="28"/>
        </w:rPr>
        <w:t xml:space="preserve">Оплата труда </w:t>
      </w:r>
      <w:r w:rsidR="00E562B7">
        <w:rPr>
          <w:sz w:val="28"/>
          <w:szCs w:val="28"/>
        </w:rPr>
        <w:t>обслуживающего персонала</w:t>
      </w:r>
      <w:r w:rsidR="00672069">
        <w:rPr>
          <w:sz w:val="28"/>
          <w:szCs w:val="28"/>
        </w:rPr>
        <w:t xml:space="preserve"> (по тексту работников)</w:t>
      </w:r>
      <w:r w:rsidR="00E562B7">
        <w:rPr>
          <w:sz w:val="28"/>
          <w:szCs w:val="28"/>
        </w:rPr>
        <w:t xml:space="preserve"> </w:t>
      </w:r>
      <w:r w:rsidR="008977FE" w:rsidRPr="008977FE">
        <w:rPr>
          <w:sz w:val="28"/>
          <w:szCs w:val="28"/>
        </w:rPr>
        <w:t xml:space="preserve">администрации </w:t>
      </w:r>
      <w:proofErr w:type="spellStart"/>
      <w:r w:rsidR="008977FE" w:rsidRPr="008977FE">
        <w:rPr>
          <w:sz w:val="28"/>
          <w:szCs w:val="28"/>
        </w:rPr>
        <w:t>Торбеевского</w:t>
      </w:r>
      <w:proofErr w:type="spellEnd"/>
      <w:r w:rsidR="008977FE" w:rsidRPr="008977FE">
        <w:rPr>
          <w:sz w:val="28"/>
          <w:szCs w:val="28"/>
        </w:rPr>
        <w:t xml:space="preserve"> муниципального района</w:t>
      </w:r>
      <w:r w:rsidR="008977FE" w:rsidRPr="00994899">
        <w:rPr>
          <w:sz w:val="28"/>
          <w:szCs w:val="28"/>
        </w:rPr>
        <w:t xml:space="preserve"> </w:t>
      </w:r>
      <w:r w:rsidR="00E8538D" w:rsidRPr="00994899">
        <w:rPr>
          <w:sz w:val="28"/>
          <w:szCs w:val="28"/>
        </w:rPr>
        <w:t>включает</w:t>
      </w:r>
      <w:r w:rsidR="001D259A" w:rsidRPr="00994899">
        <w:rPr>
          <w:sz w:val="28"/>
          <w:szCs w:val="28"/>
        </w:rPr>
        <w:t>:</w:t>
      </w:r>
    </w:p>
    <w:p w:rsidR="001D259A" w:rsidRPr="00994899" w:rsidRDefault="00E8538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1</w:t>
      </w:r>
      <w:r w:rsidR="001F33A2" w:rsidRPr="00994899">
        <w:rPr>
          <w:sz w:val="28"/>
          <w:szCs w:val="28"/>
        </w:rPr>
        <w:t>)</w:t>
      </w:r>
      <w:r w:rsidRPr="00994899">
        <w:rPr>
          <w:sz w:val="28"/>
          <w:szCs w:val="28"/>
        </w:rPr>
        <w:t xml:space="preserve"> </w:t>
      </w:r>
      <w:r w:rsidR="001D259A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>Должностной</w:t>
      </w:r>
      <w:r w:rsidR="001D259A" w:rsidRPr="00994899">
        <w:rPr>
          <w:sz w:val="28"/>
          <w:szCs w:val="28"/>
        </w:rPr>
        <w:t xml:space="preserve"> оклад</w:t>
      </w:r>
      <w:r w:rsidRPr="00994899">
        <w:rPr>
          <w:sz w:val="28"/>
          <w:szCs w:val="28"/>
        </w:rPr>
        <w:t>.</w:t>
      </w:r>
    </w:p>
    <w:p w:rsidR="00E8538D" w:rsidRPr="00994899" w:rsidRDefault="00E8538D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2</w:t>
      </w:r>
      <w:r w:rsidR="001F33A2" w:rsidRPr="00994899">
        <w:rPr>
          <w:sz w:val="28"/>
          <w:szCs w:val="28"/>
        </w:rPr>
        <w:t>)</w:t>
      </w:r>
      <w:r w:rsidRPr="00994899">
        <w:rPr>
          <w:sz w:val="28"/>
          <w:szCs w:val="28"/>
        </w:rPr>
        <w:t xml:space="preserve"> Ежемесячные выплаты:</w:t>
      </w:r>
    </w:p>
    <w:p w:rsidR="00E8538D" w:rsidRPr="00994899" w:rsidRDefault="001D259A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</w:t>
      </w:r>
      <w:r w:rsidR="00E8538D" w:rsidRPr="00994899">
        <w:rPr>
          <w:sz w:val="28"/>
          <w:szCs w:val="28"/>
        </w:rPr>
        <w:t xml:space="preserve">- </w:t>
      </w:r>
      <w:r w:rsidR="007D1474" w:rsidRPr="00994899">
        <w:rPr>
          <w:sz w:val="28"/>
          <w:szCs w:val="28"/>
        </w:rPr>
        <w:t>повышающий коэффициент за выслугу лет</w:t>
      </w:r>
      <w:r w:rsidR="00063CC4" w:rsidRPr="00994899">
        <w:rPr>
          <w:sz w:val="28"/>
          <w:szCs w:val="28"/>
        </w:rPr>
        <w:t>;</w:t>
      </w:r>
      <w:r w:rsidRPr="00994899">
        <w:rPr>
          <w:sz w:val="28"/>
          <w:szCs w:val="28"/>
        </w:rPr>
        <w:t xml:space="preserve"> </w:t>
      </w:r>
    </w:p>
    <w:p w:rsidR="001F33A2" w:rsidRPr="00994899" w:rsidRDefault="00E8538D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</w:t>
      </w:r>
      <w:r w:rsidR="007D1474" w:rsidRPr="00994899">
        <w:rPr>
          <w:sz w:val="28"/>
          <w:szCs w:val="28"/>
        </w:rPr>
        <w:t>повышающий коэффициент по занимаемой должности</w:t>
      </w:r>
      <w:r w:rsidR="00063CC4" w:rsidRPr="00994899">
        <w:rPr>
          <w:sz w:val="28"/>
          <w:szCs w:val="28"/>
        </w:rPr>
        <w:t>;</w:t>
      </w:r>
      <w:r w:rsidR="00BD2583" w:rsidRPr="00994899">
        <w:rPr>
          <w:sz w:val="28"/>
          <w:szCs w:val="28"/>
        </w:rPr>
        <w:t xml:space="preserve"> </w:t>
      </w:r>
    </w:p>
    <w:p w:rsidR="007D1474" w:rsidRPr="00994899" w:rsidRDefault="007D1474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color w:val="000000"/>
          <w:spacing w:val="2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- персональный </w:t>
      </w:r>
      <w:r w:rsidRPr="00994899">
        <w:rPr>
          <w:sz w:val="28"/>
          <w:szCs w:val="28"/>
        </w:rPr>
        <w:t>повышающий коэффициент.</w:t>
      </w:r>
    </w:p>
    <w:p w:rsidR="001F33A2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color w:val="000000"/>
          <w:spacing w:val="2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3) </w:t>
      </w:r>
      <w:r w:rsidR="007D1474" w:rsidRPr="00994899">
        <w:rPr>
          <w:color w:val="000000"/>
          <w:spacing w:val="2"/>
          <w:sz w:val="28"/>
          <w:szCs w:val="28"/>
        </w:rPr>
        <w:t xml:space="preserve">Компенсационные </w:t>
      </w:r>
      <w:r w:rsidRPr="00994899">
        <w:rPr>
          <w:color w:val="000000"/>
          <w:spacing w:val="2"/>
          <w:sz w:val="28"/>
          <w:szCs w:val="28"/>
        </w:rPr>
        <w:t xml:space="preserve"> выплаты:</w:t>
      </w:r>
    </w:p>
    <w:p w:rsidR="001F33A2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-   </w:t>
      </w:r>
      <w:r w:rsidR="001D259A" w:rsidRPr="00994899">
        <w:rPr>
          <w:sz w:val="28"/>
          <w:szCs w:val="28"/>
        </w:rPr>
        <w:t>премии по результатам работы</w:t>
      </w:r>
      <w:r w:rsidR="00BD2583" w:rsidRPr="00994899">
        <w:rPr>
          <w:sz w:val="28"/>
          <w:szCs w:val="28"/>
        </w:rPr>
        <w:t xml:space="preserve"> за месяц</w:t>
      </w:r>
      <w:r w:rsidR="00063CC4" w:rsidRPr="00994899">
        <w:rPr>
          <w:sz w:val="28"/>
          <w:szCs w:val="28"/>
        </w:rPr>
        <w:t>;</w:t>
      </w:r>
      <w:r w:rsidR="001D259A" w:rsidRPr="00994899">
        <w:rPr>
          <w:sz w:val="28"/>
          <w:szCs w:val="28"/>
        </w:rPr>
        <w:t xml:space="preserve"> </w:t>
      </w:r>
    </w:p>
    <w:p w:rsidR="001F33A2" w:rsidRPr="00994899" w:rsidRDefault="001F33A2" w:rsidP="00994899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</w:t>
      </w:r>
      <w:r w:rsidR="001D259A" w:rsidRPr="00994899">
        <w:rPr>
          <w:sz w:val="28"/>
          <w:szCs w:val="28"/>
        </w:rPr>
        <w:t>единовременн</w:t>
      </w:r>
      <w:r w:rsidRPr="00994899">
        <w:rPr>
          <w:sz w:val="28"/>
          <w:szCs w:val="28"/>
        </w:rPr>
        <w:t>ая</w:t>
      </w:r>
      <w:r w:rsidR="001D259A" w:rsidRPr="00994899">
        <w:rPr>
          <w:sz w:val="28"/>
          <w:szCs w:val="28"/>
        </w:rPr>
        <w:t xml:space="preserve"> выплат</w:t>
      </w:r>
      <w:r w:rsidRPr="00994899">
        <w:rPr>
          <w:sz w:val="28"/>
          <w:szCs w:val="28"/>
        </w:rPr>
        <w:t>а</w:t>
      </w:r>
      <w:r w:rsidR="001D259A" w:rsidRPr="00994899">
        <w:rPr>
          <w:sz w:val="28"/>
          <w:szCs w:val="28"/>
        </w:rPr>
        <w:t xml:space="preserve"> при предоставлении е</w:t>
      </w:r>
      <w:r w:rsidRPr="00994899">
        <w:rPr>
          <w:sz w:val="28"/>
          <w:szCs w:val="28"/>
        </w:rPr>
        <w:t>жегодного оплачиваемого отпуска</w:t>
      </w:r>
      <w:r w:rsidR="00063CC4" w:rsidRPr="00994899">
        <w:rPr>
          <w:sz w:val="28"/>
          <w:szCs w:val="28"/>
        </w:rPr>
        <w:t>;</w:t>
      </w:r>
    </w:p>
    <w:p w:rsidR="002A0A76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</w:t>
      </w:r>
      <w:r w:rsidR="001D259A" w:rsidRPr="00994899">
        <w:rPr>
          <w:sz w:val="28"/>
          <w:szCs w:val="28"/>
        </w:rPr>
        <w:t xml:space="preserve"> материальн</w:t>
      </w:r>
      <w:r w:rsidRPr="00994899">
        <w:rPr>
          <w:sz w:val="28"/>
          <w:szCs w:val="28"/>
        </w:rPr>
        <w:t>ая</w:t>
      </w:r>
      <w:r w:rsidR="001D259A" w:rsidRPr="00994899">
        <w:rPr>
          <w:sz w:val="28"/>
          <w:szCs w:val="28"/>
        </w:rPr>
        <w:t xml:space="preserve"> помощ</w:t>
      </w:r>
      <w:r w:rsidRPr="00994899">
        <w:rPr>
          <w:sz w:val="28"/>
          <w:szCs w:val="28"/>
        </w:rPr>
        <w:t>ь</w:t>
      </w:r>
      <w:r w:rsidR="00063CC4" w:rsidRPr="00994899">
        <w:rPr>
          <w:sz w:val="28"/>
          <w:szCs w:val="28"/>
        </w:rPr>
        <w:t>;</w:t>
      </w:r>
    </w:p>
    <w:p w:rsidR="001D259A" w:rsidRDefault="002A0A76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 иные выплаты</w:t>
      </w:r>
      <w:r w:rsidR="001D259A" w:rsidRPr="00994899">
        <w:rPr>
          <w:sz w:val="28"/>
          <w:szCs w:val="28"/>
        </w:rPr>
        <w:t>.</w:t>
      </w:r>
    </w:p>
    <w:p w:rsidR="00874B66" w:rsidRPr="00874B66" w:rsidRDefault="00874B66" w:rsidP="00874B66">
      <w:pPr>
        <w:jc w:val="both"/>
        <w:rPr>
          <w:sz w:val="28"/>
          <w:szCs w:val="28"/>
        </w:rPr>
      </w:pPr>
      <w:r>
        <w:rPr>
          <w:sz w:val="25"/>
          <w:szCs w:val="25"/>
        </w:rPr>
        <w:t xml:space="preserve">       </w:t>
      </w:r>
      <w:r w:rsidRPr="00874B66">
        <w:rPr>
          <w:sz w:val="28"/>
          <w:szCs w:val="28"/>
        </w:rPr>
        <w:t xml:space="preserve">1.1. Оплата труда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</w:t>
      </w:r>
      <w:r w:rsidRPr="00874B66">
        <w:rPr>
          <w:sz w:val="28"/>
          <w:szCs w:val="28"/>
        </w:rPr>
        <w:t xml:space="preserve">, состоящая из вознаграждения за труд в зависимости от квалификации работника, сложности, количества, качества и условий выполняемой работы, компенсационных и стимулирующих выплат, не может быть менее установленного минимального </w:t>
      </w:r>
      <w:proofErr w:type="gramStart"/>
      <w:r w:rsidRPr="00874B66">
        <w:rPr>
          <w:sz w:val="28"/>
          <w:szCs w:val="28"/>
        </w:rPr>
        <w:t>размера оплаты труда</w:t>
      </w:r>
      <w:proofErr w:type="gramEnd"/>
      <w:r w:rsidRPr="00874B66">
        <w:rPr>
          <w:sz w:val="28"/>
          <w:szCs w:val="28"/>
        </w:rPr>
        <w:t>.</w:t>
      </w:r>
    </w:p>
    <w:p w:rsidR="00874B66" w:rsidRPr="00874B66" w:rsidRDefault="00874B66" w:rsidP="00874B66">
      <w:pPr>
        <w:jc w:val="both"/>
        <w:rPr>
          <w:sz w:val="28"/>
          <w:szCs w:val="28"/>
        </w:rPr>
      </w:pPr>
      <w:r w:rsidRPr="00874B66">
        <w:rPr>
          <w:sz w:val="28"/>
          <w:szCs w:val="28"/>
        </w:rPr>
        <w:t xml:space="preserve">       1.</w:t>
      </w:r>
      <w:r w:rsidR="008977FE">
        <w:rPr>
          <w:sz w:val="28"/>
          <w:szCs w:val="28"/>
        </w:rPr>
        <w:t>2</w:t>
      </w:r>
      <w:r w:rsidRPr="00874B66">
        <w:rPr>
          <w:sz w:val="28"/>
          <w:szCs w:val="28"/>
        </w:rPr>
        <w:t xml:space="preserve">. Фонд оплаты труда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 </w:t>
      </w:r>
      <w:r w:rsidRPr="00874B66">
        <w:rPr>
          <w:sz w:val="28"/>
          <w:szCs w:val="28"/>
        </w:rPr>
        <w:t xml:space="preserve"> формируется исходя из объема лимитов бюджетных обязательств бюджета </w:t>
      </w:r>
      <w:r w:rsidR="000D73F7">
        <w:rPr>
          <w:sz w:val="28"/>
          <w:szCs w:val="28"/>
        </w:rPr>
        <w:t>Торбеевского</w:t>
      </w:r>
      <w:r w:rsidRPr="00874B66">
        <w:rPr>
          <w:sz w:val="28"/>
          <w:szCs w:val="28"/>
        </w:rPr>
        <w:t xml:space="preserve"> муниципального района Республики Мордовия.</w:t>
      </w:r>
    </w:p>
    <w:p w:rsidR="00043116" w:rsidRDefault="00043116" w:rsidP="00FC4B16">
      <w:pPr>
        <w:ind w:left="360" w:hanging="360"/>
        <w:jc w:val="center"/>
        <w:rPr>
          <w:b/>
          <w:sz w:val="28"/>
          <w:szCs w:val="28"/>
        </w:rPr>
      </w:pPr>
    </w:p>
    <w:p w:rsidR="001D259A" w:rsidRPr="00976AF1" w:rsidRDefault="00976AF1" w:rsidP="00FC4B16">
      <w:pPr>
        <w:ind w:left="360" w:hanging="360"/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2. РАЗМЕР И ПОРЯДОК УСТАНОВЛЕНИЯ ДОЛЖНОСТНЫХ ОКЛАДОВ</w:t>
      </w:r>
    </w:p>
    <w:p w:rsidR="00994899" w:rsidRDefault="007D1474" w:rsidP="00FC4B16">
      <w:pPr>
        <w:ind w:firstLine="36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</w:t>
      </w:r>
    </w:p>
    <w:p w:rsidR="001D259A" w:rsidRPr="00994899" w:rsidRDefault="007D1474" w:rsidP="00FC4B16">
      <w:pPr>
        <w:ind w:firstLine="36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2.1 Должностной оклад </w:t>
      </w:r>
      <w:r w:rsidR="00E562B7">
        <w:rPr>
          <w:sz w:val="28"/>
          <w:szCs w:val="28"/>
        </w:rPr>
        <w:t>обслуживающего персонала</w:t>
      </w:r>
      <w:r w:rsidRPr="00994899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 xml:space="preserve"> администрации </w:t>
      </w:r>
      <w:r w:rsidRPr="00994899">
        <w:rPr>
          <w:sz w:val="28"/>
          <w:szCs w:val="28"/>
        </w:rPr>
        <w:t xml:space="preserve"> определяется трудовым договором, заключенным в установленном законом порядке руководителем. Размер должностного оклада устанавливается Главой </w:t>
      </w:r>
      <w:proofErr w:type="spellStart"/>
      <w:r w:rsidRPr="00994899">
        <w:rPr>
          <w:sz w:val="28"/>
          <w:szCs w:val="28"/>
        </w:rPr>
        <w:t>Торбеевского</w:t>
      </w:r>
      <w:proofErr w:type="spellEnd"/>
      <w:r w:rsidRPr="00994899">
        <w:rPr>
          <w:sz w:val="28"/>
          <w:szCs w:val="28"/>
        </w:rPr>
        <w:t xml:space="preserve"> муниципального района в соответствии с </w:t>
      </w:r>
      <w:r w:rsidR="00361976" w:rsidRPr="00994899">
        <w:rPr>
          <w:sz w:val="28"/>
          <w:szCs w:val="28"/>
        </w:rPr>
        <w:t xml:space="preserve">Постановлением администрации Торбеевского муниципального района от </w:t>
      </w:r>
      <w:r w:rsidR="00361976" w:rsidRPr="00994899">
        <w:rPr>
          <w:sz w:val="28"/>
          <w:szCs w:val="28"/>
        </w:rPr>
        <w:lastRenderedPageBreak/>
        <w:t xml:space="preserve">30.10.2008 г № 190 </w:t>
      </w:r>
      <w:r w:rsidR="00185847" w:rsidRPr="00994899">
        <w:rPr>
          <w:sz w:val="28"/>
          <w:szCs w:val="28"/>
        </w:rPr>
        <w:t>«</w:t>
      </w:r>
      <w:r w:rsidR="00361976" w:rsidRPr="00994899">
        <w:rPr>
          <w:sz w:val="28"/>
          <w:szCs w:val="28"/>
        </w:rPr>
        <w:t xml:space="preserve"> Об утверждении примерного положения об оплате труда </w:t>
      </w:r>
      <w:r w:rsidR="00E562B7">
        <w:rPr>
          <w:sz w:val="28"/>
          <w:szCs w:val="28"/>
        </w:rPr>
        <w:t>обслуживающего персонала</w:t>
      </w:r>
      <w:r w:rsidR="003253DC">
        <w:rPr>
          <w:sz w:val="28"/>
          <w:szCs w:val="28"/>
        </w:rPr>
        <w:t xml:space="preserve"> </w:t>
      </w:r>
      <w:r w:rsidR="00361976" w:rsidRPr="00994899">
        <w:rPr>
          <w:sz w:val="28"/>
          <w:szCs w:val="28"/>
        </w:rPr>
        <w:t>по общеот</w:t>
      </w:r>
      <w:r w:rsidR="00185847" w:rsidRPr="00994899">
        <w:rPr>
          <w:sz w:val="28"/>
          <w:szCs w:val="28"/>
        </w:rPr>
        <w:t>раслевым должностям руководителей, специалистов и служащих, общеотраслевым профессиям рабочих Торбеевского муниципального района</w:t>
      </w:r>
      <w:r w:rsidR="00857F61" w:rsidRPr="00994899">
        <w:rPr>
          <w:sz w:val="28"/>
          <w:szCs w:val="28"/>
        </w:rPr>
        <w:t>»</w:t>
      </w:r>
    </w:p>
    <w:p w:rsidR="005073AA" w:rsidRPr="00994899" w:rsidRDefault="005073AA" w:rsidP="005073AA">
      <w:pPr>
        <w:jc w:val="both"/>
        <w:rPr>
          <w:sz w:val="28"/>
          <w:szCs w:val="28"/>
        </w:rPr>
      </w:pPr>
      <w:bookmarkStart w:id="0" w:name="sub_1300"/>
      <w:r>
        <w:rPr>
          <w:sz w:val="28"/>
          <w:szCs w:val="28"/>
        </w:rPr>
        <w:t xml:space="preserve">        </w:t>
      </w:r>
      <w:r w:rsidRPr="00994899">
        <w:rPr>
          <w:sz w:val="28"/>
          <w:szCs w:val="28"/>
        </w:rPr>
        <w:t xml:space="preserve">2.2. Должностные оклады </w:t>
      </w:r>
      <w:r w:rsidR="00E562B7">
        <w:rPr>
          <w:sz w:val="28"/>
          <w:szCs w:val="28"/>
        </w:rPr>
        <w:t>обслуживающего персонала</w:t>
      </w:r>
      <w:r w:rsidR="003253DC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>администрации</w:t>
      </w:r>
      <w:r w:rsidRPr="00994899">
        <w:rPr>
          <w:sz w:val="28"/>
          <w:szCs w:val="28"/>
        </w:rPr>
        <w:t xml:space="preserve"> устанавливаются в следующих размерах:</w:t>
      </w:r>
    </w:p>
    <w:p w:rsidR="005073AA" w:rsidRPr="00994899" w:rsidRDefault="005073AA" w:rsidP="005073AA">
      <w:pPr>
        <w:ind w:firstLine="900"/>
        <w:jc w:val="both"/>
        <w:rPr>
          <w:sz w:val="28"/>
          <w:szCs w:val="28"/>
        </w:rPr>
      </w:pPr>
    </w:p>
    <w:tbl>
      <w:tblPr>
        <w:tblW w:w="9661" w:type="dxa"/>
        <w:tblInd w:w="-45" w:type="dxa"/>
        <w:tblLayout w:type="fixed"/>
        <w:tblLook w:val="04A0"/>
      </w:tblPr>
      <w:tblGrid>
        <w:gridCol w:w="6768"/>
        <w:gridCol w:w="2893"/>
      </w:tblGrid>
      <w:tr w:rsidR="005073AA" w:rsidRPr="00994899" w:rsidTr="00550527"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3AA" w:rsidRPr="00994899" w:rsidRDefault="005073AA" w:rsidP="00550527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Наименование должности</w:t>
            </w:r>
          </w:p>
          <w:p w:rsidR="005073AA" w:rsidRPr="00994899" w:rsidRDefault="005073AA" w:rsidP="00550527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3AA" w:rsidRPr="00994899" w:rsidRDefault="005073AA" w:rsidP="00550527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Размер месячного должностного оклада (рублей)</w:t>
            </w:r>
          </w:p>
        </w:tc>
      </w:tr>
      <w:tr w:rsidR="005073AA" w:rsidRPr="00994899" w:rsidTr="00550527"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73AA" w:rsidRPr="00994899" w:rsidRDefault="005073AA" w:rsidP="00550527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Уборщик помещений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3AA" w:rsidRPr="00994899" w:rsidRDefault="005073AA" w:rsidP="00550527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2146</w:t>
            </w:r>
          </w:p>
        </w:tc>
      </w:tr>
      <w:tr w:rsidR="003253DC" w:rsidRPr="00994899" w:rsidTr="003253DC">
        <w:trPr>
          <w:trHeight w:val="70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253DC" w:rsidRPr="00994899" w:rsidRDefault="003253DC" w:rsidP="0055052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Дворник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53DC" w:rsidRPr="00994899" w:rsidRDefault="003253DC" w:rsidP="0055052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2146</w:t>
            </w:r>
          </w:p>
        </w:tc>
      </w:tr>
      <w:tr w:rsidR="007C0A0E" w:rsidRPr="00994899" w:rsidTr="003253DC">
        <w:trPr>
          <w:trHeight w:val="70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0A0E" w:rsidRDefault="007C0A0E" w:rsidP="0055052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Архивариус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A0E" w:rsidRDefault="000D0577" w:rsidP="00550527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2331</w:t>
            </w:r>
          </w:p>
        </w:tc>
      </w:tr>
    </w:tbl>
    <w:p w:rsidR="005073AA" w:rsidRPr="00994899" w:rsidRDefault="005073AA" w:rsidP="005073AA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</w:t>
      </w:r>
    </w:p>
    <w:p w:rsidR="005073AA" w:rsidRPr="00994899" w:rsidRDefault="005073AA" w:rsidP="005073AA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Размеры должностных окладов </w:t>
      </w:r>
      <w:r w:rsidR="00E562B7">
        <w:rPr>
          <w:sz w:val="28"/>
          <w:szCs w:val="28"/>
        </w:rPr>
        <w:t>обслуживающего персонала</w:t>
      </w:r>
      <w:r w:rsidR="003253DC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 xml:space="preserve">увеличиваются на основании нормативного правового акта администрации </w:t>
      </w:r>
      <w:proofErr w:type="spellStart"/>
      <w:r w:rsidRPr="00994899">
        <w:rPr>
          <w:sz w:val="28"/>
          <w:szCs w:val="28"/>
        </w:rPr>
        <w:t>Торбеевского</w:t>
      </w:r>
      <w:proofErr w:type="spellEnd"/>
      <w:r w:rsidRPr="00994899">
        <w:rPr>
          <w:sz w:val="28"/>
          <w:szCs w:val="28"/>
        </w:rPr>
        <w:t xml:space="preserve"> муниципального района.</w:t>
      </w:r>
    </w:p>
    <w:p w:rsidR="00970F9D" w:rsidRPr="00994899" w:rsidRDefault="00970F9D" w:rsidP="00FC4B16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70F9D" w:rsidRPr="00976AF1" w:rsidRDefault="00976AF1" w:rsidP="00FC4B16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976AF1">
        <w:rPr>
          <w:rFonts w:ascii="Times New Roman" w:hAnsi="Times New Roman"/>
          <w:sz w:val="28"/>
          <w:szCs w:val="28"/>
        </w:rPr>
        <w:t>3. ПОВЫШАЮЩИЙ КОЭФФИЦИЕНТ</w:t>
      </w:r>
    </w:p>
    <w:bookmarkEnd w:id="0"/>
    <w:p w:rsidR="00970F9D" w:rsidRPr="00994899" w:rsidRDefault="00970F9D" w:rsidP="00FC4B16">
      <w:pPr>
        <w:jc w:val="both"/>
        <w:rPr>
          <w:sz w:val="28"/>
          <w:szCs w:val="28"/>
        </w:rPr>
      </w:pPr>
    </w:p>
    <w:p w:rsidR="00970F9D" w:rsidRPr="00994899" w:rsidRDefault="00970F9D" w:rsidP="001C2350">
      <w:pPr>
        <w:ind w:firstLine="567"/>
        <w:jc w:val="both"/>
        <w:rPr>
          <w:sz w:val="28"/>
          <w:szCs w:val="28"/>
        </w:rPr>
      </w:pPr>
      <w:bookmarkStart w:id="1" w:name="sub_331"/>
      <w:r w:rsidRPr="00994899">
        <w:rPr>
          <w:sz w:val="28"/>
          <w:szCs w:val="28"/>
        </w:rPr>
        <w:t xml:space="preserve">3.1. Положение об оплате и стимулировании труда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 </w:t>
      </w:r>
      <w:r w:rsidRPr="00994899">
        <w:rPr>
          <w:sz w:val="28"/>
          <w:szCs w:val="28"/>
        </w:rPr>
        <w:t xml:space="preserve"> предусматривает установление повышающих коэффициентов к базовому окладу:</w:t>
      </w:r>
    </w:p>
    <w:bookmarkEnd w:id="1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повышающий коэффициент по занимаемой должности;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персональный повышающий коэффициент;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повышающий коэффициент за выслугу лет;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</w:p>
    <w:p w:rsidR="00970F9D" w:rsidRPr="00994899" w:rsidRDefault="001C2350" w:rsidP="00FC4B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70F9D" w:rsidRPr="00994899">
        <w:rPr>
          <w:sz w:val="28"/>
          <w:szCs w:val="28"/>
        </w:rPr>
        <w:t xml:space="preserve">Решение о введении соответствующих повышающих коэффициентов принимается Главой </w:t>
      </w:r>
      <w:proofErr w:type="spellStart"/>
      <w:r w:rsidR="00970F9D" w:rsidRPr="00994899">
        <w:rPr>
          <w:sz w:val="28"/>
          <w:szCs w:val="28"/>
        </w:rPr>
        <w:t>Торбеевского</w:t>
      </w:r>
      <w:proofErr w:type="spellEnd"/>
      <w:r w:rsidR="00970F9D" w:rsidRPr="00994899">
        <w:rPr>
          <w:sz w:val="28"/>
          <w:szCs w:val="28"/>
        </w:rPr>
        <w:t xml:space="preserve"> муниципального района. Размер выплат по повышающему коэффициенту определяется путем умножения размера оклада </w:t>
      </w:r>
      <w:r w:rsidR="00E562B7">
        <w:rPr>
          <w:sz w:val="28"/>
          <w:szCs w:val="28"/>
        </w:rPr>
        <w:t>обслуживающего персонала</w:t>
      </w:r>
      <w:r>
        <w:rPr>
          <w:sz w:val="28"/>
          <w:szCs w:val="28"/>
        </w:rPr>
        <w:t xml:space="preserve"> </w:t>
      </w:r>
      <w:r w:rsidR="00970F9D" w:rsidRPr="00994899">
        <w:rPr>
          <w:sz w:val="28"/>
          <w:szCs w:val="28"/>
        </w:rPr>
        <w:t>на повышающий коэффициент.</w:t>
      </w:r>
    </w:p>
    <w:p w:rsidR="005073AA" w:rsidRPr="00994899" w:rsidRDefault="005073AA" w:rsidP="001C2350">
      <w:pPr>
        <w:ind w:firstLine="567"/>
        <w:jc w:val="both"/>
        <w:rPr>
          <w:sz w:val="28"/>
          <w:szCs w:val="28"/>
        </w:rPr>
      </w:pPr>
      <w:bookmarkStart w:id="2" w:name="sub_333"/>
      <w:r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 xml:space="preserve">3.2. Повышающий коэффициент по занимаемой должности </w:t>
      </w:r>
      <w:r w:rsidR="00E562B7">
        <w:rPr>
          <w:sz w:val="28"/>
          <w:szCs w:val="28"/>
        </w:rPr>
        <w:t>обслуживающего персонала</w:t>
      </w:r>
      <w:r w:rsidR="00043116">
        <w:rPr>
          <w:sz w:val="28"/>
          <w:szCs w:val="28"/>
        </w:rPr>
        <w:t xml:space="preserve"> администрации</w:t>
      </w:r>
      <w:r w:rsidRPr="00994899">
        <w:rPr>
          <w:sz w:val="28"/>
          <w:szCs w:val="28"/>
        </w:rPr>
        <w:t xml:space="preserve"> устанавливается в зависимости от отнесения должности к квалификационному уровню ПКГ и составляет </w:t>
      </w:r>
    </w:p>
    <w:p w:rsidR="005073AA" w:rsidRDefault="005073AA" w:rsidP="005073AA">
      <w:pPr>
        <w:jc w:val="both"/>
        <w:rPr>
          <w:sz w:val="28"/>
          <w:szCs w:val="28"/>
        </w:rPr>
      </w:pPr>
      <w:r w:rsidRPr="00007792">
        <w:rPr>
          <w:sz w:val="28"/>
          <w:szCs w:val="28"/>
        </w:rPr>
        <w:t>-для уборщика помещений- 0,1;</w:t>
      </w:r>
    </w:p>
    <w:p w:rsidR="00B9631F" w:rsidRDefault="00B9631F" w:rsidP="005073AA">
      <w:pPr>
        <w:jc w:val="both"/>
        <w:rPr>
          <w:sz w:val="28"/>
          <w:szCs w:val="28"/>
        </w:rPr>
      </w:pPr>
      <w:r>
        <w:rPr>
          <w:sz w:val="28"/>
          <w:szCs w:val="28"/>
        </w:rPr>
        <w:t>- для дворника-0,1.</w:t>
      </w:r>
    </w:p>
    <w:p w:rsidR="000D0577" w:rsidRPr="00007792" w:rsidRDefault="000D0577" w:rsidP="005073AA">
      <w:pPr>
        <w:jc w:val="both"/>
        <w:rPr>
          <w:sz w:val="28"/>
          <w:szCs w:val="28"/>
        </w:rPr>
      </w:pPr>
      <w:r>
        <w:rPr>
          <w:sz w:val="28"/>
          <w:szCs w:val="28"/>
        </w:rPr>
        <w:t>- архивариуса - 3</w:t>
      </w:r>
    </w:p>
    <w:p w:rsidR="00970F9D" w:rsidRPr="00994899" w:rsidRDefault="00970F9D" w:rsidP="001C2350">
      <w:pPr>
        <w:ind w:firstLine="567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3.3. Персональный повышающий коэффициент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 </w:t>
      </w:r>
      <w:r w:rsidRPr="00994899">
        <w:rPr>
          <w:sz w:val="28"/>
          <w:szCs w:val="28"/>
        </w:rPr>
        <w:t xml:space="preserve"> устанавливается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bookmarkEnd w:id="2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Размер повышающе</w:t>
      </w:r>
      <w:r w:rsidR="00E12150">
        <w:rPr>
          <w:sz w:val="28"/>
          <w:szCs w:val="28"/>
        </w:rPr>
        <w:t xml:space="preserve">го коэффициента составляет до </w:t>
      </w:r>
      <w:r w:rsidR="00E12150" w:rsidRPr="003868E5">
        <w:rPr>
          <w:sz w:val="28"/>
          <w:szCs w:val="28"/>
        </w:rPr>
        <w:t>3</w:t>
      </w:r>
      <w:r w:rsidRPr="003868E5">
        <w:rPr>
          <w:sz w:val="28"/>
          <w:szCs w:val="28"/>
        </w:rPr>
        <w:t>.</w:t>
      </w:r>
    </w:p>
    <w:p w:rsidR="00970F9D" w:rsidRPr="00994899" w:rsidRDefault="00970F9D" w:rsidP="001C2350">
      <w:pPr>
        <w:ind w:firstLine="567"/>
        <w:jc w:val="both"/>
        <w:rPr>
          <w:sz w:val="28"/>
          <w:szCs w:val="28"/>
        </w:rPr>
      </w:pPr>
      <w:bookmarkStart w:id="3" w:name="sub_334"/>
      <w:r w:rsidRPr="00994899">
        <w:rPr>
          <w:sz w:val="28"/>
          <w:szCs w:val="28"/>
        </w:rPr>
        <w:t>3.4. Повышающий коэффициент за выслугу лет</w:t>
      </w:r>
      <w:bookmarkStart w:id="4" w:name="_GoBack"/>
      <w:bookmarkEnd w:id="4"/>
      <w:r w:rsidRPr="00994899">
        <w:rPr>
          <w:sz w:val="28"/>
          <w:szCs w:val="28"/>
        </w:rPr>
        <w:t xml:space="preserve"> </w:t>
      </w:r>
      <w:r w:rsidR="003D67E4" w:rsidRPr="00994899">
        <w:rPr>
          <w:sz w:val="28"/>
          <w:szCs w:val="28"/>
        </w:rPr>
        <w:t xml:space="preserve">работникам </w:t>
      </w:r>
      <w:r w:rsidRPr="00994899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 xml:space="preserve"> администрации </w:t>
      </w:r>
      <w:r w:rsidRPr="00994899">
        <w:rPr>
          <w:sz w:val="28"/>
          <w:szCs w:val="28"/>
        </w:rPr>
        <w:t xml:space="preserve"> устанавливается в зависимости от общего количества лет, проработанных в </w:t>
      </w:r>
      <w:r w:rsidR="008977FE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>соответствующей сферы деятельности</w:t>
      </w:r>
      <w:r w:rsidR="00E54FBA" w:rsidRPr="00994899">
        <w:rPr>
          <w:sz w:val="28"/>
          <w:szCs w:val="28"/>
        </w:rPr>
        <w:t>, вклю</w:t>
      </w:r>
      <w:r w:rsidR="005F46A8" w:rsidRPr="00994899">
        <w:rPr>
          <w:sz w:val="28"/>
          <w:szCs w:val="28"/>
        </w:rPr>
        <w:t xml:space="preserve">чая периоды </w:t>
      </w:r>
      <w:r w:rsidR="005F46A8" w:rsidRPr="00994899">
        <w:rPr>
          <w:sz w:val="28"/>
          <w:szCs w:val="28"/>
        </w:rPr>
        <w:lastRenderedPageBreak/>
        <w:t>иной деятельности, но не более 5 лет</w:t>
      </w:r>
      <w:r w:rsidRPr="00994899">
        <w:rPr>
          <w:sz w:val="28"/>
          <w:szCs w:val="28"/>
        </w:rPr>
        <w:t>. Размеры повышающего коэффициента к окладу за выслугу лет составляют:</w:t>
      </w:r>
    </w:p>
    <w:bookmarkEnd w:id="3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1 года до 5 лет - до 0,10;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5 до 10 лет - до 0,15;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10 до 15 лет - до 0,20;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свыше 15 лет - до 0,30.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bookmarkStart w:id="5" w:name="sub_336"/>
    </w:p>
    <w:p w:rsidR="00970F9D" w:rsidRPr="00994899" w:rsidRDefault="00970F9D" w:rsidP="001C2350">
      <w:pPr>
        <w:ind w:firstLine="426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3.</w:t>
      </w:r>
      <w:r w:rsidR="008977FE">
        <w:rPr>
          <w:sz w:val="28"/>
          <w:szCs w:val="28"/>
        </w:rPr>
        <w:t>5</w:t>
      </w:r>
      <w:r w:rsidRPr="00994899">
        <w:rPr>
          <w:sz w:val="28"/>
          <w:szCs w:val="28"/>
        </w:rPr>
        <w:t xml:space="preserve">. С учетом условий труда </w:t>
      </w:r>
      <w:r w:rsidR="003D67E4" w:rsidRPr="00994899">
        <w:rPr>
          <w:sz w:val="28"/>
          <w:szCs w:val="28"/>
        </w:rPr>
        <w:t>работникам</w:t>
      </w:r>
      <w:r w:rsidRPr="00994899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 xml:space="preserve"> администрации </w:t>
      </w:r>
      <w:r w:rsidRPr="00994899">
        <w:rPr>
          <w:sz w:val="28"/>
          <w:szCs w:val="28"/>
        </w:rPr>
        <w:t xml:space="preserve"> устанавливаются выплаты компенсационного характера, предусмотренные </w:t>
      </w:r>
      <w:hyperlink w:anchor="sub_1400" w:history="1">
        <w:r w:rsidRPr="00994899">
          <w:rPr>
            <w:rStyle w:val="a7"/>
            <w:b w:val="0"/>
            <w:sz w:val="28"/>
            <w:szCs w:val="28"/>
          </w:rPr>
          <w:t>разделом 4</w:t>
        </w:r>
      </w:hyperlink>
      <w:r w:rsidRPr="00994899">
        <w:rPr>
          <w:sz w:val="28"/>
          <w:szCs w:val="28"/>
        </w:rPr>
        <w:t xml:space="preserve"> настоящего Положения, а также выплачиваются премии, предусмотренные </w:t>
      </w:r>
      <w:hyperlink w:anchor="sub_1500" w:history="1">
        <w:r w:rsidRPr="00994899">
          <w:rPr>
            <w:rStyle w:val="a7"/>
            <w:b w:val="0"/>
            <w:sz w:val="28"/>
            <w:szCs w:val="28"/>
          </w:rPr>
          <w:t>разделом 5</w:t>
        </w:r>
      </w:hyperlink>
      <w:r w:rsidRPr="00994899">
        <w:rPr>
          <w:sz w:val="28"/>
          <w:szCs w:val="28"/>
        </w:rPr>
        <w:t xml:space="preserve"> настоящего Положения.</w:t>
      </w:r>
    </w:p>
    <w:bookmarkEnd w:id="5"/>
    <w:p w:rsidR="003A54B8" w:rsidRPr="00994899" w:rsidRDefault="003A54B8" w:rsidP="00FC4B16">
      <w:pPr>
        <w:jc w:val="both"/>
        <w:rPr>
          <w:b/>
          <w:sz w:val="28"/>
          <w:szCs w:val="28"/>
        </w:rPr>
      </w:pPr>
    </w:p>
    <w:p w:rsidR="001D259A" w:rsidRPr="00976AF1" w:rsidRDefault="00976AF1" w:rsidP="0019657F">
      <w:pPr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4. РАЗМЕРЫ И ПОРЯДОК УСТАНОВЛЕНИЯ КОМПЕНСАЦИОННЫХ ВЫПЛАТ</w:t>
      </w:r>
    </w:p>
    <w:p w:rsidR="0019657F" w:rsidRPr="0019657F" w:rsidRDefault="001D259A" w:rsidP="0019657F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</w:r>
      <w:bookmarkStart w:id="6" w:name="sub_501"/>
      <w:r w:rsidR="0019657F" w:rsidRPr="0019657F">
        <w:rPr>
          <w:sz w:val="28"/>
          <w:szCs w:val="28"/>
        </w:rPr>
        <w:t xml:space="preserve">4.1. Оплата труда </w:t>
      </w:r>
      <w:r w:rsidR="00E562B7">
        <w:rPr>
          <w:sz w:val="28"/>
          <w:szCs w:val="28"/>
        </w:rPr>
        <w:t>обслуживающего персонала</w:t>
      </w:r>
      <w:r w:rsidR="001C2350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>администрации</w:t>
      </w:r>
      <w:r w:rsidR="0019657F" w:rsidRPr="0019657F">
        <w:rPr>
          <w:sz w:val="28"/>
          <w:szCs w:val="28"/>
        </w:rPr>
        <w:t>, занятых иными особыми условиями труда, производится в повышенном размере, но не ниже размеров, установленных трудовым законодательством и иными нормативными правовыми актами, содержащими нормы трудового права.</w:t>
      </w:r>
    </w:p>
    <w:bookmarkEnd w:id="6"/>
    <w:p w:rsidR="0019657F" w:rsidRPr="0019657F" w:rsidRDefault="00DC1F2C" w:rsidP="00196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C2350">
        <w:rPr>
          <w:sz w:val="28"/>
          <w:szCs w:val="28"/>
        </w:rPr>
        <w:t>Обслуживающему персоналу</w:t>
      </w:r>
      <w:r w:rsidR="0019657F" w:rsidRPr="0019657F">
        <w:rPr>
          <w:sz w:val="28"/>
          <w:szCs w:val="28"/>
        </w:rPr>
        <w:t xml:space="preserve"> </w:t>
      </w:r>
      <w:r w:rsidR="008977FE">
        <w:rPr>
          <w:sz w:val="28"/>
          <w:szCs w:val="28"/>
        </w:rPr>
        <w:t xml:space="preserve"> администрации </w:t>
      </w:r>
      <w:r w:rsidR="0019657F" w:rsidRPr="0019657F">
        <w:rPr>
          <w:sz w:val="28"/>
          <w:szCs w:val="28"/>
        </w:rPr>
        <w:t xml:space="preserve"> могут быть установлены следующие выплаты компенсационного характера: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r w:rsidRPr="0019657F">
        <w:rPr>
          <w:sz w:val="28"/>
          <w:szCs w:val="28"/>
        </w:rPr>
        <w:t>- выплаты за работу в условиях, отклоняющихся от нормальных (при совмещении профессий (должностей), работе в ночное время, исполнении обязанностей временно отсутствующего работника без освобождения от работы, определенной трудовым договором, за работу в выходные и нерабочие праздничные дни);</w:t>
      </w:r>
    </w:p>
    <w:p w:rsidR="0019657F" w:rsidRPr="0019657F" w:rsidRDefault="0083161B" w:rsidP="0019657F">
      <w:pPr>
        <w:jc w:val="both"/>
        <w:rPr>
          <w:sz w:val="28"/>
          <w:szCs w:val="28"/>
        </w:rPr>
      </w:pPr>
      <w:bookmarkStart w:id="7" w:name="sub_5013"/>
      <w:r>
        <w:rPr>
          <w:sz w:val="28"/>
          <w:szCs w:val="28"/>
        </w:rPr>
        <w:t xml:space="preserve">         </w:t>
      </w:r>
      <w:r w:rsidR="0019657F" w:rsidRPr="0019657F">
        <w:rPr>
          <w:sz w:val="28"/>
          <w:szCs w:val="28"/>
        </w:rPr>
        <w:t>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bookmarkEnd w:id="7"/>
    <w:p w:rsidR="0019657F" w:rsidRPr="0019657F" w:rsidRDefault="0083161B" w:rsidP="00196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9657F" w:rsidRPr="0019657F">
        <w:rPr>
          <w:sz w:val="28"/>
          <w:szCs w:val="28"/>
        </w:rPr>
        <w:t>Доплаты за совмещение профессий (должностей),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bookmarkStart w:id="8" w:name="sub_503"/>
      <w:r w:rsidRPr="0019657F">
        <w:rPr>
          <w:sz w:val="28"/>
          <w:szCs w:val="28"/>
        </w:rPr>
        <w:t xml:space="preserve">         4.2.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bookmarkStart w:id="9" w:name="sub_505"/>
      <w:bookmarkEnd w:id="8"/>
      <w:r w:rsidRPr="0019657F">
        <w:rPr>
          <w:sz w:val="28"/>
          <w:szCs w:val="28"/>
        </w:rPr>
        <w:t xml:space="preserve">         4.3. Доплата при исполнении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же профессии (должности).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bookmarkStart w:id="10" w:name="sub_506"/>
      <w:bookmarkEnd w:id="9"/>
      <w:r w:rsidRPr="0019657F">
        <w:rPr>
          <w:sz w:val="28"/>
          <w:szCs w:val="28"/>
        </w:rPr>
        <w:t xml:space="preserve">         4.4. Повышенная оплата за работу в ночное время производится работникам за каждый час работы в ночное время. Ночным считается время с 10 часов вечера до 6 часов утра.</w:t>
      </w:r>
    </w:p>
    <w:bookmarkEnd w:id="10"/>
    <w:p w:rsidR="0019657F" w:rsidRPr="0019657F" w:rsidRDefault="0019657F" w:rsidP="0019657F">
      <w:pPr>
        <w:jc w:val="both"/>
        <w:rPr>
          <w:sz w:val="28"/>
          <w:szCs w:val="28"/>
        </w:rPr>
      </w:pPr>
      <w:r w:rsidRPr="0019657F">
        <w:rPr>
          <w:sz w:val="28"/>
          <w:szCs w:val="28"/>
        </w:rPr>
        <w:t>Размер повышенной оплаты 20 процентов части оклада (должностного оклада) за час работы работника.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r w:rsidRPr="0019657F">
        <w:rPr>
          <w:sz w:val="28"/>
          <w:szCs w:val="28"/>
        </w:rPr>
        <w:lastRenderedPageBreak/>
        <w:t xml:space="preserve">Расчет части оклада (должностного оклада) за час работы определяется путем деления оклада (должностного оклада) работника на среднемесячное количество рабочих часов в соответствующем календарном году в зависимости от установленной работнику </w:t>
      </w:r>
      <w:r w:rsidR="008977FE">
        <w:rPr>
          <w:sz w:val="28"/>
          <w:szCs w:val="28"/>
        </w:rPr>
        <w:t xml:space="preserve"> администрации </w:t>
      </w:r>
      <w:r w:rsidRPr="0019657F">
        <w:rPr>
          <w:sz w:val="28"/>
          <w:szCs w:val="28"/>
        </w:rPr>
        <w:t xml:space="preserve"> продолжительности рабочей недели.</w:t>
      </w:r>
    </w:p>
    <w:p w:rsidR="0019657F" w:rsidRPr="0019657F" w:rsidRDefault="0019657F" w:rsidP="0019657F">
      <w:pPr>
        <w:jc w:val="both"/>
        <w:rPr>
          <w:sz w:val="28"/>
          <w:szCs w:val="28"/>
        </w:rPr>
      </w:pPr>
      <w:bookmarkStart w:id="11" w:name="sub_507"/>
      <w:r w:rsidRPr="0019657F">
        <w:rPr>
          <w:sz w:val="28"/>
          <w:szCs w:val="28"/>
        </w:rPr>
        <w:t xml:space="preserve">          4.5. Повышенная оплата за работу в выходные и нерабочие праздничные дни производится работникам, привлекшимся к работе в выходные и нерабочие праздничные дни.</w:t>
      </w:r>
    </w:p>
    <w:bookmarkEnd w:id="11"/>
    <w:p w:rsidR="0019657F" w:rsidRPr="0019657F" w:rsidRDefault="0019657F" w:rsidP="0019657F">
      <w:pPr>
        <w:jc w:val="both"/>
        <w:rPr>
          <w:sz w:val="28"/>
          <w:szCs w:val="28"/>
        </w:rPr>
      </w:pPr>
      <w:r w:rsidRPr="0019657F">
        <w:rPr>
          <w:sz w:val="28"/>
          <w:szCs w:val="28"/>
        </w:rPr>
        <w:t>Размер повышенной оплаты составляет:</w:t>
      </w:r>
    </w:p>
    <w:p w:rsidR="0019657F" w:rsidRPr="0019657F" w:rsidRDefault="0083161B" w:rsidP="00196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9657F" w:rsidRPr="0019657F">
        <w:rPr>
          <w:sz w:val="28"/>
          <w:szCs w:val="28"/>
        </w:rPr>
        <w:t xml:space="preserve">не менее одинарной дневной ставки сверх оклада (должностного оклада) при </w:t>
      </w:r>
      <w:proofErr w:type="gramStart"/>
      <w:r w:rsidR="0019657F" w:rsidRPr="0019657F">
        <w:rPr>
          <w:sz w:val="28"/>
          <w:szCs w:val="28"/>
        </w:rPr>
        <w:t>работе полный день</w:t>
      </w:r>
      <w:proofErr w:type="gramEnd"/>
      <w:r w:rsidR="0019657F" w:rsidRPr="0019657F">
        <w:rPr>
          <w:sz w:val="28"/>
          <w:szCs w:val="28"/>
        </w:rPr>
        <w:t>, если работа в выходной или нерабочий праздничный день производилась в пределах месячной нормы рабочего времени, и в размере не менее двойной дневной ставки сверх оклада (должностного оклада), если работа производилась сверх месячной нормы рабочего времени;</w:t>
      </w:r>
    </w:p>
    <w:p w:rsidR="0019657F" w:rsidRPr="0019657F" w:rsidRDefault="0083161B" w:rsidP="00196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19657F" w:rsidRPr="0019657F">
        <w:rPr>
          <w:sz w:val="28"/>
          <w:szCs w:val="28"/>
        </w:rPr>
        <w:t>не менее одинарной части оклада (должностного оклада) сверх оклада (должностного оклада) за каждый час работы, если работа в выходной или нерабочий праздничный день производилась в пределах месячной нормы рабочего времени, и в размере не менее двойной части оклада (должностного оклада) сверх оклада (должностного оклада) за каждый час работы, если работа производилась сверх месячной нормы рабочего времени.</w:t>
      </w:r>
      <w:proofErr w:type="gramEnd"/>
    </w:p>
    <w:p w:rsidR="0063261E" w:rsidRPr="00994899" w:rsidRDefault="0063261E" w:rsidP="00FC4B16">
      <w:pPr>
        <w:jc w:val="both"/>
        <w:rPr>
          <w:b/>
          <w:sz w:val="28"/>
          <w:szCs w:val="28"/>
        </w:rPr>
      </w:pPr>
    </w:p>
    <w:p w:rsidR="001D259A" w:rsidRPr="00976AF1" w:rsidRDefault="00976AF1" w:rsidP="00FC4B16">
      <w:pPr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5. ПОРЯДОК И УСЛОВИЯ УСТАНОВЛЕНИЯ ВЫПЛАТ СТИМУЛИРУЮЩЕГО ХАРАКТЕРА</w:t>
      </w:r>
    </w:p>
    <w:p w:rsidR="004A1C90" w:rsidRDefault="004A1C90" w:rsidP="004A1C90">
      <w:pPr>
        <w:rPr>
          <w:sz w:val="28"/>
          <w:szCs w:val="28"/>
        </w:rPr>
      </w:pPr>
      <w:bookmarkStart w:id="12" w:name="sub_602"/>
      <w:r>
        <w:rPr>
          <w:sz w:val="25"/>
          <w:szCs w:val="25"/>
        </w:rPr>
        <w:t xml:space="preserve">            </w:t>
      </w:r>
      <w:r w:rsidRPr="004A1C90">
        <w:rPr>
          <w:sz w:val="28"/>
          <w:szCs w:val="28"/>
        </w:rPr>
        <w:t>5.</w:t>
      </w:r>
      <w:r w:rsidR="00720749">
        <w:rPr>
          <w:sz w:val="28"/>
          <w:szCs w:val="28"/>
        </w:rPr>
        <w:t>1</w:t>
      </w:r>
      <w:r w:rsidRPr="004A1C90">
        <w:rPr>
          <w:sz w:val="28"/>
          <w:szCs w:val="28"/>
        </w:rPr>
        <w:t xml:space="preserve">. Премирование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 </w:t>
      </w:r>
      <w:r w:rsidRPr="004A1C90">
        <w:rPr>
          <w:sz w:val="28"/>
          <w:szCs w:val="28"/>
        </w:rPr>
        <w:t xml:space="preserve"> по итогам работы (месяц) осуществляется на основании приказа руководителя </w:t>
      </w:r>
      <w:r w:rsidR="008977FE">
        <w:rPr>
          <w:sz w:val="28"/>
          <w:szCs w:val="28"/>
        </w:rPr>
        <w:t xml:space="preserve"> администрации </w:t>
      </w:r>
    </w:p>
    <w:p w:rsidR="00972318" w:rsidRPr="00972318" w:rsidRDefault="00972318" w:rsidP="00972318">
      <w:pPr>
        <w:jc w:val="both"/>
        <w:rPr>
          <w:sz w:val="28"/>
          <w:szCs w:val="28"/>
        </w:rPr>
      </w:pPr>
      <w:r>
        <w:rPr>
          <w:sz w:val="25"/>
          <w:szCs w:val="25"/>
        </w:rPr>
        <w:t xml:space="preserve">            </w:t>
      </w:r>
      <w:r w:rsidRPr="00972318">
        <w:rPr>
          <w:sz w:val="28"/>
          <w:szCs w:val="28"/>
        </w:rPr>
        <w:t>5.</w:t>
      </w:r>
      <w:r w:rsidR="00720749">
        <w:rPr>
          <w:sz w:val="28"/>
          <w:szCs w:val="28"/>
        </w:rPr>
        <w:t>2</w:t>
      </w:r>
      <w:r w:rsidRPr="00972318">
        <w:rPr>
          <w:sz w:val="28"/>
          <w:szCs w:val="28"/>
        </w:rPr>
        <w:t>. При премировании по итогам работы учитывается:</w:t>
      </w:r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>инициатива, творчество и применение в работе современных форм и методов организации труда;</w:t>
      </w:r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 xml:space="preserve">качественная подготовка и проведение мероприятий, связанных с уставной деятельностью </w:t>
      </w:r>
      <w:r w:rsidR="008977FE">
        <w:rPr>
          <w:sz w:val="28"/>
          <w:szCs w:val="28"/>
        </w:rPr>
        <w:t xml:space="preserve"> администрации</w:t>
      </w:r>
      <w:proofErr w:type="gramStart"/>
      <w:r w:rsidR="008977FE">
        <w:rPr>
          <w:sz w:val="28"/>
          <w:szCs w:val="28"/>
        </w:rPr>
        <w:t xml:space="preserve"> </w:t>
      </w:r>
      <w:r w:rsidRPr="00972318">
        <w:rPr>
          <w:sz w:val="28"/>
          <w:szCs w:val="28"/>
        </w:rPr>
        <w:t>;</w:t>
      </w:r>
      <w:proofErr w:type="gramEnd"/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 xml:space="preserve">выполнение порученной работы, связанной с обеспечением рабочего процесса или уставной деятельности </w:t>
      </w:r>
      <w:r w:rsidR="008977FE">
        <w:rPr>
          <w:sz w:val="28"/>
          <w:szCs w:val="28"/>
        </w:rPr>
        <w:t xml:space="preserve"> администрации</w:t>
      </w:r>
      <w:proofErr w:type="gramStart"/>
      <w:r w:rsidR="008977FE">
        <w:rPr>
          <w:sz w:val="28"/>
          <w:szCs w:val="28"/>
        </w:rPr>
        <w:t xml:space="preserve"> </w:t>
      </w:r>
      <w:r w:rsidRPr="00972318">
        <w:rPr>
          <w:sz w:val="28"/>
          <w:szCs w:val="28"/>
        </w:rPr>
        <w:t>;</w:t>
      </w:r>
      <w:proofErr w:type="gramEnd"/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>качественная подготовка и своевременная сдача отчетности;</w:t>
      </w:r>
    </w:p>
    <w:p w:rsidR="00972318" w:rsidRPr="00972318" w:rsidRDefault="00972318" w:rsidP="00972318">
      <w:pPr>
        <w:jc w:val="both"/>
        <w:rPr>
          <w:sz w:val="28"/>
          <w:szCs w:val="28"/>
        </w:rPr>
      </w:pPr>
      <w:r w:rsidRPr="00972318">
        <w:rPr>
          <w:sz w:val="28"/>
          <w:szCs w:val="28"/>
        </w:rPr>
        <w:t>участие в течение месяца в выполнении важных работ, мероприятий.</w:t>
      </w:r>
    </w:p>
    <w:p w:rsidR="00972318" w:rsidRDefault="00972318" w:rsidP="00972318">
      <w:pPr>
        <w:jc w:val="both"/>
        <w:rPr>
          <w:sz w:val="28"/>
          <w:szCs w:val="28"/>
        </w:rPr>
      </w:pPr>
      <w:bookmarkStart w:id="13" w:name="sub_6308"/>
      <w:bookmarkStart w:id="14" w:name="sub_604"/>
      <w:r w:rsidRPr="00972318">
        <w:rPr>
          <w:sz w:val="28"/>
          <w:szCs w:val="28"/>
        </w:rPr>
        <w:t>Конкретный размер премии может определяться как в процентах к окладу работника, так и в абсолютном размере. Максимальным размером премия по итогам работы не ограничена.</w:t>
      </w:r>
    </w:p>
    <w:bookmarkEnd w:id="12"/>
    <w:bookmarkEnd w:id="13"/>
    <w:bookmarkEnd w:id="14"/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5.</w:t>
      </w:r>
      <w:r w:rsidR="00720749">
        <w:rPr>
          <w:sz w:val="28"/>
          <w:szCs w:val="28"/>
        </w:rPr>
        <w:t>3</w:t>
      </w:r>
      <w:r w:rsidRPr="00007792">
        <w:rPr>
          <w:sz w:val="28"/>
          <w:szCs w:val="28"/>
        </w:rPr>
        <w:t xml:space="preserve">. Премия по итогам работы за месяц работникам </w:t>
      </w:r>
      <w:r w:rsidR="008977FE">
        <w:rPr>
          <w:sz w:val="28"/>
          <w:szCs w:val="28"/>
        </w:rPr>
        <w:t xml:space="preserve"> администрации </w:t>
      </w:r>
      <w:r w:rsidRPr="00007792">
        <w:rPr>
          <w:sz w:val="28"/>
          <w:szCs w:val="28"/>
        </w:rPr>
        <w:t xml:space="preserve"> выплачивается с учетом </w:t>
      </w:r>
      <w:proofErr w:type="gramStart"/>
      <w:r w:rsidRPr="00007792">
        <w:rPr>
          <w:sz w:val="28"/>
          <w:szCs w:val="28"/>
        </w:rPr>
        <w:t xml:space="preserve">критериев оценивания результативности деятельности </w:t>
      </w:r>
      <w:r w:rsidR="00E562B7">
        <w:rPr>
          <w:sz w:val="28"/>
          <w:szCs w:val="28"/>
        </w:rPr>
        <w:t>обслуживающего персонала</w:t>
      </w:r>
      <w:proofErr w:type="gramEnd"/>
      <w:r w:rsidR="008977FE">
        <w:rPr>
          <w:sz w:val="28"/>
          <w:szCs w:val="28"/>
        </w:rPr>
        <w:t xml:space="preserve"> администрации </w:t>
      </w:r>
      <w:r w:rsidRPr="00007792">
        <w:rPr>
          <w:sz w:val="28"/>
          <w:szCs w:val="28"/>
        </w:rPr>
        <w:t xml:space="preserve"> (приложение №1).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В случае невыполнения показателей размер ежемесячной премии снижается пропорционально проценту невыполнения планового значения.</w:t>
      </w:r>
    </w:p>
    <w:p w:rsidR="00F55BF9" w:rsidRPr="00007792" w:rsidRDefault="00F55BF9" w:rsidP="00F55BF9">
      <w:pPr>
        <w:tabs>
          <w:tab w:val="left" w:pos="180"/>
        </w:tabs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lastRenderedPageBreak/>
        <w:t xml:space="preserve">Плановое значение премиальной выплаты по итогам работы за месяц для </w:t>
      </w:r>
      <w:r w:rsidR="00E562B7">
        <w:rPr>
          <w:sz w:val="28"/>
          <w:szCs w:val="28"/>
        </w:rPr>
        <w:t>обслуживающего персонала</w:t>
      </w:r>
      <w:r w:rsidR="008977FE">
        <w:rPr>
          <w:sz w:val="28"/>
          <w:szCs w:val="28"/>
        </w:rPr>
        <w:t xml:space="preserve"> администрации</w:t>
      </w:r>
      <w:proofErr w:type="gramStart"/>
      <w:r w:rsidR="008977FE">
        <w:rPr>
          <w:sz w:val="28"/>
          <w:szCs w:val="28"/>
        </w:rPr>
        <w:t xml:space="preserve"> </w:t>
      </w:r>
      <w:r w:rsidRPr="00007792">
        <w:rPr>
          <w:sz w:val="28"/>
          <w:szCs w:val="28"/>
        </w:rPr>
        <w:t>:</w:t>
      </w:r>
      <w:proofErr w:type="gramEnd"/>
      <w:r w:rsidRPr="00007792">
        <w:rPr>
          <w:sz w:val="28"/>
          <w:szCs w:val="28"/>
        </w:rPr>
        <w:t xml:space="preserve"> </w:t>
      </w:r>
    </w:p>
    <w:p w:rsidR="00F55BF9" w:rsidRDefault="00720749" w:rsidP="00F55BF9">
      <w:pPr>
        <w:tabs>
          <w:tab w:val="left" w:pos="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55BF9" w:rsidRPr="00007792">
        <w:rPr>
          <w:sz w:val="28"/>
          <w:szCs w:val="28"/>
        </w:rPr>
        <w:t>уборщицы в размере 50% должностного оклада;</w:t>
      </w:r>
    </w:p>
    <w:p w:rsidR="0083161B" w:rsidRDefault="0083161B" w:rsidP="00F55BF9">
      <w:pPr>
        <w:tabs>
          <w:tab w:val="left" w:pos="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-дворника </w:t>
      </w:r>
      <w:r w:rsidRPr="00007792">
        <w:rPr>
          <w:sz w:val="28"/>
          <w:szCs w:val="28"/>
        </w:rPr>
        <w:t>в размере 50% должностного оклада</w:t>
      </w:r>
      <w:r w:rsidR="00E12150">
        <w:rPr>
          <w:sz w:val="28"/>
          <w:szCs w:val="28"/>
        </w:rPr>
        <w:t>;</w:t>
      </w:r>
    </w:p>
    <w:p w:rsidR="0066785B" w:rsidRPr="00007792" w:rsidRDefault="0066785B" w:rsidP="00F55BF9">
      <w:pPr>
        <w:tabs>
          <w:tab w:val="left" w:pos="1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12150">
        <w:rPr>
          <w:sz w:val="28"/>
          <w:szCs w:val="28"/>
        </w:rPr>
        <w:t>архивариуса в размере</w:t>
      </w:r>
      <w:r>
        <w:rPr>
          <w:sz w:val="28"/>
          <w:szCs w:val="28"/>
        </w:rPr>
        <w:t xml:space="preserve"> </w:t>
      </w:r>
      <w:r w:rsidR="00E12150">
        <w:rPr>
          <w:sz w:val="28"/>
          <w:szCs w:val="28"/>
        </w:rPr>
        <w:t>0,79 % должностного оклада;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Размер премиальных выплат по итогам работы может быть снижен в случае: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нарушения трудовой дисциплины - 10% начисленной премии;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невыполнения должностных инструкций - 25% начисленной премии;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нарушения правил внутреннего распорядка - 10% начисленной премии;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нарушения техники безопасности - 10% начисленной премии;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наличия обоснованных устных или письменных жалоб - 10% начисленной премии;</w:t>
      </w:r>
    </w:p>
    <w:p w:rsidR="00F55BF9" w:rsidRPr="00007792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необеспечения сохранности имущества - 10% начисленной премии;</w:t>
      </w:r>
    </w:p>
    <w:p w:rsidR="00F55BF9" w:rsidRPr="001F46D3" w:rsidRDefault="00F55BF9" w:rsidP="00F55BF9">
      <w:pPr>
        <w:ind w:firstLine="709"/>
        <w:jc w:val="both"/>
        <w:rPr>
          <w:sz w:val="28"/>
          <w:szCs w:val="28"/>
        </w:rPr>
      </w:pPr>
      <w:r w:rsidRPr="00007792">
        <w:rPr>
          <w:sz w:val="28"/>
          <w:szCs w:val="28"/>
        </w:rPr>
        <w:t>Снижение размера премиальных выплат производится в</w:t>
      </w:r>
      <w:r w:rsidRPr="001F46D3">
        <w:rPr>
          <w:sz w:val="28"/>
          <w:szCs w:val="28"/>
        </w:rPr>
        <w:t xml:space="preserve"> том расчетном периоде, в котором допущено упущение в работе.</w:t>
      </w:r>
    </w:p>
    <w:p w:rsidR="00F55BF9" w:rsidRPr="001F46D3" w:rsidRDefault="00F55BF9" w:rsidP="00F55BF9">
      <w:pPr>
        <w:ind w:firstLine="737"/>
        <w:jc w:val="both"/>
        <w:rPr>
          <w:sz w:val="28"/>
          <w:szCs w:val="28"/>
        </w:rPr>
      </w:pPr>
      <w:r w:rsidRPr="001F46D3">
        <w:rPr>
          <w:sz w:val="28"/>
          <w:szCs w:val="28"/>
        </w:rPr>
        <w:t xml:space="preserve">Премиальные выплаты по итогам работы за месяц не выплачиваются работникам </w:t>
      </w:r>
      <w:r w:rsidR="00DC1F2C">
        <w:rPr>
          <w:sz w:val="28"/>
          <w:szCs w:val="28"/>
        </w:rPr>
        <w:t xml:space="preserve"> администрации</w:t>
      </w:r>
      <w:r w:rsidRPr="001F46D3">
        <w:rPr>
          <w:sz w:val="28"/>
          <w:szCs w:val="28"/>
        </w:rPr>
        <w:t>, имеющим дисциплинарное взыскание за отчетный период.</w:t>
      </w:r>
    </w:p>
    <w:p w:rsidR="00520DC9" w:rsidRPr="00520DC9" w:rsidRDefault="00520DC9" w:rsidP="009C1416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5"/>
          <w:szCs w:val="25"/>
        </w:rPr>
        <w:t xml:space="preserve"> </w:t>
      </w:r>
      <w:r w:rsidRPr="00520DC9">
        <w:rPr>
          <w:bCs/>
          <w:sz w:val="28"/>
          <w:szCs w:val="28"/>
        </w:rPr>
        <w:t xml:space="preserve">5.5. Премиальные выплаты по итогам работы распределяются органом самоуправления (Комиссией), обеспечивающим государственно-общественный характер управления. </w:t>
      </w:r>
    </w:p>
    <w:p w:rsidR="00520DC9" w:rsidRPr="00520DC9" w:rsidRDefault="0083161B" w:rsidP="009C1416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520DC9" w:rsidRPr="00520DC9">
        <w:rPr>
          <w:bCs/>
          <w:sz w:val="28"/>
          <w:szCs w:val="28"/>
        </w:rPr>
        <w:t xml:space="preserve"> Комиссию</w:t>
      </w:r>
      <w:r>
        <w:rPr>
          <w:bCs/>
          <w:sz w:val="28"/>
          <w:szCs w:val="28"/>
        </w:rPr>
        <w:t xml:space="preserve"> предоставляется</w:t>
      </w:r>
      <w:r w:rsidR="00520DC9" w:rsidRPr="00520DC9">
        <w:rPr>
          <w:bCs/>
          <w:sz w:val="28"/>
          <w:szCs w:val="28"/>
        </w:rPr>
        <w:t xml:space="preserve"> аналитическ</w:t>
      </w:r>
      <w:r>
        <w:rPr>
          <w:bCs/>
          <w:sz w:val="28"/>
          <w:szCs w:val="28"/>
        </w:rPr>
        <w:t>ая</w:t>
      </w:r>
      <w:r w:rsidR="00520DC9" w:rsidRPr="00520DC9">
        <w:rPr>
          <w:bCs/>
          <w:sz w:val="28"/>
          <w:szCs w:val="28"/>
        </w:rPr>
        <w:t xml:space="preserve"> информаци</w:t>
      </w:r>
      <w:r>
        <w:rPr>
          <w:bCs/>
          <w:sz w:val="28"/>
          <w:szCs w:val="28"/>
        </w:rPr>
        <w:t>я</w:t>
      </w:r>
      <w:r w:rsidR="00520DC9" w:rsidRPr="00520DC9">
        <w:rPr>
          <w:bCs/>
          <w:sz w:val="28"/>
          <w:szCs w:val="28"/>
        </w:rPr>
        <w:t xml:space="preserve"> о выполнении </w:t>
      </w:r>
      <w:r w:rsidR="00520DC9" w:rsidRPr="00520DC9">
        <w:rPr>
          <w:sz w:val="28"/>
          <w:szCs w:val="28"/>
        </w:rPr>
        <w:t xml:space="preserve">критериев оценивания результативности деятельности, согласно приложению 1 и </w:t>
      </w:r>
      <w:r w:rsidR="00520DC9" w:rsidRPr="00520DC9">
        <w:rPr>
          <w:bCs/>
          <w:sz w:val="28"/>
          <w:szCs w:val="28"/>
        </w:rPr>
        <w:t xml:space="preserve">являющихся основанием для их премирования. Комиссия принимает решение о размере стимулирующих выплат работникам, открытым голосованием при условии присутствия не менее половины членов Комиссии. </w:t>
      </w:r>
    </w:p>
    <w:p w:rsidR="00520DC9" w:rsidRDefault="00520DC9" w:rsidP="009C1416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520DC9">
        <w:rPr>
          <w:bCs/>
          <w:sz w:val="28"/>
          <w:szCs w:val="28"/>
        </w:rPr>
        <w:t xml:space="preserve">Решение Комиссии оформляется протоколом. На основании протокола Комиссии руководитель издает </w:t>
      </w:r>
      <w:r w:rsidR="0083161B">
        <w:rPr>
          <w:bCs/>
          <w:sz w:val="28"/>
          <w:szCs w:val="28"/>
        </w:rPr>
        <w:t>распоряжение</w:t>
      </w:r>
      <w:r w:rsidRPr="00520DC9">
        <w:rPr>
          <w:bCs/>
          <w:sz w:val="28"/>
          <w:szCs w:val="28"/>
        </w:rPr>
        <w:t xml:space="preserve"> о стимулирующих выплатах </w:t>
      </w:r>
      <w:r w:rsidR="0083161B">
        <w:rPr>
          <w:bCs/>
          <w:sz w:val="28"/>
          <w:szCs w:val="28"/>
        </w:rPr>
        <w:t>обслуживающему персоналу</w:t>
      </w:r>
      <w:r w:rsidRPr="00520DC9">
        <w:rPr>
          <w:bCs/>
          <w:sz w:val="28"/>
          <w:szCs w:val="28"/>
        </w:rPr>
        <w:t xml:space="preserve"> </w:t>
      </w:r>
      <w:r w:rsidR="008977FE">
        <w:rPr>
          <w:bCs/>
          <w:sz w:val="28"/>
          <w:szCs w:val="28"/>
        </w:rPr>
        <w:t xml:space="preserve"> администрации</w:t>
      </w:r>
      <w:proofErr w:type="gramStart"/>
      <w:r w:rsidR="008977FE">
        <w:rPr>
          <w:bCs/>
          <w:sz w:val="28"/>
          <w:szCs w:val="28"/>
        </w:rPr>
        <w:t xml:space="preserve"> </w:t>
      </w:r>
      <w:r w:rsidRPr="00520DC9">
        <w:rPr>
          <w:bCs/>
          <w:sz w:val="28"/>
          <w:szCs w:val="28"/>
        </w:rPr>
        <w:t>.</w:t>
      </w:r>
      <w:proofErr w:type="gramEnd"/>
    </w:p>
    <w:p w:rsidR="006B18A7" w:rsidRPr="00B77488" w:rsidRDefault="006B18A7" w:rsidP="00AD664A">
      <w:pPr>
        <w:jc w:val="both"/>
        <w:rPr>
          <w:sz w:val="28"/>
          <w:szCs w:val="28"/>
        </w:rPr>
      </w:pPr>
      <w:bookmarkStart w:id="15" w:name="sub_1241"/>
      <w:r>
        <w:rPr>
          <w:sz w:val="25"/>
          <w:szCs w:val="25"/>
        </w:rPr>
        <w:t xml:space="preserve">            </w:t>
      </w:r>
      <w:r w:rsidRPr="00B77488">
        <w:rPr>
          <w:sz w:val="28"/>
          <w:szCs w:val="28"/>
        </w:rPr>
        <w:t>5.6</w:t>
      </w:r>
      <w:r w:rsidR="00AD664A">
        <w:rPr>
          <w:sz w:val="28"/>
          <w:szCs w:val="28"/>
        </w:rPr>
        <w:t>.</w:t>
      </w:r>
      <w:r w:rsidRPr="00B77488">
        <w:rPr>
          <w:sz w:val="28"/>
          <w:szCs w:val="28"/>
        </w:rPr>
        <w:t xml:space="preserve"> Работникам, проработавшим неполный месяц по уважительным причинам (период временной нетрудоспособности, уход на пенсию, увольнение по сокращению численности или штата, в порядке перевода в другую организацию и другим уважительным причинам) размеры премий устанавливаются с учетом фактически отработанного времени в данном периоде.</w:t>
      </w:r>
    </w:p>
    <w:p w:rsidR="006B18A7" w:rsidRPr="00B77488" w:rsidRDefault="006B18A7" w:rsidP="00AD664A">
      <w:pPr>
        <w:jc w:val="both"/>
        <w:rPr>
          <w:sz w:val="28"/>
          <w:szCs w:val="28"/>
        </w:rPr>
      </w:pPr>
      <w:bookmarkStart w:id="16" w:name="sub_1242"/>
      <w:bookmarkEnd w:id="15"/>
      <w:r w:rsidRPr="00B77488">
        <w:rPr>
          <w:sz w:val="28"/>
          <w:szCs w:val="28"/>
        </w:rPr>
        <w:t xml:space="preserve">           5.7. Работникам учреждений, уволенным (увольняющимся) в расчетном периоде по собственному желанию, премия за расчетный период устанавливается с учетом фактически отработанного времени в данном периоде.</w:t>
      </w:r>
    </w:p>
    <w:bookmarkEnd w:id="16"/>
    <w:p w:rsidR="006B18A7" w:rsidRPr="00B77488" w:rsidRDefault="006B18A7" w:rsidP="00AD664A">
      <w:pPr>
        <w:jc w:val="both"/>
        <w:rPr>
          <w:sz w:val="28"/>
          <w:szCs w:val="28"/>
        </w:rPr>
      </w:pPr>
      <w:r w:rsidRPr="00B77488">
        <w:rPr>
          <w:sz w:val="28"/>
          <w:szCs w:val="28"/>
        </w:rPr>
        <w:t xml:space="preserve">           5.8. Работникам учреждений, вновь поступившим на работу и отработавшим менее месяца, премия может быть выплачена по усмотрению руководителя.</w:t>
      </w:r>
    </w:p>
    <w:p w:rsidR="00A13E6E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A13E6E" w:rsidRPr="00994899">
        <w:rPr>
          <w:sz w:val="28"/>
          <w:szCs w:val="28"/>
        </w:rPr>
        <w:t>.</w:t>
      </w:r>
      <w:r w:rsidR="00F55BF9">
        <w:rPr>
          <w:sz w:val="28"/>
          <w:szCs w:val="28"/>
        </w:rPr>
        <w:t>9</w:t>
      </w:r>
      <w:r w:rsidR="00B77488">
        <w:rPr>
          <w:sz w:val="28"/>
          <w:szCs w:val="28"/>
        </w:rPr>
        <w:t>.</w:t>
      </w:r>
      <w:r w:rsidR="00A13E6E" w:rsidRPr="00994899">
        <w:rPr>
          <w:sz w:val="28"/>
          <w:szCs w:val="28"/>
        </w:rPr>
        <w:t xml:space="preserve"> </w:t>
      </w:r>
      <w:r w:rsidR="009C2825">
        <w:rPr>
          <w:sz w:val="28"/>
          <w:szCs w:val="28"/>
        </w:rPr>
        <w:t>Е</w:t>
      </w:r>
      <w:r w:rsidR="009C2825" w:rsidRPr="00994899">
        <w:rPr>
          <w:sz w:val="28"/>
          <w:szCs w:val="28"/>
        </w:rPr>
        <w:t xml:space="preserve">диновременная выплата при предоставлении ежегодного оплачиваемого отпуска </w:t>
      </w:r>
      <w:r w:rsidR="00A13E6E" w:rsidRPr="00994899">
        <w:rPr>
          <w:sz w:val="28"/>
          <w:szCs w:val="28"/>
        </w:rPr>
        <w:t xml:space="preserve">предоставляется в течение календарного года </w:t>
      </w:r>
      <w:r w:rsidR="001D259A" w:rsidRPr="00994899">
        <w:rPr>
          <w:sz w:val="28"/>
          <w:szCs w:val="28"/>
        </w:rPr>
        <w:t xml:space="preserve"> </w:t>
      </w:r>
      <w:r w:rsidR="00A13E6E" w:rsidRPr="00994899">
        <w:rPr>
          <w:sz w:val="28"/>
          <w:szCs w:val="28"/>
        </w:rPr>
        <w:t xml:space="preserve">в размере двух должностных окладов. </w:t>
      </w:r>
    </w:p>
    <w:p w:rsidR="00063CC4" w:rsidRPr="00994899" w:rsidRDefault="009C2825" w:rsidP="00FC4B16">
      <w:pPr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994899">
        <w:rPr>
          <w:sz w:val="28"/>
          <w:szCs w:val="28"/>
        </w:rPr>
        <w:t xml:space="preserve">диновременная выплата при предоставлении ежегодного оплачиваемого отпуска </w:t>
      </w:r>
      <w:r w:rsidR="00063CC4" w:rsidRPr="00994899">
        <w:rPr>
          <w:sz w:val="28"/>
          <w:szCs w:val="28"/>
        </w:rPr>
        <w:t>выплачивается, как правило, к очередному отпуску или по желанию работника в иное время.</w:t>
      </w:r>
    </w:p>
    <w:p w:rsidR="00063CC4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063CC4" w:rsidRPr="00994899">
        <w:rPr>
          <w:sz w:val="28"/>
          <w:szCs w:val="28"/>
        </w:rPr>
        <w:t>.</w:t>
      </w:r>
      <w:r w:rsidR="00B77488">
        <w:rPr>
          <w:sz w:val="28"/>
          <w:szCs w:val="28"/>
        </w:rPr>
        <w:t>1</w:t>
      </w:r>
      <w:r w:rsidR="00F55BF9">
        <w:rPr>
          <w:sz w:val="28"/>
          <w:szCs w:val="28"/>
        </w:rPr>
        <w:t>0</w:t>
      </w:r>
      <w:r w:rsidR="00063CC4" w:rsidRPr="00994899">
        <w:rPr>
          <w:sz w:val="28"/>
          <w:szCs w:val="28"/>
        </w:rPr>
        <w:t xml:space="preserve">. </w:t>
      </w:r>
      <w:r w:rsidR="00672069">
        <w:rPr>
          <w:sz w:val="28"/>
          <w:szCs w:val="28"/>
        </w:rPr>
        <w:t>Обслуживающему персоналу</w:t>
      </w:r>
      <w:r w:rsidR="00063CC4" w:rsidRPr="00994899">
        <w:rPr>
          <w:sz w:val="28"/>
          <w:szCs w:val="28"/>
        </w:rPr>
        <w:t xml:space="preserve"> </w:t>
      </w:r>
      <w:r w:rsidR="00343847" w:rsidRPr="00994899">
        <w:rPr>
          <w:sz w:val="28"/>
          <w:szCs w:val="28"/>
        </w:rPr>
        <w:t xml:space="preserve"> </w:t>
      </w:r>
      <w:r w:rsidR="00720749">
        <w:rPr>
          <w:sz w:val="28"/>
          <w:szCs w:val="28"/>
        </w:rPr>
        <w:t>администрации</w:t>
      </w:r>
      <w:r w:rsidR="00343847" w:rsidRPr="00994899">
        <w:rPr>
          <w:sz w:val="28"/>
          <w:szCs w:val="28"/>
        </w:rPr>
        <w:t xml:space="preserve"> </w:t>
      </w:r>
      <w:r w:rsidR="00063CC4" w:rsidRPr="00994899">
        <w:rPr>
          <w:sz w:val="28"/>
          <w:szCs w:val="28"/>
        </w:rPr>
        <w:t xml:space="preserve"> </w:t>
      </w:r>
      <w:r w:rsidR="006154A1" w:rsidRPr="00994899">
        <w:rPr>
          <w:sz w:val="28"/>
          <w:szCs w:val="28"/>
        </w:rPr>
        <w:t xml:space="preserve">по </w:t>
      </w:r>
      <w:r w:rsidR="00720749">
        <w:rPr>
          <w:sz w:val="28"/>
          <w:szCs w:val="28"/>
        </w:rPr>
        <w:t>распоряжению</w:t>
      </w:r>
      <w:r w:rsidR="006154A1" w:rsidRPr="00994899">
        <w:rPr>
          <w:sz w:val="28"/>
          <w:szCs w:val="28"/>
        </w:rPr>
        <w:t xml:space="preserve"> </w:t>
      </w:r>
      <w:r w:rsidR="00FC4B16" w:rsidRPr="00994899">
        <w:rPr>
          <w:sz w:val="28"/>
          <w:szCs w:val="28"/>
        </w:rPr>
        <w:t xml:space="preserve">руководителя </w:t>
      </w:r>
      <w:r w:rsidR="00063CC4" w:rsidRPr="00994899">
        <w:rPr>
          <w:sz w:val="28"/>
          <w:szCs w:val="28"/>
        </w:rPr>
        <w:t xml:space="preserve">могут производиться иные выплаты, предусмотренные соответствующими федеральными законами, законами </w:t>
      </w:r>
      <w:r w:rsidR="00FC4B16" w:rsidRPr="00994899">
        <w:rPr>
          <w:sz w:val="28"/>
          <w:szCs w:val="28"/>
        </w:rPr>
        <w:t>Республики Мордовия</w:t>
      </w:r>
      <w:r w:rsidR="00063CC4" w:rsidRPr="00994899">
        <w:rPr>
          <w:sz w:val="28"/>
          <w:szCs w:val="28"/>
        </w:rPr>
        <w:t xml:space="preserve"> и иными нормативными правовыми актами при наличии экономии средств по фонду оплаты труда, в том числе:</w:t>
      </w:r>
    </w:p>
    <w:p w:rsidR="00063CC4" w:rsidRPr="00994899" w:rsidRDefault="00063CC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материальная помощь в связи с юбилейными датами в размере до </w:t>
      </w:r>
      <w:r w:rsidR="00FC4B16" w:rsidRPr="00994899">
        <w:rPr>
          <w:sz w:val="28"/>
          <w:szCs w:val="28"/>
        </w:rPr>
        <w:t xml:space="preserve">двух </w:t>
      </w:r>
      <w:r w:rsidRPr="00994899">
        <w:rPr>
          <w:sz w:val="28"/>
          <w:szCs w:val="28"/>
        </w:rPr>
        <w:t>должностн</w:t>
      </w:r>
      <w:r w:rsidR="00FC4B16" w:rsidRPr="00994899">
        <w:rPr>
          <w:sz w:val="28"/>
          <w:szCs w:val="28"/>
        </w:rPr>
        <w:t>ых</w:t>
      </w:r>
      <w:r w:rsidRPr="00994899">
        <w:rPr>
          <w:sz w:val="28"/>
          <w:szCs w:val="28"/>
        </w:rPr>
        <w:t xml:space="preserve"> оклад</w:t>
      </w:r>
      <w:r w:rsidR="00FC4B16" w:rsidRPr="00994899">
        <w:rPr>
          <w:sz w:val="28"/>
          <w:szCs w:val="28"/>
        </w:rPr>
        <w:t>ов</w:t>
      </w:r>
      <w:r w:rsidRPr="00994899">
        <w:rPr>
          <w:sz w:val="28"/>
          <w:szCs w:val="28"/>
        </w:rPr>
        <w:t>;</w:t>
      </w:r>
    </w:p>
    <w:p w:rsidR="00063CC4" w:rsidRPr="00994899" w:rsidRDefault="00063CC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иных особых случаев</w:t>
      </w:r>
      <w:r w:rsidR="006154A1" w:rsidRPr="00994899">
        <w:rPr>
          <w:sz w:val="28"/>
          <w:szCs w:val="28"/>
        </w:rPr>
        <w:t xml:space="preserve"> (несчастный случай, болезнь, смерть родителей или членов семьи, стихийные бедствия, регистрация брака, рождение ребенка и др.);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премии в связи с профессиональными праздниками и установленными трудовым законодательством праздничными датами.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</w:p>
    <w:p w:rsidR="00063CC4" w:rsidRPr="00976AF1" w:rsidRDefault="00976AF1" w:rsidP="00976AF1">
      <w:pPr>
        <w:ind w:firstLine="840"/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6. ФОНД ОПЛАТЫ ТРУДА</w:t>
      </w:r>
    </w:p>
    <w:p w:rsidR="006154A1" w:rsidRPr="00994899" w:rsidRDefault="006154A1" w:rsidP="00FC4B16">
      <w:pPr>
        <w:ind w:firstLine="840"/>
        <w:jc w:val="both"/>
        <w:rPr>
          <w:b/>
          <w:sz w:val="28"/>
          <w:szCs w:val="28"/>
        </w:rPr>
      </w:pP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формировании фонда оплаты труда сверх средств, направляемых для выплаты должностных окладов, ежемесячных и дополнительных выплат, предусматриваются средства для выплаты заработной платы работникам, замещающим на время отпусков</w:t>
      </w:r>
      <w:r w:rsidR="00FC4B16" w:rsidRPr="00994899">
        <w:rPr>
          <w:sz w:val="28"/>
          <w:szCs w:val="28"/>
        </w:rPr>
        <w:t xml:space="preserve"> уборщиков </w:t>
      </w:r>
      <w:r w:rsidRPr="00994899">
        <w:rPr>
          <w:sz w:val="28"/>
          <w:szCs w:val="28"/>
        </w:rPr>
        <w:t xml:space="preserve"> помещений</w:t>
      </w:r>
      <w:r w:rsidR="00B9631F">
        <w:rPr>
          <w:sz w:val="28"/>
          <w:szCs w:val="28"/>
        </w:rPr>
        <w:t>, дворников</w:t>
      </w:r>
      <w:r w:rsidR="0066785B">
        <w:rPr>
          <w:sz w:val="28"/>
          <w:szCs w:val="28"/>
        </w:rPr>
        <w:t>, архивариуса</w:t>
      </w:r>
      <w:r w:rsidRPr="00994899">
        <w:rPr>
          <w:sz w:val="28"/>
          <w:szCs w:val="28"/>
        </w:rPr>
        <w:t xml:space="preserve"> </w:t>
      </w:r>
      <w:r w:rsidR="00FC4B16" w:rsidRPr="00994899">
        <w:rPr>
          <w:sz w:val="28"/>
          <w:szCs w:val="28"/>
        </w:rPr>
        <w:t>в размере до 50 процентов.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</w:p>
    <w:p w:rsidR="006154A1" w:rsidRPr="00976AF1" w:rsidRDefault="00976AF1" w:rsidP="00976AF1">
      <w:pPr>
        <w:ind w:firstLine="840"/>
        <w:jc w:val="center"/>
        <w:rPr>
          <w:sz w:val="28"/>
          <w:szCs w:val="28"/>
        </w:rPr>
      </w:pPr>
      <w:r w:rsidRPr="00976AF1">
        <w:rPr>
          <w:sz w:val="28"/>
          <w:szCs w:val="28"/>
        </w:rPr>
        <w:t>7. ПОРЯДОК И УСЛОВИЯ ПРЕДОСТАВЛЕНИЯ ОТПУСКОВ</w:t>
      </w:r>
    </w:p>
    <w:p w:rsidR="006154A1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7</w:t>
      </w:r>
      <w:r w:rsidR="006154A1" w:rsidRPr="00994899">
        <w:rPr>
          <w:sz w:val="28"/>
          <w:szCs w:val="28"/>
        </w:rPr>
        <w:t xml:space="preserve">.1 Ежегодный основной оплачиваемый отпуск </w:t>
      </w:r>
      <w:r w:rsidR="00343847" w:rsidRPr="00994899">
        <w:rPr>
          <w:sz w:val="28"/>
          <w:szCs w:val="28"/>
        </w:rPr>
        <w:t xml:space="preserve">работникам </w:t>
      </w:r>
      <w:r w:rsidR="006154A1" w:rsidRPr="00994899">
        <w:rPr>
          <w:sz w:val="28"/>
          <w:szCs w:val="28"/>
        </w:rPr>
        <w:t xml:space="preserve">предоставляется </w:t>
      </w:r>
      <w:r w:rsidR="00343847" w:rsidRPr="00994899">
        <w:rPr>
          <w:sz w:val="28"/>
          <w:szCs w:val="28"/>
        </w:rPr>
        <w:t>в соответствии с утвержденным графиком продолжительностью 28 календарных дней. Право на использование отпуска за первый год работы возникает у работника по истечении шести месяцев непрерывной трудовой деятельности.</w:t>
      </w:r>
    </w:p>
    <w:p w:rsidR="001D259A" w:rsidRDefault="00343847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Нерабочие праздничные дни, приходящиеся на период отпуска, в число календарных дней отпуска не включаются.</w:t>
      </w:r>
    </w:p>
    <w:p w:rsidR="004624B2" w:rsidRDefault="004624B2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E55CB9">
      <w:pPr>
        <w:ind w:left="5669"/>
      </w:pPr>
    </w:p>
    <w:p w:rsidR="00672069" w:rsidRDefault="00672069" w:rsidP="0066785B"/>
    <w:p w:rsidR="0066785B" w:rsidRDefault="0066785B" w:rsidP="0066785B"/>
    <w:p w:rsidR="00672069" w:rsidRDefault="00672069" w:rsidP="00E55CB9">
      <w:pPr>
        <w:ind w:left="5669"/>
      </w:pPr>
    </w:p>
    <w:p w:rsidR="00E55CB9" w:rsidRPr="007A3C0B" w:rsidRDefault="00E55CB9" w:rsidP="00E55CB9">
      <w:pPr>
        <w:ind w:left="5669"/>
      </w:pPr>
      <w:r w:rsidRPr="007A3C0B">
        <w:lastRenderedPageBreak/>
        <w:t>Приложение №1</w:t>
      </w:r>
    </w:p>
    <w:p w:rsidR="00E55CB9" w:rsidRPr="007A3C0B" w:rsidRDefault="00E55CB9" w:rsidP="00E55CB9">
      <w:pPr>
        <w:tabs>
          <w:tab w:val="left" w:pos="0"/>
        </w:tabs>
        <w:ind w:left="5669"/>
      </w:pPr>
      <w:r w:rsidRPr="007A3C0B">
        <w:t>к Положению о</w:t>
      </w:r>
      <w:r w:rsidR="00EC060F">
        <w:t xml:space="preserve">б оплате труда </w:t>
      </w:r>
      <w:r w:rsidR="00E562B7">
        <w:t>обслуживающего персонала</w:t>
      </w:r>
      <w:r w:rsidR="00672069">
        <w:t xml:space="preserve"> </w:t>
      </w:r>
      <w:r w:rsidR="008977FE">
        <w:t xml:space="preserve">администрации </w:t>
      </w:r>
      <w:r w:rsidRPr="007A3C0B">
        <w:t xml:space="preserve"> </w:t>
      </w:r>
    </w:p>
    <w:p w:rsidR="00E55CB9" w:rsidRPr="007A3C0B" w:rsidRDefault="00EC060F" w:rsidP="00E55CB9">
      <w:pPr>
        <w:tabs>
          <w:tab w:val="left" w:pos="0"/>
        </w:tabs>
        <w:ind w:left="5669"/>
      </w:pPr>
      <w:proofErr w:type="spellStart"/>
      <w:r>
        <w:t>Торбеевского</w:t>
      </w:r>
      <w:proofErr w:type="spellEnd"/>
      <w:r w:rsidR="00E55CB9" w:rsidRPr="007A3C0B">
        <w:t xml:space="preserve"> муниципального района».</w:t>
      </w:r>
    </w:p>
    <w:p w:rsidR="00E55CB9" w:rsidRPr="007A3C0B" w:rsidRDefault="00E55CB9" w:rsidP="00E55CB9">
      <w:pPr>
        <w:jc w:val="center"/>
        <w:rPr>
          <w:sz w:val="25"/>
          <w:szCs w:val="25"/>
        </w:rPr>
      </w:pPr>
    </w:p>
    <w:p w:rsidR="00E55CB9" w:rsidRPr="007A3C0B" w:rsidRDefault="00E55CB9" w:rsidP="00E55CB9">
      <w:pPr>
        <w:shd w:val="clear" w:color="auto" w:fill="FFFFFF"/>
        <w:rPr>
          <w:bCs/>
          <w:sz w:val="28"/>
          <w:szCs w:val="28"/>
        </w:rPr>
      </w:pPr>
      <w:r w:rsidRPr="007A3C0B">
        <w:rPr>
          <w:bCs/>
          <w:sz w:val="28"/>
          <w:szCs w:val="28"/>
        </w:rPr>
        <w:t>1.</w:t>
      </w:r>
      <w:r w:rsidR="00672069">
        <w:rPr>
          <w:bCs/>
          <w:sz w:val="28"/>
          <w:szCs w:val="28"/>
        </w:rPr>
        <w:t>1</w:t>
      </w:r>
      <w:r w:rsidRPr="007A3C0B">
        <w:rPr>
          <w:bCs/>
          <w:sz w:val="28"/>
          <w:szCs w:val="28"/>
        </w:rPr>
        <w:t xml:space="preserve">. Уборщик помещений: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6664"/>
        <w:gridCol w:w="2115"/>
      </w:tblGrid>
      <w:tr w:rsidR="00E55CB9" w:rsidRPr="00976AF1" w:rsidTr="00177A32">
        <w:tc>
          <w:tcPr>
            <w:tcW w:w="828" w:type="dxa"/>
            <w:vAlign w:val="center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№</w:t>
            </w:r>
          </w:p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proofErr w:type="gramStart"/>
            <w:r w:rsidRPr="00976AF1">
              <w:rPr>
                <w:sz w:val="25"/>
                <w:szCs w:val="25"/>
              </w:rPr>
              <w:t>п</w:t>
            </w:r>
            <w:proofErr w:type="gramEnd"/>
            <w:r w:rsidRPr="00976AF1">
              <w:rPr>
                <w:sz w:val="25"/>
                <w:szCs w:val="25"/>
              </w:rPr>
              <w:t>/п</w:t>
            </w:r>
          </w:p>
        </w:tc>
        <w:tc>
          <w:tcPr>
            <w:tcW w:w="7378" w:type="dxa"/>
            <w:vAlign w:val="center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Наименование критериев</w:t>
            </w:r>
          </w:p>
        </w:tc>
        <w:tc>
          <w:tcPr>
            <w:tcW w:w="2213" w:type="dxa"/>
            <w:vAlign w:val="center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Значимость в баллах</w:t>
            </w:r>
          </w:p>
        </w:tc>
      </w:tr>
      <w:tr w:rsidR="00E55CB9" w:rsidRPr="00976AF1" w:rsidTr="00177A32">
        <w:tc>
          <w:tcPr>
            <w:tcW w:w="828" w:type="dxa"/>
            <w:vAlign w:val="bottom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</w:t>
            </w:r>
          </w:p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Успешное и добросовестное выполнение работником своих должностных обязанностей.</w:t>
            </w:r>
          </w:p>
        </w:tc>
        <w:tc>
          <w:tcPr>
            <w:tcW w:w="2213" w:type="dxa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E55CB9" w:rsidRPr="00976AF1" w:rsidTr="00177A32">
        <w:tc>
          <w:tcPr>
            <w:tcW w:w="828" w:type="dxa"/>
            <w:vAlign w:val="bottom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</w:t>
            </w:r>
          </w:p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Соблюдение техники безопасности и охраны труда, пожарной безопасности.</w:t>
            </w:r>
          </w:p>
        </w:tc>
        <w:tc>
          <w:tcPr>
            <w:tcW w:w="2213" w:type="dxa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E55CB9" w:rsidRPr="00976AF1" w:rsidTr="00177A32">
        <w:tc>
          <w:tcPr>
            <w:tcW w:w="828" w:type="dxa"/>
            <w:vAlign w:val="bottom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3</w:t>
            </w:r>
          </w:p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Соблюдение санитарно – гигиенических норм и правил по содержанию помещений.</w:t>
            </w:r>
          </w:p>
        </w:tc>
        <w:tc>
          <w:tcPr>
            <w:tcW w:w="2213" w:type="dxa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E55CB9" w:rsidRPr="00976AF1" w:rsidTr="00177A32">
        <w:tc>
          <w:tcPr>
            <w:tcW w:w="828" w:type="dxa"/>
            <w:vAlign w:val="bottom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4</w:t>
            </w:r>
          </w:p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Отсутствие жалоб на выполненную работу.</w:t>
            </w:r>
          </w:p>
        </w:tc>
        <w:tc>
          <w:tcPr>
            <w:tcW w:w="2213" w:type="dxa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E55CB9" w:rsidRPr="00976AF1" w:rsidTr="00177A32">
        <w:tc>
          <w:tcPr>
            <w:tcW w:w="828" w:type="dxa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</w:p>
          <w:p w:rsidR="00E55CB9" w:rsidRPr="00976AF1" w:rsidRDefault="00E55CB9" w:rsidP="00177A32">
            <w:pPr>
              <w:rPr>
                <w:sz w:val="25"/>
                <w:szCs w:val="25"/>
              </w:rPr>
            </w:pPr>
          </w:p>
        </w:tc>
        <w:tc>
          <w:tcPr>
            <w:tcW w:w="7378" w:type="dxa"/>
            <w:vAlign w:val="center"/>
          </w:tcPr>
          <w:p w:rsidR="00E55CB9" w:rsidRPr="00976AF1" w:rsidRDefault="00E55CB9" w:rsidP="00177A32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 xml:space="preserve">ИТОГО:    </w:t>
            </w:r>
          </w:p>
        </w:tc>
        <w:tc>
          <w:tcPr>
            <w:tcW w:w="2213" w:type="dxa"/>
            <w:vAlign w:val="center"/>
          </w:tcPr>
          <w:p w:rsidR="00E55CB9" w:rsidRPr="00976AF1" w:rsidRDefault="00E55CB9" w:rsidP="00177A32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100%</w:t>
            </w:r>
          </w:p>
        </w:tc>
      </w:tr>
    </w:tbl>
    <w:p w:rsidR="00E55CB9" w:rsidRPr="00976AF1" w:rsidRDefault="00E55CB9" w:rsidP="00E55CB9">
      <w:pPr>
        <w:shd w:val="clear" w:color="auto" w:fill="FFFFFF"/>
        <w:tabs>
          <w:tab w:val="left" w:pos="240"/>
          <w:tab w:val="center" w:pos="5102"/>
        </w:tabs>
        <w:rPr>
          <w:bCs/>
          <w:sz w:val="25"/>
          <w:szCs w:val="25"/>
        </w:rPr>
      </w:pPr>
      <w:r w:rsidRPr="00976AF1">
        <w:rPr>
          <w:bCs/>
          <w:sz w:val="25"/>
          <w:szCs w:val="25"/>
        </w:rPr>
        <w:tab/>
      </w:r>
    </w:p>
    <w:p w:rsidR="00293D71" w:rsidRPr="00976AF1" w:rsidRDefault="00293D71" w:rsidP="00293D71">
      <w:pPr>
        <w:shd w:val="clear" w:color="auto" w:fill="FFFFFF"/>
        <w:ind w:firstLine="708"/>
        <w:rPr>
          <w:bCs/>
          <w:sz w:val="28"/>
          <w:szCs w:val="28"/>
        </w:rPr>
      </w:pPr>
      <w:r w:rsidRPr="00976AF1">
        <w:rPr>
          <w:bCs/>
          <w:sz w:val="25"/>
          <w:szCs w:val="25"/>
        </w:rPr>
        <w:t xml:space="preserve">1.2 </w:t>
      </w:r>
      <w:r w:rsidRPr="00976AF1">
        <w:rPr>
          <w:bCs/>
          <w:sz w:val="28"/>
          <w:szCs w:val="28"/>
        </w:rPr>
        <w:t xml:space="preserve">Дворник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6664"/>
        <w:gridCol w:w="2115"/>
      </w:tblGrid>
      <w:tr w:rsidR="00293D71" w:rsidRPr="00976AF1" w:rsidTr="008F5801">
        <w:tc>
          <w:tcPr>
            <w:tcW w:w="828" w:type="dxa"/>
            <w:vAlign w:val="center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№</w:t>
            </w:r>
          </w:p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proofErr w:type="gramStart"/>
            <w:r w:rsidRPr="00976AF1">
              <w:rPr>
                <w:sz w:val="25"/>
                <w:szCs w:val="25"/>
              </w:rPr>
              <w:t>п</w:t>
            </w:r>
            <w:proofErr w:type="gramEnd"/>
            <w:r w:rsidRPr="00976AF1">
              <w:rPr>
                <w:sz w:val="25"/>
                <w:szCs w:val="25"/>
              </w:rPr>
              <w:t>/п</w:t>
            </w:r>
          </w:p>
        </w:tc>
        <w:tc>
          <w:tcPr>
            <w:tcW w:w="7378" w:type="dxa"/>
            <w:vAlign w:val="center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Наименование критериев</w:t>
            </w:r>
          </w:p>
        </w:tc>
        <w:tc>
          <w:tcPr>
            <w:tcW w:w="2213" w:type="dxa"/>
            <w:vAlign w:val="center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Значимость в баллах</w:t>
            </w:r>
          </w:p>
        </w:tc>
      </w:tr>
      <w:tr w:rsidR="00293D71" w:rsidRPr="00976AF1" w:rsidTr="008F5801">
        <w:tc>
          <w:tcPr>
            <w:tcW w:w="828" w:type="dxa"/>
            <w:vAlign w:val="bottom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</w:t>
            </w:r>
          </w:p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Отсутствие порчи (потери) имущества Администрации района во время дежурства.</w:t>
            </w:r>
          </w:p>
        </w:tc>
        <w:tc>
          <w:tcPr>
            <w:tcW w:w="2213" w:type="dxa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293D71" w:rsidRPr="00976AF1" w:rsidTr="008F5801">
        <w:tc>
          <w:tcPr>
            <w:tcW w:w="828" w:type="dxa"/>
            <w:vAlign w:val="bottom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</w:t>
            </w:r>
          </w:p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Своевременное реагирование на возникновение чрезвычайных ситуаций.</w:t>
            </w:r>
          </w:p>
        </w:tc>
        <w:tc>
          <w:tcPr>
            <w:tcW w:w="2213" w:type="dxa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293D71" w:rsidRPr="00976AF1" w:rsidTr="008F5801">
        <w:tc>
          <w:tcPr>
            <w:tcW w:w="828" w:type="dxa"/>
            <w:vAlign w:val="bottom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3</w:t>
            </w:r>
          </w:p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Содержание помещений и территории в надлежащем состоянии.</w:t>
            </w:r>
          </w:p>
        </w:tc>
        <w:tc>
          <w:tcPr>
            <w:tcW w:w="2213" w:type="dxa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293D71" w:rsidRPr="00976AF1" w:rsidTr="008F5801">
        <w:tc>
          <w:tcPr>
            <w:tcW w:w="828" w:type="dxa"/>
            <w:vAlign w:val="bottom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4</w:t>
            </w:r>
          </w:p>
        </w:tc>
        <w:tc>
          <w:tcPr>
            <w:tcW w:w="7378" w:type="dxa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Отсутствие жалоб и замечаний.</w:t>
            </w:r>
          </w:p>
        </w:tc>
        <w:tc>
          <w:tcPr>
            <w:tcW w:w="2213" w:type="dxa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25</w:t>
            </w:r>
          </w:p>
        </w:tc>
      </w:tr>
      <w:tr w:rsidR="00293D71" w:rsidRPr="00976AF1" w:rsidTr="008F5801">
        <w:tc>
          <w:tcPr>
            <w:tcW w:w="828" w:type="dxa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</w:p>
          <w:p w:rsidR="00293D71" w:rsidRPr="00976AF1" w:rsidRDefault="00293D71" w:rsidP="008F5801">
            <w:pPr>
              <w:rPr>
                <w:sz w:val="25"/>
                <w:szCs w:val="25"/>
              </w:rPr>
            </w:pPr>
          </w:p>
        </w:tc>
        <w:tc>
          <w:tcPr>
            <w:tcW w:w="7378" w:type="dxa"/>
            <w:vAlign w:val="center"/>
          </w:tcPr>
          <w:p w:rsidR="00293D71" w:rsidRPr="00976AF1" w:rsidRDefault="00293D71" w:rsidP="008F5801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ИТОГО:</w:t>
            </w:r>
          </w:p>
        </w:tc>
        <w:tc>
          <w:tcPr>
            <w:tcW w:w="2213" w:type="dxa"/>
            <w:vAlign w:val="center"/>
          </w:tcPr>
          <w:p w:rsidR="00293D71" w:rsidRPr="00976AF1" w:rsidRDefault="00293D71" w:rsidP="008F5801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100%</w:t>
            </w:r>
          </w:p>
        </w:tc>
      </w:tr>
    </w:tbl>
    <w:p w:rsidR="00293D71" w:rsidRPr="00976AF1" w:rsidRDefault="00293D71" w:rsidP="00293D71">
      <w:pPr>
        <w:rPr>
          <w:sz w:val="25"/>
          <w:szCs w:val="25"/>
        </w:rPr>
      </w:pPr>
    </w:p>
    <w:p w:rsidR="00293D71" w:rsidRPr="00976AF1" w:rsidRDefault="0066785B" w:rsidP="00293D71">
      <w:pPr>
        <w:rPr>
          <w:sz w:val="25"/>
          <w:szCs w:val="25"/>
        </w:rPr>
      </w:pPr>
      <w:r w:rsidRPr="00976AF1">
        <w:rPr>
          <w:sz w:val="25"/>
          <w:szCs w:val="25"/>
        </w:rPr>
        <w:t xml:space="preserve">           1.3 </w:t>
      </w:r>
      <w:r w:rsidRPr="00976AF1">
        <w:rPr>
          <w:sz w:val="28"/>
          <w:szCs w:val="28"/>
        </w:rPr>
        <w:t>Архивариус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9"/>
        <w:gridCol w:w="6673"/>
        <w:gridCol w:w="2109"/>
      </w:tblGrid>
      <w:tr w:rsidR="0066785B" w:rsidRPr="00976AF1" w:rsidTr="000B20AF">
        <w:tc>
          <w:tcPr>
            <w:tcW w:w="828" w:type="dxa"/>
            <w:vAlign w:val="center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№</w:t>
            </w:r>
          </w:p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proofErr w:type="gramStart"/>
            <w:r w:rsidRPr="00976AF1">
              <w:rPr>
                <w:sz w:val="25"/>
                <w:szCs w:val="25"/>
              </w:rPr>
              <w:t>п</w:t>
            </w:r>
            <w:proofErr w:type="gramEnd"/>
            <w:r w:rsidRPr="00976AF1">
              <w:rPr>
                <w:sz w:val="25"/>
                <w:szCs w:val="25"/>
              </w:rPr>
              <w:t>/п</w:t>
            </w:r>
          </w:p>
        </w:tc>
        <w:tc>
          <w:tcPr>
            <w:tcW w:w="7378" w:type="dxa"/>
            <w:vAlign w:val="center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Наименование критериев</w:t>
            </w:r>
          </w:p>
        </w:tc>
        <w:tc>
          <w:tcPr>
            <w:tcW w:w="2213" w:type="dxa"/>
            <w:vAlign w:val="center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Значимость в баллах</w:t>
            </w:r>
          </w:p>
        </w:tc>
      </w:tr>
      <w:tr w:rsidR="0066785B" w:rsidRPr="00976AF1" w:rsidTr="000B20AF">
        <w:tc>
          <w:tcPr>
            <w:tcW w:w="828" w:type="dxa"/>
            <w:vAlign w:val="bottom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</w:t>
            </w:r>
          </w:p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66785B" w:rsidRPr="00976AF1" w:rsidRDefault="0066785B" w:rsidP="000B20AF">
            <w:pPr>
              <w:rPr>
                <w:sz w:val="25"/>
                <w:szCs w:val="25"/>
              </w:rPr>
            </w:pPr>
            <w:r w:rsidRPr="00976AF1">
              <w:rPr>
                <w:sz w:val="28"/>
                <w:szCs w:val="28"/>
              </w:rPr>
              <w:t>Правильность оформления справок, служебных писем (отсутствие замечаний директора по оформлению)</w:t>
            </w:r>
          </w:p>
        </w:tc>
        <w:tc>
          <w:tcPr>
            <w:tcW w:w="2213" w:type="dxa"/>
          </w:tcPr>
          <w:p w:rsidR="0066785B" w:rsidRPr="00976AF1" w:rsidRDefault="000E64F1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20</w:t>
            </w:r>
          </w:p>
        </w:tc>
      </w:tr>
      <w:tr w:rsidR="0066785B" w:rsidRPr="00976AF1" w:rsidTr="000B20AF">
        <w:tc>
          <w:tcPr>
            <w:tcW w:w="828" w:type="dxa"/>
            <w:vAlign w:val="bottom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</w:t>
            </w:r>
          </w:p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66785B" w:rsidRPr="00976AF1" w:rsidRDefault="0066785B" w:rsidP="000B20AF">
            <w:pPr>
              <w:rPr>
                <w:sz w:val="25"/>
                <w:szCs w:val="25"/>
              </w:rPr>
            </w:pPr>
            <w:r w:rsidRPr="00976AF1">
              <w:rPr>
                <w:sz w:val="28"/>
                <w:szCs w:val="28"/>
              </w:rPr>
              <w:t>Своевременность и правильность оформления дел, подлежащих длительному и постоянному хранению</w:t>
            </w:r>
          </w:p>
        </w:tc>
        <w:tc>
          <w:tcPr>
            <w:tcW w:w="2213" w:type="dxa"/>
          </w:tcPr>
          <w:p w:rsidR="0066785B" w:rsidRPr="00976AF1" w:rsidRDefault="000E64F1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20</w:t>
            </w:r>
          </w:p>
        </w:tc>
      </w:tr>
      <w:tr w:rsidR="0066785B" w:rsidRPr="00976AF1" w:rsidTr="000B20AF">
        <w:tc>
          <w:tcPr>
            <w:tcW w:w="828" w:type="dxa"/>
            <w:vAlign w:val="bottom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3</w:t>
            </w:r>
          </w:p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66785B" w:rsidRPr="00976AF1" w:rsidRDefault="0066785B" w:rsidP="000B20AF">
            <w:pPr>
              <w:rPr>
                <w:sz w:val="25"/>
                <w:szCs w:val="25"/>
              </w:rPr>
            </w:pPr>
            <w:r w:rsidRPr="00976AF1">
              <w:rPr>
                <w:sz w:val="28"/>
                <w:szCs w:val="28"/>
              </w:rPr>
              <w:t>Аккуратность ведения Алфавитной книги</w:t>
            </w:r>
            <w:r w:rsidRPr="00976AF1">
              <w:rPr>
                <w:sz w:val="25"/>
                <w:szCs w:val="25"/>
              </w:rPr>
              <w:t>.</w:t>
            </w:r>
          </w:p>
        </w:tc>
        <w:tc>
          <w:tcPr>
            <w:tcW w:w="2213" w:type="dxa"/>
          </w:tcPr>
          <w:p w:rsidR="0066785B" w:rsidRPr="00976AF1" w:rsidRDefault="000E64F1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20</w:t>
            </w:r>
          </w:p>
        </w:tc>
      </w:tr>
      <w:tr w:rsidR="0066785B" w:rsidRPr="00976AF1" w:rsidTr="000B20AF">
        <w:tc>
          <w:tcPr>
            <w:tcW w:w="828" w:type="dxa"/>
            <w:vAlign w:val="bottom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4</w:t>
            </w:r>
          </w:p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7378" w:type="dxa"/>
          </w:tcPr>
          <w:p w:rsidR="0066785B" w:rsidRPr="00976AF1" w:rsidRDefault="000E64F1" w:rsidP="000B20AF">
            <w:pPr>
              <w:rPr>
                <w:sz w:val="25"/>
                <w:szCs w:val="25"/>
              </w:rPr>
            </w:pPr>
            <w:r w:rsidRPr="00976AF1">
              <w:rPr>
                <w:sz w:val="28"/>
                <w:szCs w:val="28"/>
              </w:rPr>
              <w:t xml:space="preserve">Своевременность обработки приказов (отсутствие замечаний)  </w:t>
            </w:r>
          </w:p>
        </w:tc>
        <w:tc>
          <w:tcPr>
            <w:tcW w:w="2213" w:type="dxa"/>
          </w:tcPr>
          <w:p w:rsidR="0066785B" w:rsidRPr="00976AF1" w:rsidRDefault="000E64F1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20</w:t>
            </w:r>
          </w:p>
        </w:tc>
      </w:tr>
      <w:tr w:rsidR="000E64F1" w:rsidRPr="00976AF1" w:rsidTr="000B20AF">
        <w:tc>
          <w:tcPr>
            <w:tcW w:w="828" w:type="dxa"/>
            <w:vAlign w:val="bottom"/>
          </w:tcPr>
          <w:p w:rsidR="000E64F1" w:rsidRPr="00976AF1" w:rsidRDefault="000E64F1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5</w:t>
            </w:r>
          </w:p>
        </w:tc>
        <w:tc>
          <w:tcPr>
            <w:tcW w:w="7378" w:type="dxa"/>
          </w:tcPr>
          <w:p w:rsidR="000E64F1" w:rsidRPr="00976AF1" w:rsidRDefault="000E64F1" w:rsidP="00850DD9">
            <w:pPr>
              <w:pStyle w:val="1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976AF1">
              <w:rPr>
                <w:rFonts w:ascii="Times New Roman" w:hAnsi="Times New Roman"/>
                <w:sz w:val="28"/>
                <w:szCs w:val="28"/>
              </w:rPr>
              <w:t>Отсутствие замечаний по дисциплине труда</w:t>
            </w:r>
          </w:p>
          <w:p w:rsidR="000E64F1" w:rsidRPr="00976AF1" w:rsidRDefault="000E64F1" w:rsidP="000B20AF">
            <w:pPr>
              <w:rPr>
                <w:sz w:val="28"/>
                <w:szCs w:val="28"/>
              </w:rPr>
            </w:pPr>
          </w:p>
        </w:tc>
        <w:tc>
          <w:tcPr>
            <w:tcW w:w="2213" w:type="dxa"/>
          </w:tcPr>
          <w:p w:rsidR="000E64F1" w:rsidRPr="00976AF1" w:rsidRDefault="00850DD9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20</w:t>
            </w:r>
          </w:p>
        </w:tc>
      </w:tr>
      <w:tr w:rsidR="0066785B" w:rsidRPr="00976AF1" w:rsidTr="000B20AF">
        <w:tc>
          <w:tcPr>
            <w:tcW w:w="828" w:type="dxa"/>
          </w:tcPr>
          <w:p w:rsidR="0066785B" w:rsidRPr="00976AF1" w:rsidRDefault="0066785B" w:rsidP="000B20AF">
            <w:pPr>
              <w:rPr>
                <w:sz w:val="25"/>
                <w:szCs w:val="25"/>
              </w:rPr>
            </w:pPr>
          </w:p>
          <w:p w:rsidR="0066785B" w:rsidRPr="00976AF1" w:rsidRDefault="0066785B" w:rsidP="000B20AF">
            <w:pPr>
              <w:rPr>
                <w:sz w:val="25"/>
                <w:szCs w:val="25"/>
              </w:rPr>
            </w:pPr>
          </w:p>
        </w:tc>
        <w:tc>
          <w:tcPr>
            <w:tcW w:w="7378" w:type="dxa"/>
            <w:vAlign w:val="center"/>
          </w:tcPr>
          <w:p w:rsidR="0066785B" w:rsidRPr="00976AF1" w:rsidRDefault="0066785B" w:rsidP="000B20AF">
            <w:pPr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 xml:space="preserve">ИТОГО:    </w:t>
            </w:r>
          </w:p>
        </w:tc>
        <w:tc>
          <w:tcPr>
            <w:tcW w:w="2213" w:type="dxa"/>
            <w:vAlign w:val="center"/>
          </w:tcPr>
          <w:p w:rsidR="0066785B" w:rsidRPr="00976AF1" w:rsidRDefault="0066785B" w:rsidP="000B20AF">
            <w:pPr>
              <w:jc w:val="center"/>
              <w:rPr>
                <w:sz w:val="25"/>
                <w:szCs w:val="25"/>
              </w:rPr>
            </w:pPr>
            <w:r w:rsidRPr="00976AF1">
              <w:rPr>
                <w:sz w:val="25"/>
                <w:szCs w:val="25"/>
              </w:rPr>
              <w:t>100%</w:t>
            </w:r>
          </w:p>
        </w:tc>
      </w:tr>
    </w:tbl>
    <w:p w:rsidR="00E55CB9" w:rsidRPr="00976AF1" w:rsidRDefault="00E55CB9" w:rsidP="00E55CB9">
      <w:pPr>
        <w:shd w:val="clear" w:color="auto" w:fill="FFFFFF"/>
        <w:tabs>
          <w:tab w:val="left" w:pos="240"/>
          <w:tab w:val="center" w:pos="5102"/>
        </w:tabs>
        <w:rPr>
          <w:bCs/>
          <w:sz w:val="25"/>
          <w:szCs w:val="25"/>
        </w:rPr>
      </w:pPr>
    </w:p>
    <w:sectPr w:rsidR="00E55CB9" w:rsidRPr="00976AF1" w:rsidSect="003A4BD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24FA94"/>
    <w:lvl w:ilvl="0">
      <w:numFmt w:val="bullet"/>
      <w:lvlText w:val="*"/>
      <w:lvlJc w:val="left"/>
    </w:lvl>
  </w:abstractNum>
  <w:abstractNum w:abstractNumId="1">
    <w:nsid w:val="0F805FEC"/>
    <w:multiLevelType w:val="multilevel"/>
    <w:tmpl w:val="5F1AE34C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2">
    <w:nsid w:val="1E456916"/>
    <w:multiLevelType w:val="singleLevel"/>
    <w:tmpl w:val="612667B0"/>
    <w:lvl w:ilvl="0">
      <w:start w:val="2"/>
      <w:numFmt w:val="decimal"/>
      <w:lvlText w:val="4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3">
    <w:nsid w:val="20EB1F2F"/>
    <w:multiLevelType w:val="multilevel"/>
    <w:tmpl w:val="F9D6332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4C1328F5"/>
    <w:multiLevelType w:val="hybridMultilevel"/>
    <w:tmpl w:val="E0D274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5D0490E"/>
    <w:multiLevelType w:val="hybridMultilevel"/>
    <w:tmpl w:val="A4D4F812"/>
    <w:lvl w:ilvl="0" w:tplc="34F291E0">
      <w:start w:val="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674E5F49"/>
    <w:multiLevelType w:val="hybridMultilevel"/>
    <w:tmpl w:val="4F861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B52CF"/>
    <w:multiLevelType w:val="singleLevel"/>
    <w:tmpl w:val="21B0A2C8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0BF"/>
    <w:rsid w:val="00002925"/>
    <w:rsid w:val="00004F74"/>
    <w:rsid w:val="00007635"/>
    <w:rsid w:val="000076C0"/>
    <w:rsid w:val="00034CE1"/>
    <w:rsid w:val="00043116"/>
    <w:rsid w:val="00057AD3"/>
    <w:rsid w:val="00063CC4"/>
    <w:rsid w:val="000D0577"/>
    <w:rsid w:val="000D73F7"/>
    <w:rsid w:val="000E05C3"/>
    <w:rsid w:val="000E64F1"/>
    <w:rsid w:val="000F7B3D"/>
    <w:rsid w:val="001060AB"/>
    <w:rsid w:val="00125B13"/>
    <w:rsid w:val="00151569"/>
    <w:rsid w:val="00160563"/>
    <w:rsid w:val="00173B68"/>
    <w:rsid w:val="001808D0"/>
    <w:rsid w:val="00185847"/>
    <w:rsid w:val="0019657F"/>
    <w:rsid w:val="001C2350"/>
    <w:rsid w:val="001C3A54"/>
    <w:rsid w:val="001D259A"/>
    <w:rsid w:val="001E77EC"/>
    <w:rsid w:val="001F33A2"/>
    <w:rsid w:val="001F46D3"/>
    <w:rsid w:val="0027795B"/>
    <w:rsid w:val="00285322"/>
    <w:rsid w:val="002875EA"/>
    <w:rsid w:val="00292E47"/>
    <w:rsid w:val="00293D71"/>
    <w:rsid w:val="002A0A76"/>
    <w:rsid w:val="002A7840"/>
    <w:rsid w:val="002D6794"/>
    <w:rsid w:val="002F5C86"/>
    <w:rsid w:val="003059AD"/>
    <w:rsid w:val="00317768"/>
    <w:rsid w:val="003253DC"/>
    <w:rsid w:val="003312CC"/>
    <w:rsid w:val="00343847"/>
    <w:rsid w:val="00361976"/>
    <w:rsid w:val="003868E5"/>
    <w:rsid w:val="003A4BDA"/>
    <w:rsid w:val="003A54B8"/>
    <w:rsid w:val="003C524C"/>
    <w:rsid w:val="003C6776"/>
    <w:rsid w:val="003D67E4"/>
    <w:rsid w:val="004377F1"/>
    <w:rsid w:val="0045250A"/>
    <w:rsid w:val="004624B2"/>
    <w:rsid w:val="00477D1F"/>
    <w:rsid w:val="0048422C"/>
    <w:rsid w:val="004960DE"/>
    <w:rsid w:val="004A1C90"/>
    <w:rsid w:val="004D25C6"/>
    <w:rsid w:val="005073AA"/>
    <w:rsid w:val="00520DC9"/>
    <w:rsid w:val="00522B28"/>
    <w:rsid w:val="005508C0"/>
    <w:rsid w:val="00554BE6"/>
    <w:rsid w:val="00571DCB"/>
    <w:rsid w:val="005919BE"/>
    <w:rsid w:val="005A6DD4"/>
    <w:rsid w:val="005C4FDF"/>
    <w:rsid w:val="005F46A8"/>
    <w:rsid w:val="006154A1"/>
    <w:rsid w:val="0063261E"/>
    <w:rsid w:val="0066785B"/>
    <w:rsid w:val="00672069"/>
    <w:rsid w:val="0069753A"/>
    <w:rsid w:val="006B18A7"/>
    <w:rsid w:val="006E6DC8"/>
    <w:rsid w:val="006E7905"/>
    <w:rsid w:val="006F0098"/>
    <w:rsid w:val="00700FD7"/>
    <w:rsid w:val="00720749"/>
    <w:rsid w:val="00725D7B"/>
    <w:rsid w:val="007C0A0E"/>
    <w:rsid w:val="007D1474"/>
    <w:rsid w:val="0083161B"/>
    <w:rsid w:val="00833DE8"/>
    <w:rsid w:val="00850DD9"/>
    <w:rsid w:val="00857F61"/>
    <w:rsid w:val="00874B66"/>
    <w:rsid w:val="0088365F"/>
    <w:rsid w:val="008977FE"/>
    <w:rsid w:val="008A2DEB"/>
    <w:rsid w:val="008A6A94"/>
    <w:rsid w:val="008B68AB"/>
    <w:rsid w:val="008C37D4"/>
    <w:rsid w:val="009105A2"/>
    <w:rsid w:val="00912DC3"/>
    <w:rsid w:val="00946C90"/>
    <w:rsid w:val="00970F9D"/>
    <w:rsid w:val="00972318"/>
    <w:rsid w:val="00976AF1"/>
    <w:rsid w:val="00980ABC"/>
    <w:rsid w:val="00985E9E"/>
    <w:rsid w:val="00994899"/>
    <w:rsid w:val="009A53BA"/>
    <w:rsid w:val="009C1416"/>
    <w:rsid w:val="009C2825"/>
    <w:rsid w:val="009D000F"/>
    <w:rsid w:val="009D7FAD"/>
    <w:rsid w:val="009E2730"/>
    <w:rsid w:val="009E700F"/>
    <w:rsid w:val="009F6E3A"/>
    <w:rsid w:val="00A02AFC"/>
    <w:rsid w:val="00A13E6E"/>
    <w:rsid w:val="00A30682"/>
    <w:rsid w:val="00A3129B"/>
    <w:rsid w:val="00A94FBE"/>
    <w:rsid w:val="00AD664A"/>
    <w:rsid w:val="00B34DB0"/>
    <w:rsid w:val="00B43695"/>
    <w:rsid w:val="00B6123C"/>
    <w:rsid w:val="00B77488"/>
    <w:rsid w:val="00B774B7"/>
    <w:rsid w:val="00B82437"/>
    <w:rsid w:val="00B9105E"/>
    <w:rsid w:val="00B9631F"/>
    <w:rsid w:val="00BC281C"/>
    <w:rsid w:val="00BD2583"/>
    <w:rsid w:val="00C13CBB"/>
    <w:rsid w:val="00C41A19"/>
    <w:rsid w:val="00C527D2"/>
    <w:rsid w:val="00C70E74"/>
    <w:rsid w:val="00CE2485"/>
    <w:rsid w:val="00CE37BE"/>
    <w:rsid w:val="00D14F9B"/>
    <w:rsid w:val="00D20C61"/>
    <w:rsid w:val="00D56529"/>
    <w:rsid w:val="00D77AB7"/>
    <w:rsid w:val="00D842B7"/>
    <w:rsid w:val="00DA0A7E"/>
    <w:rsid w:val="00DA6346"/>
    <w:rsid w:val="00DC1F2C"/>
    <w:rsid w:val="00DF5937"/>
    <w:rsid w:val="00DF598B"/>
    <w:rsid w:val="00E02DC0"/>
    <w:rsid w:val="00E0745D"/>
    <w:rsid w:val="00E111C0"/>
    <w:rsid w:val="00E12150"/>
    <w:rsid w:val="00E54FBA"/>
    <w:rsid w:val="00E55CB9"/>
    <w:rsid w:val="00E562B7"/>
    <w:rsid w:val="00E8538D"/>
    <w:rsid w:val="00EA0D02"/>
    <w:rsid w:val="00EC060F"/>
    <w:rsid w:val="00ED10A6"/>
    <w:rsid w:val="00F12FAC"/>
    <w:rsid w:val="00F505E3"/>
    <w:rsid w:val="00F55BF9"/>
    <w:rsid w:val="00FA3E0B"/>
    <w:rsid w:val="00FB50BF"/>
    <w:rsid w:val="00FB742F"/>
    <w:rsid w:val="00FC3DA9"/>
    <w:rsid w:val="00FC4B16"/>
    <w:rsid w:val="00FD6BE7"/>
    <w:rsid w:val="00FE3DD3"/>
    <w:rsid w:val="00FE481A"/>
    <w:rsid w:val="00FE4C62"/>
    <w:rsid w:val="00FF0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  <w:style w:type="paragraph" w:customStyle="1" w:styleId="FR1">
    <w:name w:val="FR1"/>
    <w:rsid w:val="003C524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Гипертекстовая ссылка"/>
    <w:basedOn w:val="a0"/>
    <w:uiPriority w:val="99"/>
    <w:rsid w:val="00970F9D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970F9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a9">
    <w:name w:val="Знак"/>
    <w:basedOn w:val="a"/>
    <w:uiPriority w:val="99"/>
    <w:rsid w:val="00874B66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0E64F1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840C3-8F48-4B3A-B291-85993E6A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2316</Words>
  <Characters>13205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Гусева</cp:lastModifiedBy>
  <cp:revision>25</cp:revision>
  <cp:lastPrinted>2018-05-30T09:46:00Z</cp:lastPrinted>
  <dcterms:created xsi:type="dcterms:W3CDTF">2018-05-30T07:59:00Z</dcterms:created>
  <dcterms:modified xsi:type="dcterms:W3CDTF">2018-06-07T13:00:00Z</dcterms:modified>
</cp:coreProperties>
</file>