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55C" w:rsidRPr="0068555C" w:rsidRDefault="0068555C" w:rsidP="0068555C">
      <w:pPr>
        <w:spacing w:after="0" w:line="240" w:lineRule="auto"/>
        <w:jc w:val="center"/>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pPr>
      <w:r w:rsidRPr="0068555C">
        <w:rPr>
          <w:rFonts w:ascii="Times New Roman" w:eastAsia="Times New Roman" w:hAnsi="Times New Roman" w:cs="Times New Roman"/>
          <w:b/>
          <w:bCs/>
          <w:color w:val="000000"/>
          <w:spacing w:val="-136"/>
          <w:sz w:val="96"/>
          <w:szCs w:val="24"/>
          <w:lang w:eastAsia="ru-RU"/>
          <w14:shadow w14:blurRad="50800" w14:dist="38100" w14:dir="2700000" w14:sx="100000" w14:sy="100000" w14:kx="0" w14:ky="0" w14:algn="tl">
            <w14:srgbClr w14:val="000000">
              <w14:alpha w14:val="60000"/>
            </w14:srgbClr>
          </w14:shadow>
        </w:rPr>
        <w:t>"НИКОЛЬСКИЙ    ВЕСТНИК"</w:t>
      </w:r>
    </w:p>
    <w:p w:rsidR="0068555C" w:rsidRPr="0068555C" w:rsidRDefault="0068555C" w:rsidP="0068555C">
      <w:pPr>
        <w:spacing w:after="0" w:line="240" w:lineRule="auto"/>
        <w:rPr>
          <w:rFonts w:ascii="Times New Roman" w:eastAsia="Times New Roman" w:hAnsi="Times New Roman" w:cs="Times New Roman"/>
          <w:sz w:val="20"/>
          <w:szCs w:val="24"/>
          <w:lang w:eastAsia="ru-RU"/>
        </w:rPr>
      </w:pPr>
    </w:p>
    <w:p w:rsidR="0068555C" w:rsidRPr="0068555C" w:rsidRDefault="0068555C" w:rsidP="0068555C">
      <w:pPr>
        <w:spacing w:after="0" w:line="240" w:lineRule="auto"/>
        <w:rPr>
          <w:rFonts w:ascii="Times New Roman" w:eastAsia="Times New Roman" w:hAnsi="Times New Roman" w:cs="Times New Roman"/>
          <w:b/>
          <w:bCs/>
          <w:sz w:val="24"/>
          <w:szCs w:val="24"/>
          <w:lang w:eastAsia="ru-RU"/>
        </w:rPr>
      </w:pPr>
      <w:r w:rsidRPr="0068555C">
        <w:rPr>
          <w:rFonts w:ascii="Times New Roman" w:eastAsia="Times New Roman" w:hAnsi="Times New Roman" w:cs="Times New Roman"/>
          <w:sz w:val="20"/>
          <w:szCs w:val="24"/>
          <w:lang w:eastAsia="ru-RU"/>
        </w:rPr>
        <w:t xml:space="preserve">  УЧРЕДИТЕЛИ: местное самоуправление</w:t>
      </w:r>
      <w:r w:rsidRPr="0068555C">
        <w:rPr>
          <w:rFonts w:ascii="Times New Roman" w:eastAsia="Times New Roman" w:hAnsi="Times New Roman" w:cs="Times New Roman"/>
          <w:b/>
          <w:sz w:val="24"/>
          <w:szCs w:val="24"/>
          <w:lang w:eastAsia="ru-RU"/>
        </w:rPr>
        <w:t xml:space="preserve">                                            пятница, 04 мая  </w:t>
      </w:r>
      <w:r w:rsidRPr="0068555C">
        <w:rPr>
          <w:rFonts w:ascii="Times New Roman" w:eastAsia="Times New Roman" w:hAnsi="Times New Roman" w:cs="Times New Roman"/>
          <w:b/>
          <w:bCs/>
          <w:sz w:val="24"/>
          <w:szCs w:val="24"/>
          <w:lang w:eastAsia="ru-RU"/>
        </w:rPr>
        <w:t>2018 г. № 1</w:t>
      </w:r>
      <w:r w:rsidR="00876908">
        <w:rPr>
          <w:rFonts w:ascii="Times New Roman" w:eastAsia="Times New Roman" w:hAnsi="Times New Roman" w:cs="Times New Roman"/>
          <w:b/>
          <w:bCs/>
          <w:sz w:val="24"/>
          <w:szCs w:val="24"/>
          <w:lang w:eastAsia="ru-RU"/>
        </w:rPr>
        <w:t>4</w:t>
      </w:r>
    </w:p>
    <w:p w:rsidR="0068555C" w:rsidRPr="0068555C" w:rsidRDefault="0068555C" w:rsidP="0068555C">
      <w:pPr>
        <w:spacing w:after="0" w:line="240" w:lineRule="auto"/>
        <w:ind w:left="-240" w:firstLine="240"/>
        <w:rPr>
          <w:rFonts w:ascii="Times New Roman" w:eastAsia="Times New Roman" w:hAnsi="Times New Roman" w:cs="Times New Roman"/>
          <w:sz w:val="20"/>
          <w:szCs w:val="24"/>
          <w:lang w:eastAsia="ru-RU"/>
        </w:rPr>
      </w:pPr>
      <w:r w:rsidRPr="0068555C">
        <w:rPr>
          <w:rFonts w:ascii="Times New Roman" w:eastAsia="Times New Roman" w:hAnsi="Times New Roman" w:cs="Times New Roman"/>
          <w:sz w:val="24"/>
          <w:szCs w:val="24"/>
          <w:lang w:eastAsia="ru-RU"/>
        </w:rPr>
        <w:t xml:space="preserve">        </w:t>
      </w:r>
      <w:r w:rsidRPr="0068555C">
        <w:rPr>
          <w:rFonts w:ascii="Times New Roman" w:eastAsia="Times New Roman" w:hAnsi="Times New Roman" w:cs="Times New Roman"/>
          <w:sz w:val="20"/>
          <w:szCs w:val="24"/>
          <w:lang w:eastAsia="ru-RU"/>
        </w:rPr>
        <w:t>Никольского сельского поселения</w:t>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r>
      <w:r w:rsidRPr="0068555C">
        <w:rPr>
          <w:rFonts w:ascii="Times New Roman" w:eastAsia="Times New Roman" w:hAnsi="Times New Roman" w:cs="Times New Roman"/>
          <w:sz w:val="24"/>
          <w:szCs w:val="24"/>
          <w:lang w:eastAsia="ru-RU"/>
        </w:rPr>
        <w:tab/>
        <w:t xml:space="preserve">             </w:t>
      </w:r>
      <w:r w:rsidRPr="0068555C">
        <w:rPr>
          <w:rFonts w:ascii="Times New Roman" w:eastAsia="Times New Roman" w:hAnsi="Times New Roman" w:cs="Times New Roman"/>
          <w:sz w:val="20"/>
          <w:szCs w:val="24"/>
          <w:lang w:eastAsia="ru-RU"/>
        </w:rPr>
        <w:t>Газета выходит с марта 2009 года</w:t>
      </w:r>
    </w:p>
    <w:p w:rsidR="0068555C" w:rsidRPr="0068555C" w:rsidRDefault="0068555C" w:rsidP="0068555C">
      <w:pPr>
        <w:spacing w:after="0" w:line="240" w:lineRule="auto"/>
        <w:ind w:left="-240" w:firstLine="240"/>
        <w:rPr>
          <w:rFonts w:ascii="Times New Roman" w:eastAsia="Times New Roman" w:hAnsi="Times New Roman" w:cs="Times New Roman"/>
          <w:sz w:val="20"/>
          <w:szCs w:val="24"/>
          <w:lang w:eastAsia="ru-RU"/>
        </w:rPr>
      </w:pPr>
      <w:r>
        <w:rPr>
          <w:rFonts w:ascii="Times New Roman" w:eastAsia="Times New Roman" w:hAnsi="Times New Roman" w:cs="Times New Roman"/>
          <w:noProof/>
          <w:sz w:val="20"/>
          <w:szCs w:val="24"/>
          <w:lang w:eastAsia="ru-RU"/>
        </w:rPr>
        <mc:AlternateContent>
          <mc:Choice Requires="wps">
            <w:drawing>
              <wp:anchor distT="0" distB="0" distL="114300" distR="114300" simplePos="0" relativeHeight="251659264" behindDoc="0" locked="0" layoutInCell="1" allowOverlap="1">
                <wp:simplePos x="0" y="0"/>
                <wp:positionH relativeFrom="column">
                  <wp:posOffset>-152400</wp:posOffset>
                </wp:positionH>
                <wp:positionV relativeFrom="paragraph">
                  <wp:posOffset>12700</wp:posOffset>
                </wp:positionV>
                <wp:extent cx="6781800" cy="0"/>
                <wp:effectExtent l="6985" t="12700" r="12065" b="63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81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pt,1pt" to="52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"/>
            </w:pict>
          </mc:Fallback>
        </mc:AlternateContent>
      </w:r>
    </w:p>
    <w:p w:rsidR="0068555C" w:rsidRPr="00374220" w:rsidRDefault="0068555C" w:rsidP="004B605B">
      <w:pPr>
        <w:pStyle w:val="a3"/>
        <w:jc w:val="center"/>
        <w:rPr>
          <w:rFonts w:ascii="Times New Roman" w:hAnsi="Times New Roman"/>
          <w:b/>
          <w:sz w:val="16"/>
          <w:szCs w:val="16"/>
        </w:rPr>
      </w:pPr>
      <w:bookmarkStart w:id="0" w:name="Par1"/>
      <w:bookmarkEnd w:id="0"/>
    </w:p>
    <w:p w:rsidR="004B605B" w:rsidRPr="00374220" w:rsidRDefault="004B605B" w:rsidP="004B605B">
      <w:pPr>
        <w:pStyle w:val="a3"/>
        <w:jc w:val="center"/>
        <w:rPr>
          <w:rFonts w:ascii="Times New Roman" w:hAnsi="Times New Roman"/>
          <w:b/>
          <w:sz w:val="16"/>
          <w:szCs w:val="16"/>
        </w:rPr>
      </w:pPr>
      <w:r w:rsidRPr="00374220">
        <w:rPr>
          <w:rFonts w:ascii="Times New Roman" w:hAnsi="Times New Roman"/>
          <w:b/>
          <w:sz w:val="16"/>
          <w:szCs w:val="16"/>
        </w:rPr>
        <w:t>СОВЕТ ДЕПУТАТОВ НИКОЛЬСКОГО СЕЛЬСКОГО ПОСЕЛЕНИЯ ТОРБЕЕВСКОГО МУНИЦИПАЛЬНОГО  РАЙОНА</w:t>
      </w:r>
    </w:p>
    <w:p w:rsidR="004B605B" w:rsidRPr="00374220" w:rsidRDefault="004B605B" w:rsidP="004B605B">
      <w:pPr>
        <w:pStyle w:val="a3"/>
        <w:jc w:val="center"/>
        <w:rPr>
          <w:rFonts w:ascii="Times New Roman" w:hAnsi="Times New Roman"/>
          <w:sz w:val="16"/>
          <w:szCs w:val="16"/>
        </w:rPr>
      </w:pPr>
      <w:r w:rsidRPr="00374220">
        <w:rPr>
          <w:rFonts w:ascii="Times New Roman" w:hAnsi="Times New Roman"/>
          <w:b/>
          <w:sz w:val="16"/>
          <w:szCs w:val="16"/>
        </w:rPr>
        <w:t>РЕСПУБЛИКИ  МОРДОВИЯ</w:t>
      </w:r>
    </w:p>
    <w:p w:rsidR="004B605B" w:rsidRPr="00374220" w:rsidRDefault="004B605B" w:rsidP="004B605B">
      <w:pPr>
        <w:pStyle w:val="ConsTitle"/>
        <w:widowControl/>
        <w:ind w:right="0"/>
        <w:jc w:val="center"/>
        <w:rPr>
          <w:rFonts w:ascii="Times New Roman" w:hAnsi="Times New Roman" w:cs="Times New Roman"/>
        </w:rPr>
      </w:pPr>
    </w:p>
    <w:p w:rsidR="004B605B" w:rsidRPr="00374220" w:rsidRDefault="003E44B0" w:rsidP="004B605B">
      <w:pPr>
        <w:pStyle w:val="ConsTitle"/>
        <w:widowControl/>
        <w:ind w:right="0"/>
        <w:jc w:val="center"/>
        <w:rPr>
          <w:rFonts w:ascii="Times New Roman" w:hAnsi="Times New Roman" w:cs="Times New Roman"/>
        </w:rPr>
      </w:pPr>
      <w:r w:rsidRPr="00374220">
        <w:rPr>
          <w:rFonts w:ascii="Times New Roman" w:hAnsi="Times New Roman" w:cs="Times New Roman"/>
        </w:rPr>
        <w:t>ЧЕТЫРНАДЦАТАЯ</w:t>
      </w:r>
      <w:r w:rsidR="004B605B" w:rsidRPr="00374220">
        <w:rPr>
          <w:rFonts w:ascii="Times New Roman" w:hAnsi="Times New Roman" w:cs="Times New Roman"/>
        </w:rPr>
        <w:t xml:space="preserve">  СЕССИЯ</w:t>
      </w:r>
    </w:p>
    <w:p w:rsidR="004B605B" w:rsidRPr="00374220" w:rsidRDefault="004B605B" w:rsidP="004B605B">
      <w:pPr>
        <w:pStyle w:val="ConsTitle"/>
        <w:widowControl/>
        <w:ind w:right="0"/>
        <w:jc w:val="center"/>
        <w:rPr>
          <w:rFonts w:ascii="Times New Roman" w:hAnsi="Times New Roman" w:cs="Times New Roman"/>
        </w:rPr>
      </w:pPr>
      <w:r w:rsidRPr="00374220">
        <w:rPr>
          <w:rFonts w:ascii="Times New Roman" w:hAnsi="Times New Roman" w:cs="Times New Roman"/>
        </w:rPr>
        <w:t>(третьего созыва)</w:t>
      </w:r>
    </w:p>
    <w:p w:rsidR="004B605B" w:rsidRPr="00374220" w:rsidRDefault="004B605B" w:rsidP="004B605B">
      <w:pPr>
        <w:pStyle w:val="ConsTitle"/>
        <w:widowControl/>
        <w:ind w:right="0"/>
        <w:jc w:val="center"/>
        <w:rPr>
          <w:rFonts w:ascii="Times New Roman" w:hAnsi="Times New Roman" w:cs="Times New Roman"/>
        </w:rPr>
      </w:pPr>
    </w:p>
    <w:p w:rsidR="004B605B" w:rsidRPr="00374220" w:rsidRDefault="004B605B" w:rsidP="004B605B">
      <w:pPr>
        <w:pStyle w:val="ConsTitle"/>
        <w:widowControl/>
        <w:ind w:right="0"/>
        <w:jc w:val="center"/>
        <w:rPr>
          <w:rFonts w:ascii="Times New Roman" w:hAnsi="Times New Roman" w:cs="Times New Roman"/>
        </w:rPr>
      </w:pPr>
      <w:r w:rsidRPr="00374220">
        <w:rPr>
          <w:rFonts w:ascii="Times New Roman" w:hAnsi="Times New Roman" w:cs="Times New Roman"/>
        </w:rPr>
        <w:t>РЕШЕНИЕ</w:t>
      </w:r>
    </w:p>
    <w:p w:rsidR="004B605B" w:rsidRPr="00374220" w:rsidRDefault="003E44B0" w:rsidP="004B605B">
      <w:pPr>
        <w:tabs>
          <w:tab w:val="left" w:pos="210"/>
        </w:tabs>
        <w:rPr>
          <w:rFonts w:ascii="Times New Roman" w:hAnsi="Times New Roman" w:cs="Times New Roman"/>
          <w:b/>
          <w:sz w:val="16"/>
          <w:szCs w:val="16"/>
        </w:rPr>
      </w:pPr>
      <w:r w:rsidRPr="00374220">
        <w:rPr>
          <w:rFonts w:ascii="Times New Roman" w:hAnsi="Times New Roman" w:cs="Times New Roman"/>
          <w:b/>
          <w:bCs/>
          <w:sz w:val="16"/>
          <w:szCs w:val="16"/>
        </w:rPr>
        <w:t xml:space="preserve">  </w:t>
      </w:r>
      <w:r w:rsidR="004B605B" w:rsidRPr="00374220">
        <w:rPr>
          <w:rFonts w:ascii="Times New Roman" w:hAnsi="Times New Roman" w:cs="Times New Roman"/>
          <w:b/>
          <w:bCs/>
          <w:sz w:val="16"/>
          <w:szCs w:val="16"/>
        </w:rPr>
        <w:tab/>
      </w:r>
      <w:r w:rsidRPr="00374220">
        <w:rPr>
          <w:rFonts w:ascii="Times New Roman" w:hAnsi="Times New Roman" w:cs="Times New Roman"/>
          <w:b/>
          <w:bCs/>
          <w:sz w:val="16"/>
          <w:szCs w:val="16"/>
        </w:rPr>
        <w:t xml:space="preserve">       </w:t>
      </w:r>
      <w:r w:rsidRPr="00374220">
        <w:rPr>
          <w:rFonts w:ascii="Times New Roman" w:hAnsi="Times New Roman" w:cs="Times New Roman"/>
          <w:bCs/>
          <w:sz w:val="16"/>
          <w:szCs w:val="16"/>
        </w:rPr>
        <w:t>04</w:t>
      </w:r>
      <w:r w:rsidR="00FA7619" w:rsidRPr="00374220">
        <w:rPr>
          <w:rFonts w:ascii="Times New Roman" w:hAnsi="Times New Roman" w:cs="Times New Roman"/>
          <w:bCs/>
          <w:sz w:val="16"/>
          <w:szCs w:val="16"/>
        </w:rPr>
        <w:t>.05.</w:t>
      </w:r>
      <w:r w:rsidRPr="00374220">
        <w:rPr>
          <w:rFonts w:ascii="Times New Roman" w:hAnsi="Times New Roman" w:cs="Times New Roman"/>
          <w:b/>
          <w:bCs/>
          <w:sz w:val="16"/>
          <w:szCs w:val="16"/>
        </w:rPr>
        <w:t xml:space="preserve"> </w:t>
      </w:r>
      <w:r w:rsidR="004B605B" w:rsidRPr="00374220">
        <w:rPr>
          <w:rFonts w:ascii="Times New Roman" w:hAnsi="Times New Roman" w:cs="Times New Roman"/>
          <w:bCs/>
          <w:sz w:val="16"/>
          <w:szCs w:val="16"/>
        </w:rPr>
        <w:t xml:space="preserve">2018 г.                  </w:t>
      </w:r>
      <w:r w:rsidRPr="00374220">
        <w:rPr>
          <w:rFonts w:ascii="Times New Roman" w:hAnsi="Times New Roman" w:cs="Times New Roman"/>
          <w:bCs/>
          <w:sz w:val="16"/>
          <w:szCs w:val="16"/>
        </w:rPr>
        <w:t xml:space="preserve">                         </w:t>
      </w:r>
      <w:r w:rsidR="004B605B" w:rsidRPr="00374220">
        <w:rPr>
          <w:rFonts w:ascii="Times New Roman" w:hAnsi="Times New Roman" w:cs="Times New Roman"/>
          <w:bCs/>
          <w:sz w:val="16"/>
          <w:szCs w:val="16"/>
        </w:rPr>
        <w:t xml:space="preserve">                                              № </w:t>
      </w:r>
      <w:r w:rsidRPr="00374220">
        <w:rPr>
          <w:rFonts w:ascii="Times New Roman" w:hAnsi="Times New Roman" w:cs="Times New Roman"/>
          <w:bCs/>
          <w:sz w:val="16"/>
          <w:szCs w:val="16"/>
        </w:rPr>
        <w:t>51</w:t>
      </w:r>
    </w:p>
    <w:p w:rsidR="004B605B" w:rsidRPr="00374220" w:rsidRDefault="004B605B" w:rsidP="00FA7619">
      <w:pPr>
        <w:tabs>
          <w:tab w:val="left" w:pos="2820"/>
        </w:tabs>
        <w:jc w:val="center"/>
        <w:rPr>
          <w:rFonts w:ascii="Times New Roman" w:hAnsi="Times New Roman" w:cs="Times New Roman"/>
          <w:sz w:val="16"/>
          <w:szCs w:val="16"/>
        </w:rPr>
      </w:pPr>
      <w:r w:rsidRPr="00374220">
        <w:rPr>
          <w:rFonts w:ascii="Times New Roman" w:hAnsi="Times New Roman" w:cs="Times New Roman"/>
          <w:b/>
          <w:sz w:val="16"/>
          <w:szCs w:val="16"/>
        </w:rPr>
        <w:t xml:space="preserve">Об исполнении  бюджета  Никольского сельского поселения                                                    </w:t>
      </w:r>
      <w:r w:rsidR="003E44B0" w:rsidRPr="00374220">
        <w:rPr>
          <w:rFonts w:ascii="Times New Roman" w:hAnsi="Times New Roman" w:cs="Times New Roman"/>
          <w:b/>
          <w:sz w:val="16"/>
          <w:szCs w:val="16"/>
        </w:rPr>
        <w:t>з</w:t>
      </w:r>
      <w:r w:rsidRPr="00374220">
        <w:rPr>
          <w:rFonts w:ascii="Times New Roman" w:hAnsi="Times New Roman" w:cs="Times New Roman"/>
          <w:b/>
          <w:sz w:val="16"/>
          <w:szCs w:val="16"/>
        </w:rPr>
        <w:t>а 2017 г.</w:t>
      </w:r>
    </w:p>
    <w:p w:rsidR="004B605B" w:rsidRPr="00374220" w:rsidRDefault="004B605B" w:rsidP="004B605B">
      <w:pPr>
        <w:rPr>
          <w:rFonts w:ascii="Times New Roman" w:hAnsi="Times New Roman" w:cs="Times New Roman"/>
          <w:sz w:val="16"/>
          <w:szCs w:val="16"/>
        </w:rPr>
      </w:pPr>
      <w:r w:rsidRPr="00374220">
        <w:rPr>
          <w:rFonts w:ascii="Times New Roman" w:hAnsi="Times New Roman" w:cs="Times New Roman"/>
          <w:sz w:val="16"/>
          <w:szCs w:val="16"/>
        </w:rPr>
        <w:t xml:space="preserve">  В соответствии с п.5 ст. 264.2  Бюджетного кодекса РФ,  п.4 ст.39 решения Совета депутатов Никольского сельского поселения №100 от 15.09.2014г. «О бюджетном процессе в Никольском сельском  поселении </w:t>
      </w:r>
      <w:proofErr w:type="spellStart"/>
      <w:r w:rsidRPr="00374220">
        <w:rPr>
          <w:rFonts w:ascii="Times New Roman" w:hAnsi="Times New Roman" w:cs="Times New Roman"/>
          <w:sz w:val="16"/>
          <w:szCs w:val="16"/>
        </w:rPr>
        <w:t>Торбеевского</w:t>
      </w:r>
      <w:proofErr w:type="spellEnd"/>
      <w:r w:rsidRPr="00374220">
        <w:rPr>
          <w:rFonts w:ascii="Times New Roman" w:hAnsi="Times New Roman" w:cs="Times New Roman"/>
          <w:sz w:val="16"/>
          <w:szCs w:val="16"/>
        </w:rPr>
        <w:t xml:space="preserve"> муниципального района», администрация Никольского сельского поселения постановляет:</w:t>
      </w:r>
    </w:p>
    <w:p w:rsidR="004B605B" w:rsidRPr="00374220" w:rsidRDefault="004B605B" w:rsidP="004B605B">
      <w:pPr>
        <w:rPr>
          <w:rFonts w:ascii="Times New Roman" w:hAnsi="Times New Roman" w:cs="Times New Roman"/>
          <w:sz w:val="16"/>
          <w:szCs w:val="16"/>
        </w:rPr>
      </w:pPr>
      <w:r w:rsidRPr="00374220">
        <w:rPr>
          <w:rFonts w:ascii="Times New Roman" w:hAnsi="Times New Roman" w:cs="Times New Roman"/>
          <w:sz w:val="16"/>
          <w:szCs w:val="16"/>
        </w:rPr>
        <w:t xml:space="preserve">      1. Утвердить отчет об исполнении бюджета Никольского сельского поселения за  2017 г. по доходам в сумме  2445,2 </w:t>
      </w:r>
      <w:proofErr w:type="spellStart"/>
      <w:r w:rsidRPr="00374220">
        <w:rPr>
          <w:rFonts w:ascii="Times New Roman" w:hAnsi="Times New Roman" w:cs="Times New Roman"/>
          <w:sz w:val="16"/>
          <w:szCs w:val="16"/>
        </w:rPr>
        <w:t>тыс</w:t>
      </w:r>
      <w:proofErr w:type="gramStart"/>
      <w:r w:rsidRPr="00374220">
        <w:rPr>
          <w:rFonts w:ascii="Times New Roman" w:hAnsi="Times New Roman" w:cs="Times New Roman"/>
          <w:sz w:val="16"/>
          <w:szCs w:val="16"/>
        </w:rPr>
        <w:t>.р</w:t>
      </w:r>
      <w:proofErr w:type="gramEnd"/>
      <w:r w:rsidRPr="00374220">
        <w:rPr>
          <w:rFonts w:ascii="Times New Roman" w:hAnsi="Times New Roman" w:cs="Times New Roman"/>
          <w:sz w:val="16"/>
          <w:szCs w:val="16"/>
        </w:rPr>
        <w:t>уб</w:t>
      </w:r>
      <w:proofErr w:type="spellEnd"/>
      <w:r w:rsidRPr="00374220">
        <w:rPr>
          <w:rFonts w:ascii="Times New Roman" w:hAnsi="Times New Roman" w:cs="Times New Roman"/>
          <w:sz w:val="16"/>
          <w:szCs w:val="16"/>
        </w:rPr>
        <w:t>. и расходам   в  сумме  2513,7   тыс. руб., с превышением расходов над доходами  (</w:t>
      </w:r>
      <w:proofErr w:type="spellStart"/>
      <w:r w:rsidRPr="00374220">
        <w:rPr>
          <w:rFonts w:ascii="Times New Roman" w:hAnsi="Times New Roman" w:cs="Times New Roman"/>
          <w:sz w:val="16"/>
          <w:szCs w:val="16"/>
        </w:rPr>
        <w:t>дифицит</w:t>
      </w:r>
      <w:proofErr w:type="spellEnd"/>
      <w:r w:rsidRPr="00374220">
        <w:rPr>
          <w:rFonts w:ascii="Times New Roman" w:hAnsi="Times New Roman" w:cs="Times New Roman"/>
          <w:sz w:val="16"/>
          <w:szCs w:val="16"/>
        </w:rPr>
        <w:t xml:space="preserve">  бюджета  Никольского сельского поселения)  в сумме 68,5 </w:t>
      </w:r>
      <w:proofErr w:type="spellStart"/>
      <w:r w:rsidRPr="00374220">
        <w:rPr>
          <w:rFonts w:ascii="Times New Roman" w:hAnsi="Times New Roman" w:cs="Times New Roman"/>
          <w:sz w:val="16"/>
          <w:szCs w:val="16"/>
        </w:rPr>
        <w:t>тыс.руб</w:t>
      </w:r>
      <w:proofErr w:type="spellEnd"/>
      <w:r w:rsidRPr="00374220">
        <w:rPr>
          <w:rFonts w:ascii="Times New Roman" w:hAnsi="Times New Roman" w:cs="Times New Roman"/>
          <w:sz w:val="16"/>
          <w:szCs w:val="16"/>
        </w:rPr>
        <w:t xml:space="preserve">. и со следующими показателями:  </w:t>
      </w:r>
    </w:p>
    <w:p w:rsidR="004B605B" w:rsidRPr="00374220" w:rsidRDefault="004B605B" w:rsidP="004B605B">
      <w:pPr>
        <w:ind w:left="360"/>
        <w:rPr>
          <w:rFonts w:ascii="Times New Roman" w:hAnsi="Times New Roman" w:cs="Times New Roman"/>
          <w:sz w:val="16"/>
          <w:szCs w:val="16"/>
        </w:rPr>
      </w:pPr>
      <w:r w:rsidRPr="00374220">
        <w:rPr>
          <w:rFonts w:ascii="Times New Roman" w:hAnsi="Times New Roman" w:cs="Times New Roman"/>
          <w:sz w:val="16"/>
          <w:szCs w:val="16"/>
        </w:rPr>
        <w:t xml:space="preserve">-  доходов  бюджета  Никольского сельского поселения за 2017 г. по кодам классификации доходов бюджета,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 1;</w:t>
      </w:r>
    </w:p>
    <w:p w:rsidR="004B605B" w:rsidRPr="00374220" w:rsidRDefault="004B605B" w:rsidP="004B605B">
      <w:pPr>
        <w:ind w:left="360"/>
        <w:rPr>
          <w:rFonts w:ascii="Times New Roman" w:hAnsi="Times New Roman" w:cs="Times New Roman"/>
          <w:sz w:val="16"/>
          <w:szCs w:val="16"/>
        </w:rPr>
      </w:pPr>
      <w:r w:rsidRPr="00374220">
        <w:rPr>
          <w:rFonts w:ascii="Times New Roman" w:hAnsi="Times New Roman" w:cs="Times New Roman"/>
          <w:sz w:val="16"/>
          <w:szCs w:val="16"/>
        </w:rPr>
        <w:t xml:space="preserve">-  расходов бюджета  по ведомственной структуре расходов бюджета Никольского сельского поселения за 2017 г.,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 2;</w:t>
      </w:r>
    </w:p>
    <w:p w:rsidR="004B605B" w:rsidRPr="00374220" w:rsidRDefault="004B605B" w:rsidP="004B605B">
      <w:pPr>
        <w:ind w:left="360"/>
        <w:rPr>
          <w:rFonts w:ascii="Times New Roman" w:hAnsi="Times New Roman" w:cs="Times New Roman"/>
          <w:sz w:val="16"/>
          <w:szCs w:val="16"/>
        </w:rPr>
      </w:pPr>
      <w:r w:rsidRPr="00374220">
        <w:rPr>
          <w:rFonts w:ascii="Times New Roman" w:hAnsi="Times New Roman" w:cs="Times New Roman"/>
          <w:sz w:val="16"/>
          <w:szCs w:val="16"/>
        </w:rPr>
        <w:t xml:space="preserve">-  расходов бюджета   Никольского сельского поселения за 2017 г. по разделам и  подразделам классификации расходов бюджета,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 3;</w:t>
      </w:r>
    </w:p>
    <w:p w:rsidR="004B605B" w:rsidRPr="00374220" w:rsidRDefault="004B605B" w:rsidP="004B605B">
      <w:pPr>
        <w:ind w:left="360"/>
        <w:rPr>
          <w:rFonts w:ascii="Times New Roman" w:hAnsi="Times New Roman" w:cs="Times New Roman"/>
          <w:sz w:val="16"/>
          <w:szCs w:val="16"/>
        </w:rPr>
      </w:pPr>
      <w:r w:rsidRPr="00374220">
        <w:rPr>
          <w:rFonts w:ascii="Times New Roman" w:hAnsi="Times New Roman" w:cs="Times New Roman"/>
          <w:sz w:val="16"/>
          <w:szCs w:val="16"/>
        </w:rPr>
        <w:t xml:space="preserve">-источников  финансирования дефицита бюджета Никольского сельского поселения за ГОД 2017 г.  по кодам классификации источников финансирования дефицитов  бюджетов,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 4. </w:t>
      </w:r>
    </w:p>
    <w:p w:rsidR="00374220" w:rsidRDefault="004B605B" w:rsidP="00374220">
      <w:pPr>
        <w:ind w:left="360"/>
        <w:rPr>
          <w:rFonts w:ascii="Times New Roman" w:hAnsi="Times New Roman" w:cs="Times New Roman"/>
          <w:sz w:val="16"/>
          <w:szCs w:val="16"/>
        </w:rPr>
      </w:pPr>
      <w:r w:rsidRPr="00374220">
        <w:rPr>
          <w:rFonts w:ascii="Times New Roman" w:hAnsi="Times New Roman" w:cs="Times New Roman"/>
          <w:sz w:val="16"/>
          <w:szCs w:val="16"/>
        </w:rPr>
        <w:t>Утвердить о</w:t>
      </w:r>
      <w:r w:rsidRPr="00374220">
        <w:rPr>
          <w:rFonts w:ascii="Times New Roman" w:hAnsi="Times New Roman" w:cs="Times New Roman"/>
          <w:bCs/>
          <w:color w:val="000000"/>
          <w:sz w:val="16"/>
          <w:szCs w:val="16"/>
        </w:rPr>
        <w:t xml:space="preserve">тчет о расходовании средств резервного фонда администрации Никольского сельского за 2016 год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 5.</w:t>
      </w:r>
    </w:p>
    <w:p w:rsidR="004B605B" w:rsidRPr="00374220" w:rsidRDefault="004B605B" w:rsidP="00374220">
      <w:pPr>
        <w:ind w:left="360"/>
        <w:rPr>
          <w:rFonts w:ascii="Times New Roman" w:hAnsi="Times New Roman" w:cs="Times New Roman"/>
          <w:sz w:val="16"/>
          <w:szCs w:val="16"/>
        </w:rPr>
      </w:pPr>
      <w:r w:rsidRPr="00374220">
        <w:rPr>
          <w:rFonts w:ascii="Times New Roman" w:hAnsi="Times New Roman" w:cs="Times New Roman"/>
          <w:sz w:val="16"/>
          <w:szCs w:val="16"/>
        </w:rPr>
        <w:t xml:space="preserve">    3 . Настоящее постановление  вступает в силу с момента его </w:t>
      </w:r>
      <w:r w:rsidR="00C055BF" w:rsidRPr="00374220">
        <w:rPr>
          <w:rFonts w:ascii="Times New Roman" w:hAnsi="Times New Roman" w:cs="Times New Roman"/>
          <w:sz w:val="16"/>
          <w:szCs w:val="16"/>
        </w:rPr>
        <w:t>о</w:t>
      </w:r>
      <w:r w:rsidRPr="00374220">
        <w:rPr>
          <w:rFonts w:ascii="Times New Roman" w:hAnsi="Times New Roman" w:cs="Times New Roman"/>
          <w:sz w:val="16"/>
          <w:szCs w:val="16"/>
        </w:rPr>
        <w:t xml:space="preserve">публикования.        </w:t>
      </w:r>
    </w:p>
    <w:p w:rsidR="00374220" w:rsidRPr="00374220" w:rsidRDefault="00374220" w:rsidP="00374220">
      <w:pPr>
        <w:framePr w:hSpace="180" w:wrap="around" w:hAnchor="margin" w:xAlign="center" w:y="-1140"/>
        <w:spacing w:after="0" w:line="240" w:lineRule="auto"/>
        <w:jc w:val="right"/>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r w:rsidRPr="00374220">
        <w:rPr>
          <w:rFonts w:ascii="Times New Roman" w:hAnsi="Times New Roman" w:cs="Times New Roman"/>
          <w:sz w:val="16"/>
          <w:szCs w:val="16"/>
        </w:rPr>
        <w:t xml:space="preserve">Глава Никольского сельского поселения                          </w:t>
      </w:r>
      <w:proofErr w:type="spellStart"/>
      <w:r w:rsidRPr="00374220">
        <w:rPr>
          <w:rFonts w:ascii="Times New Roman" w:hAnsi="Times New Roman" w:cs="Times New Roman"/>
          <w:sz w:val="16"/>
          <w:szCs w:val="16"/>
        </w:rPr>
        <w:t>Л.А.Котова</w:t>
      </w:r>
      <w:proofErr w:type="spellEnd"/>
      <w:r w:rsidRPr="00374220">
        <w:rPr>
          <w:rFonts w:ascii="Times New Roman" w:hAnsi="Times New Roman" w:cs="Times New Roman"/>
          <w:sz w:val="16"/>
          <w:szCs w:val="16"/>
        </w:rPr>
        <w:t xml:space="preserve">    </w:t>
      </w: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374220" w:rsidRDefault="00374220" w:rsidP="00374220">
      <w:pPr>
        <w:ind w:left="360"/>
        <w:rPr>
          <w:rFonts w:ascii="Times New Roman" w:hAnsi="Times New Roman" w:cs="Times New Roman"/>
          <w:b/>
          <w:bCs/>
          <w:sz w:val="16"/>
          <w:szCs w:val="16"/>
        </w:rPr>
      </w:pPr>
    </w:p>
    <w:p w:rsidR="004B605B" w:rsidRDefault="004B605B" w:rsidP="00374220">
      <w:pPr>
        <w:ind w:left="360"/>
        <w:rPr>
          <w:rFonts w:ascii="Times New Roman" w:hAnsi="Times New Roman" w:cs="Times New Roman"/>
          <w:b/>
          <w:bCs/>
          <w:sz w:val="16"/>
          <w:szCs w:val="16"/>
        </w:rPr>
      </w:pPr>
    </w:p>
    <w:p w:rsidR="00374220" w:rsidRPr="00374220" w:rsidRDefault="00374220" w:rsidP="00374220">
      <w:pPr>
        <w:ind w:left="360"/>
        <w:rPr>
          <w:rFonts w:ascii="Times New Roman" w:hAnsi="Times New Roman" w:cs="Times New Roman"/>
          <w:sz w:val="16"/>
          <w:szCs w:val="16"/>
        </w:rPr>
      </w:pPr>
    </w:p>
    <w:tbl>
      <w:tblPr>
        <w:tblpPr w:leftFromText="180" w:rightFromText="180" w:horzAnchor="margin" w:tblpXSpec="center" w:tblpY="-1140"/>
        <w:tblW w:w="10490" w:type="dxa"/>
        <w:tblLayout w:type="fixed"/>
        <w:tblLook w:val="04A0" w:firstRow="1" w:lastRow="0" w:firstColumn="1" w:lastColumn="0" w:noHBand="0" w:noVBand="1"/>
      </w:tblPr>
      <w:tblGrid>
        <w:gridCol w:w="2943"/>
        <w:gridCol w:w="3828"/>
        <w:gridCol w:w="1592"/>
        <w:gridCol w:w="993"/>
        <w:gridCol w:w="317"/>
        <w:gridCol w:w="817"/>
      </w:tblGrid>
      <w:tr w:rsidR="004B605B" w:rsidRPr="00374220" w:rsidTr="004B605B">
        <w:trPr>
          <w:gridAfter w:val="1"/>
          <w:wAfter w:w="817" w:type="dxa"/>
          <w:trHeight w:val="494"/>
        </w:trPr>
        <w:tc>
          <w:tcPr>
            <w:tcW w:w="8363" w:type="dxa"/>
            <w:gridSpan w:val="3"/>
            <w:tcBorders>
              <w:top w:val="nil"/>
              <w:left w:val="nil"/>
              <w:bottom w:val="nil"/>
              <w:right w:val="nil"/>
            </w:tcBorders>
            <w:shd w:val="clear" w:color="auto" w:fill="auto"/>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w:t>
            </w:r>
          </w:p>
          <w:p w:rsidR="004B605B" w:rsidRPr="00374220" w:rsidRDefault="004B605B" w:rsidP="007C4926">
            <w:pPr>
              <w:jc w:val="right"/>
              <w:rPr>
                <w:rFonts w:ascii="Times New Roman" w:hAnsi="Times New Roman" w:cs="Times New Roman"/>
                <w:bCs/>
                <w:sz w:val="16"/>
                <w:szCs w:val="16"/>
              </w:rPr>
            </w:pPr>
            <w:r w:rsidRPr="00374220">
              <w:rPr>
                <w:rFonts w:ascii="Times New Roman" w:hAnsi="Times New Roman" w:cs="Times New Roman"/>
                <w:bCs/>
                <w:sz w:val="16"/>
                <w:szCs w:val="16"/>
              </w:rPr>
              <w:lastRenderedPageBreak/>
              <w:t xml:space="preserve">                                                                                            </w:t>
            </w:r>
          </w:p>
          <w:p w:rsidR="004B605B" w:rsidRPr="00374220" w:rsidRDefault="004B605B" w:rsidP="007C4926">
            <w:pPr>
              <w:jc w:val="right"/>
              <w:rPr>
                <w:rFonts w:ascii="Times New Roman" w:hAnsi="Times New Roman" w:cs="Times New Roman"/>
                <w:bCs/>
                <w:sz w:val="16"/>
                <w:szCs w:val="16"/>
              </w:rPr>
            </w:pPr>
          </w:p>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Приложение №5</w:t>
            </w:r>
          </w:p>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к решению Совета депутатов </w:t>
            </w:r>
          </w:p>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Никольского сельского поселения </w:t>
            </w:r>
          </w:p>
          <w:p w:rsidR="00C055BF" w:rsidRPr="00374220" w:rsidRDefault="00C055BF" w:rsidP="00C055BF">
            <w:pPr>
              <w:spacing w:after="200" w:line="276" w:lineRule="auto"/>
              <w:ind w:firstLine="1080"/>
              <w:jc w:val="center"/>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w:t>
            </w:r>
            <w:r w:rsidR="003E44B0" w:rsidRPr="00374220">
              <w:rPr>
                <w:rFonts w:ascii="Times New Roman" w:eastAsia="Times New Roman" w:hAnsi="Times New Roman" w:cs="Times New Roman"/>
                <w:sz w:val="16"/>
                <w:szCs w:val="16"/>
                <w:lang w:eastAsia="ru-RU"/>
              </w:rPr>
              <w:t xml:space="preserve">                            </w:t>
            </w:r>
            <w:r w:rsidRPr="00374220">
              <w:rPr>
                <w:rFonts w:ascii="Times New Roman" w:eastAsia="Times New Roman" w:hAnsi="Times New Roman" w:cs="Times New Roman"/>
                <w:sz w:val="16"/>
                <w:szCs w:val="16"/>
                <w:lang w:eastAsia="ru-RU"/>
              </w:rPr>
              <w:t xml:space="preserve"> от </w:t>
            </w:r>
            <w:r w:rsidR="003E44B0" w:rsidRPr="00374220">
              <w:rPr>
                <w:rFonts w:ascii="Times New Roman" w:eastAsia="Times New Roman" w:hAnsi="Times New Roman" w:cs="Times New Roman"/>
                <w:sz w:val="16"/>
                <w:szCs w:val="16"/>
                <w:lang w:eastAsia="ru-RU"/>
              </w:rPr>
              <w:t>04.05.2018 г № 51</w:t>
            </w:r>
            <w:r w:rsidRPr="00374220">
              <w:rPr>
                <w:rFonts w:ascii="Times New Roman" w:eastAsia="Times New Roman" w:hAnsi="Times New Roman" w:cs="Times New Roman"/>
                <w:sz w:val="16"/>
                <w:szCs w:val="16"/>
                <w:lang w:eastAsia="ru-RU"/>
              </w:rPr>
              <w:t xml:space="preserve">                                                                  </w:t>
            </w:r>
          </w:p>
          <w:p w:rsidR="004B605B" w:rsidRPr="00374220" w:rsidRDefault="004B605B" w:rsidP="007C4926">
            <w:pPr>
              <w:rPr>
                <w:rFonts w:ascii="Times New Roman" w:hAnsi="Times New Roman" w:cs="Times New Roman"/>
                <w:b/>
                <w:bCs/>
                <w:sz w:val="16"/>
                <w:szCs w:val="16"/>
              </w:rPr>
            </w:pPr>
          </w:p>
          <w:p w:rsidR="004B605B" w:rsidRPr="00374220" w:rsidRDefault="004B605B" w:rsidP="0068555C">
            <w:pPr>
              <w:rPr>
                <w:rFonts w:ascii="Times New Roman" w:hAnsi="Times New Roman" w:cs="Times New Roman"/>
                <w:b/>
                <w:bCs/>
                <w:sz w:val="16"/>
                <w:szCs w:val="16"/>
              </w:rPr>
            </w:pPr>
            <w:r w:rsidRPr="00374220">
              <w:rPr>
                <w:rFonts w:ascii="Times New Roman" w:hAnsi="Times New Roman" w:cs="Times New Roman"/>
                <w:b/>
                <w:bCs/>
                <w:sz w:val="16"/>
                <w:szCs w:val="16"/>
              </w:rPr>
              <w:t xml:space="preserve">РАСПРЕДЕЛЕНИЕ ДОХОДОВ БЮДЖЕТА НИКОЛЬСКОГО СЕЛЬСКОГО ПОСЕЛЕНИЯ ТОРБЕЕВСКОГО МУНИЦИПАЛЬНОГО РАЙОНА РЕСПУБЛИКИ МОРДОВИЯ ЗА 2017 ГОДА                                 </w:t>
            </w:r>
          </w:p>
        </w:tc>
        <w:tc>
          <w:tcPr>
            <w:tcW w:w="993" w:type="dxa"/>
            <w:tcBorders>
              <w:top w:val="nil"/>
              <w:left w:val="nil"/>
              <w:bottom w:val="nil"/>
              <w:right w:val="nil"/>
            </w:tcBorders>
          </w:tcPr>
          <w:p w:rsidR="004B605B" w:rsidRPr="00374220" w:rsidRDefault="004B605B" w:rsidP="007C4926">
            <w:pPr>
              <w:rPr>
                <w:rFonts w:ascii="Times New Roman" w:hAnsi="Times New Roman" w:cs="Times New Roman"/>
                <w:b/>
                <w:bCs/>
                <w:sz w:val="16"/>
                <w:szCs w:val="16"/>
              </w:rPr>
            </w:pPr>
          </w:p>
        </w:tc>
        <w:tc>
          <w:tcPr>
            <w:tcW w:w="317" w:type="dxa"/>
            <w:tcBorders>
              <w:top w:val="nil"/>
              <w:left w:val="nil"/>
              <w:bottom w:val="nil"/>
              <w:right w:val="nil"/>
            </w:tcBorders>
          </w:tcPr>
          <w:p w:rsidR="004B605B" w:rsidRPr="00374220" w:rsidRDefault="004B605B" w:rsidP="007C4926">
            <w:pPr>
              <w:rPr>
                <w:rFonts w:ascii="Times New Roman" w:hAnsi="Times New Roman" w:cs="Times New Roman"/>
                <w:b/>
                <w:bCs/>
                <w:sz w:val="16"/>
                <w:szCs w:val="16"/>
              </w:rPr>
            </w:pPr>
          </w:p>
        </w:tc>
      </w:tr>
      <w:tr w:rsidR="004B605B" w:rsidRPr="00374220" w:rsidTr="004B605B">
        <w:trPr>
          <w:gridAfter w:val="1"/>
          <w:wAfter w:w="817" w:type="dxa"/>
          <w:trHeight w:val="238"/>
        </w:trPr>
        <w:tc>
          <w:tcPr>
            <w:tcW w:w="2943" w:type="dxa"/>
            <w:tcBorders>
              <w:top w:val="nil"/>
              <w:left w:val="nil"/>
              <w:bottom w:val="nil"/>
              <w:right w:val="nil"/>
            </w:tcBorders>
            <w:shd w:val="clear" w:color="auto" w:fill="auto"/>
            <w:vAlign w:val="bottom"/>
            <w:hideMark/>
          </w:tcPr>
          <w:p w:rsidR="004B605B" w:rsidRPr="00374220" w:rsidRDefault="004B605B" w:rsidP="007C4926">
            <w:pPr>
              <w:rPr>
                <w:rFonts w:ascii="Times New Roman" w:hAnsi="Times New Roman" w:cs="Times New Roman"/>
                <w:b/>
                <w:bCs/>
                <w:sz w:val="16"/>
                <w:szCs w:val="16"/>
              </w:rPr>
            </w:pPr>
          </w:p>
        </w:tc>
        <w:tc>
          <w:tcPr>
            <w:tcW w:w="3828" w:type="dxa"/>
            <w:tcBorders>
              <w:top w:val="nil"/>
              <w:left w:val="nil"/>
              <w:bottom w:val="nil"/>
              <w:right w:val="nil"/>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p>
        </w:tc>
        <w:tc>
          <w:tcPr>
            <w:tcW w:w="1592" w:type="dxa"/>
            <w:tcBorders>
              <w:top w:val="nil"/>
              <w:left w:val="nil"/>
              <w:bottom w:val="nil"/>
              <w:right w:val="nil"/>
            </w:tcBorders>
            <w:shd w:val="clear" w:color="auto" w:fill="auto"/>
            <w:noWrap/>
            <w:vAlign w:val="bottom"/>
            <w:hideMark/>
          </w:tcPr>
          <w:p w:rsidR="004B605B" w:rsidRPr="00374220" w:rsidRDefault="004B605B" w:rsidP="007C4926">
            <w:pPr>
              <w:rPr>
                <w:rFonts w:ascii="Times New Roman" w:hAnsi="Times New Roman" w:cs="Times New Roman"/>
                <w:sz w:val="16"/>
                <w:szCs w:val="16"/>
              </w:rPr>
            </w:pPr>
          </w:p>
        </w:tc>
        <w:tc>
          <w:tcPr>
            <w:tcW w:w="993" w:type="dxa"/>
            <w:tcBorders>
              <w:top w:val="nil"/>
              <w:left w:val="nil"/>
              <w:bottom w:val="nil"/>
              <w:right w:val="nil"/>
            </w:tcBorders>
          </w:tcPr>
          <w:p w:rsidR="004B605B" w:rsidRPr="00374220" w:rsidRDefault="004B605B" w:rsidP="007C4926">
            <w:pPr>
              <w:rPr>
                <w:rFonts w:ascii="Times New Roman" w:hAnsi="Times New Roman" w:cs="Times New Roman"/>
                <w:sz w:val="16"/>
                <w:szCs w:val="16"/>
              </w:rPr>
            </w:pPr>
          </w:p>
        </w:tc>
        <w:tc>
          <w:tcPr>
            <w:tcW w:w="317" w:type="dxa"/>
            <w:tcBorders>
              <w:top w:val="nil"/>
              <w:left w:val="nil"/>
              <w:bottom w:val="nil"/>
              <w:right w:val="nil"/>
            </w:tcBorders>
          </w:tcPr>
          <w:p w:rsidR="004B605B" w:rsidRPr="00374220" w:rsidRDefault="004B605B" w:rsidP="007C4926">
            <w:pPr>
              <w:rPr>
                <w:rFonts w:ascii="Times New Roman" w:hAnsi="Times New Roman" w:cs="Times New Roman"/>
                <w:sz w:val="16"/>
                <w:szCs w:val="16"/>
              </w:rPr>
            </w:pPr>
          </w:p>
        </w:tc>
      </w:tr>
      <w:tr w:rsidR="004B605B" w:rsidRPr="00374220" w:rsidTr="004B605B">
        <w:trPr>
          <w:trHeight w:val="280"/>
        </w:trPr>
        <w:tc>
          <w:tcPr>
            <w:tcW w:w="294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Код</w:t>
            </w:r>
          </w:p>
        </w:tc>
        <w:tc>
          <w:tcPr>
            <w:tcW w:w="3828" w:type="dxa"/>
            <w:tcBorders>
              <w:top w:val="single" w:sz="4" w:space="0" w:color="auto"/>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Наименование</w:t>
            </w:r>
          </w:p>
        </w:tc>
        <w:tc>
          <w:tcPr>
            <w:tcW w:w="1592" w:type="dxa"/>
            <w:tcBorders>
              <w:top w:val="single" w:sz="4" w:space="0" w:color="auto"/>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Утверждено (</w:t>
            </w:r>
            <w:proofErr w:type="spellStart"/>
            <w:r w:rsidRPr="00374220">
              <w:rPr>
                <w:rFonts w:ascii="Times New Roman" w:hAnsi="Times New Roman" w:cs="Times New Roman"/>
                <w:b/>
                <w:bCs/>
                <w:sz w:val="16"/>
                <w:szCs w:val="16"/>
              </w:rPr>
              <w:t>тыс</w:t>
            </w:r>
            <w:proofErr w:type="gramStart"/>
            <w:r w:rsidRPr="00374220">
              <w:rPr>
                <w:rFonts w:ascii="Times New Roman" w:hAnsi="Times New Roman" w:cs="Times New Roman"/>
                <w:b/>
                <w:bCs/>
                <w:sz w:val="16"/>
                <w:szCs w:val="16"/>
              </w:rPr>
              <w:t>.р</w:t>
            </w:r>
            <w:proofErr w:type="gramEnd"/>
            <w:r w:rsidRPr="00374220">
              <w:rPr>
                <w:rFonts w:ascii="Times New Roman" w:hAnsi="Times New Roman" w:cs="Times New Roman"/>
                <w:b/>
                <w:bCs/>
                <w:sz w:val="16"/>
                <w:szCs w:val="16"/>
              </w:rPr>
              <w:t>уб</w:t>
            </w:r>
            <w:proofErr w:type="spellEnd"/>
            <w:r w:rsidRPr="00374220">
              <w:rPr>
                <w:rFonts w:ascii="Times New Roman" w:hAnsi="Times New Roman" w:cs="Times New Roman"/>
                <w:b/>
                <w:bCs/>
                <w:sz w:val="16"/>
                <w:szCs w:val="16"/>
              </w:rPr>
              <w:t>.)</w:t>
            </w:r>
          </w:p>
        </w:tc>
        <w:tc>
          <w:tcPr>
            <w:tcW w:w="993" w:type="dxa"/>
            <w:tcBorders>
              <w:top w:val="single" w:sz="4" w:space="0" w:color="auto"/>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Исполнено (</w:t>
            </w:r>
            <w:proofErr w:type="spellStart"/>
            <w:r w:rsidRPr="00374220">
              <w:rPr>
                <w:rFonts w:ascii="Times New Roman" w:hAnsi="Times New Roman" w:cs="Times New Roman"/>
                <w:b/>
                <w:bCs/>
                <w:sz w:val="16"/>
                <w:szCs w:val="16"/>
              </w:rPr>
              <w:t>тыс</w:t>
            </w:r>
            <w:proofErr w:type="gramStart"/>
            <w:r w:rsidRPr="00374220">
              <w:rPr>
                <w:rFonts w:ascii="Times New Roman" w:hAnsi="Times New Roman" w:cs="Times New Roman"/>
                <w:b/>
                <w:bCs/>
                <w:sz w:val="16"/>
                <w:szCs w:val="16"/>
              </w:rPr>
              <w:t>.р</w:t>
            </w:r>
            <w:proofErr w:type="gramEnd"/>
            <w:r w:rsidRPr="00374220">
              <w:rPr>
                <w:rFonts w:ascii="Times New Roman" w:hAnsi="Times New Roman" w:cs="Times New Roman"/>
                <w:b/>
                <w:bCs/>
                <w:sz w:val="16"/>
                <w:szCs w:val="16"/>
              </w:rPr>
              <w:t>уб</w:t>
            </w:r>
            <w:proofErr w:type="spellEnd"/>
            <w:r w:rsidRPr="00374220">
              <w:rPr>
                <w:rFonts w:ascii="Times New Roman" w:hAnsi="Times New Roman" w:cs="Times New Roman"/>
                <w:b/>
                <w:bCs/>
                <w:sz w:val="16"/>
                <w:szCs w:val="16"/>
              </w:rPr>
              <w:t>.</w:t>
            </w:r>
          </w:p>
        </w:tc>
        <w:tc>
          <w:tcPr>
            <w:tcW w:w="1134" w:type="dxa"/>
            <w:gridSpan w:val="2"/>
            <w:tcBorders>
              <w:top w:val="single" w:sz="4" w:space="0" w:color="auto"/>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исполнения </w:t>
            </w:r>
          </w:p>
        </w:tc>
      </w:tr>
      <w:tr w:rsidR="004B605B" w:rsidRPr="00374220" w:rsidTr="004B605B">
        <w:trPr>
          <w:trHeight w:val="23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000 0 00 00000 00 0000 000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Всего доходов</w:t>
            </w:r>
          </w:p>
        </w:tc>
        <w:tc>
          <w:tcPr>
            <w:tcW w:w="1592" w:type="dxa"/>
            <w:tcBorders>
              <w:top w:val="nil"/>
              <w:left w:val="nil"/>
              <w:bottom w:val="single" w:sz="4" w:space="0" w:color="auto"/>
              <w:right w:val="single" w:sz="4" w:space="0" w:color="auto"/>
            </w:tcBorders>
            <w:shd w:val="clear" w:color="000000" w:fill="FFFF00"/>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2445,2</w:t>
            </w:r>
          </w:p>
        </w:tc>
        <w:tc>
          <w:tcPr>
            <w:tcW w:w="993" w:type="dxa"/>
            <w:tcBorders>
              <w:top w:val="nil"/>
              <w:left w:val="nil"/>
              <w:bottom w:val="single" w:sz="4" w:space="0" w:color="auto"/>
              <w:right w:val="single" w:sz="4" w:space="0" w:color="auto"/>
            </w:tcBorders>
            <w:shd w:val="clear" w:color="000000" w:fill="FFFF00"/>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2447,9</w:t>
            </w:r>
          </w:p>
        </w:tc>
        <w:tc>
          <w:tcPr>
            <w:tcW w:w="1134" w:type="dxa"/>
            <w:gridSpan w:val="2"/>
            <w:tcBorders>
              <w:top w:val="nil"/>
              <w:left w:val="nil"/>
              <w:bottom w:val="single" w:sz="4" w:space="0" w:color="auto"/>
              <w:right w:val="single" w:sz="4" w:space="0" w:color="auto"/>
            </w:tcBorders>
            <w:shd w:val="clear" w:color="000000" w:fill="FFFF00"/>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78,7</w:t>
            </w:r>
          </w:p>
        </w:tc>
      </w:tr>
      <w:tr w:rsidR="004B605B" w:rsidRPr="00374220" w:rsidTr="004B605B">
        <w:trPr>
          <w:trHeight w:val="23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000 1 00 00000 00 0000 000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Налоговые и неналоговые доходы</w:t>
            </w:r>
          </w:p>
        </w:tc>
        <w:tc>
          <w:tcPr>
            <w:tcW w:w="1592" w:type="dxa"/>
            <w:tcBorders>
              <w:top w:val="nil"/>
              <w:left w:val="nil"/>
              <w:bottom w:val="single" w:sz="4" w:space="0" w:color="auto"/>
              <w:right w:val="single" w:sz="4" w:space="0" w:color="auto"/>
            </w:tcBorders>
            <w:shd w:val="clear" w:color="000000" w:fill="FF99CC"/>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298,0</w:t>
            </w:r>
          </w:p>
        </w:tc>
        <w:tc>
          <w:tcPr>
            <w:tcW w:w="993" w:type="dxa"/>
            <w:tcBorders>
              <w:top w:val="nil"/>
              <w:left w:val="nil"/>
              <w:bottom w:val="single" w:sz="4" w:space="0" w:color="auto"/>
              <w:right w:val="single" w:sz="4" w:space="0" w:color="auto"/>
            </w:tcBorders>
            <w:shd w:val="clear" w:color="000000" w:fill="FF99CC"/>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w:t>
            </w: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294,2</w:t>
            </w:r>
          </w:p>
        </w:tc>
        <w:tc>
          <w:tcPr>
            <w:tcW w:w="1134" w:type="dxa"/>
            <w:gridSpan w:val="2"/>
            <w:tcBorders>
              <w:top w:val="nil"/>
              <w:left w:val="nil"/>
              <w:bottom w:val="single" w:sz="4" w:space="0" w:color="auto"/>
              <w:right w:val="single" w:sz="4" w:space="0" w:color="auto"/>
            </w:tcBorders>
            <w:shd w:val="clear" w:color="000000" w:fill="FF99CC"/>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38,7</w:t>
            </w:r>
          </w:p>
        </w:tc>
      </w:tr>
      <w:tr w:rsidR="004B605B" w:rsidRPr="00374220" w:rsidTr="004B605B">
        <w:trPr>
          <w:trHeight w:val="23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000 1 01 02000 01 0000 110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НАЛОГ НА ДОХОДЫ ФИЗИЧЕСКИХ ЛИЦ</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12,6</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12,9                     </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57,5</w:t>
            </w:r>
          </w:p>
        </w:tc>
      </w:tr>
      <w:tr w:rsidR="004B605B" w:rsidRPr="00374220" w:rsidTr="004B605B">
        <w:trPr>
          <w:trHeight w:val="980"/>
        </w:trPr>
        <w:tc>
          <w:tcPr>
            <w:tcW w:w="2943" w:type="dxa"/>
            <w:tcBorders>
              <w:top w:val="nil"/>
              <w:left w:val="single" w:sz="4" w:space="0" w:color="auto"/>
              <w:bottom w:val="single" w:sz="4" w:space="0" w:color="auto"/>
              <w:right w:val="single" w:sz="4" w:space="0" w:color="auto"/>
            </w:tcBorders>
            <w:shd w:val="clear" w:color="000000" w:fill="CCFFCC"/>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000 1 01 02010 01 0000 110</w:t>
            </w:r>
          </w:p>
        </w:tc>
        <w:tc>
          <w:tcPr>
            <w:tcW w:w="3828" w:type="dxa"/>
            <w:tcBorders>
              <w:top w:val="nil"/>
              <w:left w:val="nil"/>
              <w:bottom w:val="single" w:sz="4" w:space="0" w:color="auto"/>
              <w:right w:val="single" w:sz="4" w:space="0" w:color="auto"/>
            </w:tcBorders>
            <w:shd w:val="clear" w:color="000000" w:fill="CCFFCC"/>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осуществляется в соответствии со статьями 227, 227.1 и 228 Налогового кодекса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12,6</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12,9</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57,5</w:t>
            </w:r>
          </w:p>
        </w:tc>
      </w:tr>
      <w:tr w:rsidR="004B605B" w:rsidRPr="00374220" w:rsidTr="004B605B">
        <w:trPr>
          <w:trHeight w:val="336"/>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000 1 06 00000 00 0000 000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НАЛОГИ НА ИМУЩЕСТВО</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285,4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281,3</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37,5</w:t>
            </w:r>
          </w:p>
        </w:tc>
      </w:tr>
      <w:tr w:rsidR="004B605B" w:rsidRPr="00374220" w:rsidTr="004B605B">
        <w:trPr>
          <w:trHeight w:val="1184"/>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000 1 06 01000 00 0000 110 </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Налог на имущество физических лиц</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11,0</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13,1</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21,8</w:t>
            </w:r>
          </w:p>
        </w:tc>
      </w:tr>
      <w:tr w:rsidR="004B605B" w:rsidRPr="00374220" w:rsidTr="004B605B">
        <w:trPr>
          <w:trHeight w:val="1116"/>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000 1 06 06000 00 0000 110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Земельный налог</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274,4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268,2</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38,1</w:t>
            </w:r>
          </w:p>
        </w:tc>
      </w:tr>
      <w:tr w:rsidR="004B605B" w:rsidRPr="00374220" w:rsidTr="004B605B">
        <w:trPr>
          <w:trHeight w:val="1259"/>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000 1 06 06033 10 0000  110</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земельный налог, взимаемый по ставке, установленной подпунктом 1 пунктом 1 статьи 394 Налогового кодекса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69,4</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76,9</w:t>
            </w:r>
          </w:p>
        </w:tc>
      </w:tr>
      <w:tr w:rsidR="004B605B" w:rsidRPr="00374220" w:rsidTr="004B605B">
        <w:trPr>
          <w:trHeight w:val="714"/>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000 1 06 06043 10 0000  110</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земельный налог, взимаемый по ставке, установленной подпунктом 2 пунктом 1 статьи 394 Налогового кодекса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205,4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w:t>
            </w: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198,8</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w:t>
            </w: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25,0</w:t>
            </w:r>
          </w:p>
        </w:tc>
      </w:tr>
      <w:tr w:rsidR="004B605B" w:rsidRPr="00374220" w:rsidTr="004B605B">
        <w:trPr>
          <w:trHeight w:val="23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920 2 00 00000 00 0000 000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БЕЗВОЗМЕЗДНЫЕ ПОСТУПЛЕНИЯ</w:t>
            </w:r>
          </w:p>
        </w:tc>
        <w:tc>
          <w:tcPr>
            <w:tcW w:w="1592" w:type="dxa"/>
            <w:tcBorders>
              <w:top w:val="nil"/>
              <w:left w:val="nil"/>
              <w:bottom w:val="single" w:sz="4" w:space="0" w:color="auto"/>
              <w:right w:val="single" w:sz="4" w:space="0" w:color="auto"/>
            </w:tcBorders>
            <w:shd w:val="clear" w:color="000000" w:fill="00FF00"/>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2146,4</w:t>
            </w:r>
          </w:p>
        </w:tc>
        <w:tc>
          <w:tcPr>
            <w:tcW w:w="993" w:type="dxa"/>
            <w:tcBorders>
              <w:top w:val="nil"/>
              <w:left w:val="nil"/>
              <w:bottom w:val="single" w:sz="4" w:space="0" w:color="auto"/>
              <w:right w:val="single" w:sz="4" w:space="0" w:color="auto"/>
            </w:tcBorders>
            <w:shd w:val="clear" w:color="000000" w:fill="00FF00"/>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2146,4</w:t>
            </w:r>
          </w:p>
        </w:tc>
        <w:tc>
          <w:tcPr>
            <w:tcW w:w="1134" w:type="dxa"/>
            <w:gridSpan w:val="2"/>
            <w:tcBorders>
              <w:top w:val="nil"/>
              <w:left w:val="nil"/>
              <w:bottom w:val="single" w:sz="4" w:space="0" w:color="auto"/>
              <w:right w:val="single" w:sz="4" w:space="0" w:color="auto"/>
            </w:tcBorders>
            <w:shd w:val="clear" w:color="000000" w:fill="00FF00"/>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w:t>
            </w: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113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920 2 02 00000 00 0000 000</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БЕЗВОЗМЕЗДНЫЕ ПОСТУПЛЕНИЯ ОТ ДРУГИХ БЮДЖЕТОВ БЮДЖЕТНОЙ СИСТЕМЫ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2146,4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2146,4</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w:t>
            </w: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1126"/>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920 2 02 10000 00 0000 151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Дотации бюджетам субъектов Российской Федерации и муниципальных образований</w:t>
            </w:r>
          </w:p>
        </w:tc>
        <w:tc>
          <w:tcPr>
            <w:tcW w:w="1592" w:type="dxa"/>
            <w:tcBorders>
              <w:top w:val="nil"/>
              <w:left w:val="nil"/>
              <w:bottom w:val="single" w:sz="4" w:space="0" w:color="auto"/>
              <w:right w:val="single" w:sz="4" w:space="0" w:color="auto"/>
            </w:tcBorders>
            <w:shd w:val="clear" w:color="000000" w:fill="00FFFF"/>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596,4</w:t>
            </w:r>
          </w:p>
        </w:tc>
        <w:tc>
          <w:tcPr>
            <w:tcW w:w="993" w:type="dxa"/>
            <w:tcBorders>
              <w:top w:val="nil"/>
              <w:left w:val="nil"/>
              <w:bottom w:val="single" w:sz="4" w:space="0" w:color="auto"/>
              <w:right w:val="single" w:sz="4" w:space="0" w:color="auto"/>
            </w:tcBorders>
            <w:shd w:val="clear" w:color="000000" w:fill="00FFFF"/>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596,4</w:t>
            </w:r>
          </w:p>
        </w:tc>
        <w:tc>
          <w:tcPr>
            <w:tcW w:w="1134" w:type="dxa"/>
            <w:gridSpan w:val="2"/>
            <w:tcBorders>
              <w:top w:val="nil"/>
              <w:left w:val="nil"/>
              <w:bottom w:val="single" w:sz="4" w:space="0" w:color="auto"/>
              <w:right w:val="single" w:sz="4" w:space="0" w:color="auto"/>
            </w:tcBorders>
            <w:shd w:val="clear" w:color="000000" w:fill="00FFFF"/>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972"/>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lastRenderedPageBreak/>
              <w:t>920 2 02 15001 00 0000 151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Дотации на выравнивание уровня бюджетной обеспеченности</w:t>
            </w:r>
          </w:p>
        </w:tc>
        <w:tc>
          <w:tcPr>
            <w:tcW w:w="1592" w:type="dxa"/>
            <w:tcBorders>
              <w:top w:val="nil"/>
              <w:left w:val="nil"/>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Cs/>
                <w:sz w:val="16"/>
                <w:szCs w:val="16"/>
              </w:rPr>
              <w:t>596,4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Cs/>
                <w:sz w:val="16"/>
                <w:szCs w:val="16"/>
              </w:rPr>
            </w:pPr>
            <w:r w:rsidRPr="00374220">
              <w:rPr>
                <w:rFonts w:ascii="Times New Roman" w:hAnsi="Times New Roman" w:cs="Times New Roman"/>
                <w:bCs/>
                <w:sz w:val="16"/>
                <w:szCs w:val="16"/>
              </w:rPr>
              <w:t>596,4</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Cs/>
                <w:sz w:val="16"/>
                <w:szCs w:val="16"/>
              </w:rPr>
            </w:pPr>
            <w:r w:rsidRPr="00374220">
              <w:rPr>
                <w:rFonts w:ascii="Times New Roman" w:hAnsi="Times New Roman" w:cs="Times New Roman"/>
                <w:bCs/>
                <w:sz w:val="16"/>
                <w:szCs w:val="16"/>
              </w:rPr>
              <w:t>100,0</w:t>
            </w:r>
          </w:p>
        </w:tc>
      </w:tr>
      <w:tr w:rsidR="004B605B" w:rsidRPr="00374220" w:rsidTr="004B605B">
        <w:trPr>
          <w:trHeight w:val="112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2 02 15001 10 0000 151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Дотации бюджетам поселений на выравнивание бюджетной обеспеченности</w:t>
            </w:r>
          </w:p>
        </w:tc>
        <w:tc>
          <w:tcPr>
            <w:tcW w:w="1592" w:type="dxa"/>
            <w:tcBorders>
              <w:top w:val="nil"/>
              <w:left w:val="nil"/>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Cs/>
                <w:sz w:val="16"/>
                <w:szCs w:val="16"/>
              </w:rPr>
              <w:t>596,4</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Cs/>
                <w:sz w:val="16"/>
                <w:szCs w:val="16"/>
              </w:rPr>
            </w:pPr>
            <w:r w:rsidRPr="00374220">
              <w:rPr>
                <w:rFonts w:ascii="Times New Roman" w:hAnsi="Times New Roman" w:cs="Times New Roman"/>
                <w:bCs/>
                <w:sz w:val="16"/>
                <w:szCs w:val="16"/>
              </w:rPr>
              <w:t>596,4</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Cs/>
                <w:sz w:val="16"/>
                <w:szCs w:val="16"/>
              </w:rPr>
            </w:pPr>
            <w:r w:rsidRPr="00374220">
              <w:rPr>
                <w:rFonts w:ascii="Times New Roman" w:hAnsi="Times New Roman" w:cs="Times New Roman"/>
                <w:bCs/>
                <w:sz w:val="16"/>
                <w:szCs w:val="16"/>
              </w:rPr>
              <w:t>100,0</w:t>
            </w:r>
          </w:p>
        </w:tc>
      </w:tr>
      <w:tr w:rsidR="004B605B" w:rsidRPr="00374220" w:rsidTr="004B605B">
        <w:trPr>
          <w:trHeight w:val="1114"/>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920 2 02 02000 00 0000 151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Субсидии бюджетам субъектов Российской Федерации и муниципальных образований (межбюджетные субсидии)</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1210,5</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1210,5</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990"/>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920 2 02 29999 00 0000 151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Прочие субсидии</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1210,5</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1210,5</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976"/>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2 02 02999 10 0000 151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Прочие субсидии бюджетам поселений</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1210,5</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1210,5</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 </w:t>
            </w: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4B605B" w:rsidRPr="00374220" w:rsidTr="004B605B">
        <w:trPr>
          <w:trHeight w:val="1004"/>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920 2 02 30000 00 0000 151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Субвенции бюджетам бюджетной системы </w:t>
            </w:r>
            <w:proofErr w:type="spellStart"/>
            <w:r w:rsidRPr="00374220">
              <w:rPr>
                <w:rFonts w:ascii="Times New Roman" w:hAnsi="Times New Roman" w:cs="Times New Roman"/>
                <w:b/>
                <w:bCs/>
                <w:sz w:val="16"/>
                <w:szCs w:val="16"/>
              </w:rPr>
              <w:t>рф</w:t>
            </w:r>
            <w:proofErr w:type="spellEnd"/>
          </w:p>
        </w:tc>
        <w:tc>
          <w:tcPr>
            <w:tcW w:w="1592" w:type="dxa"/>
            <w:tcBorders>
              <w:top w:val="nil"/>
              <w:left w:val="nil"/>
              <w:bottom w:val="single" w:sz="4" w:space="0" w:color="auto"/>
              <w:right w:val="single" w:sz="4" w:space="0" w:color="auto"/>
            </w:tcBorders>
            <w:shd w:val="clear" w:color="000000" w:fill="00FFFF"/>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58,3</w:t>
            </w:r>
          </w:p>
        </w:tc>
        <w:tc>
          <w:tcPr>
            <w:tcW w:w="993" w:type="dxa"/>
            <w:tcBorders>
              <w:top w:val="nil"/>
              <w:left w:val="nil"/>
              <w:bottom w:val="single" w:sz="4" w:space="0" w:color="auto"/>
              <w:right w:val="single" w:sz="4" w:space="0" w:color="auto"/>
            </w:tcBorders>
            <w:shd w:val="clear" w:color="000000" w:fill="00FFFF"/>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58,3</w:t>
            </w:r>
          </w:p>
        </w:tc>
        <w:tc>
          <w:tcPr>
            <w:tcW w:w="1134" w:type="dxa"/>
            <w:gridSpan w:val="2"/>
            <w:tcBorders>
              <w:top w:val="nil"/>
              <w:left w:val="nil"/>
              <w:bottom w:val="single" w:sz="4" w:space="0" w:color="auto"/>
              <w:right w:val="single" w:sz="4" w:space="0" w:color="auto"/>
            </w:tcBorders>
            <w:shd w:val="clear" w:color="000000" w:fill="00FFFF"/>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100,0</w:t>
            </w:r>
          </w:p>
        </w:tc>
      </w:tr>
      <w:tr w:rsidR="004B605B" w:rsidRPr="00374220" w:rsidTr="004B605B">
        <w:trPr>
          <w:trHeight w:val="1118"/>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2 02 35118 00 0000 151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58,2</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58,2</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4B605B" w:rsidRPr="00374220" w:rsidTr="004B605B">
        <w:trPr>
          <w:trHeight w:val="825"/>
        </w:trPr>
        <w:tc>
          <w:tcPr>
            <w:tcW w:w="2943" w:type="dxa"/>
            <w:tcBorders>
              <w:top w:val="nil"/>
              <w:left w:val="single" w:sz="4" w:space="0" w:color="auto"/>
              <w:bottom w:val="single" w:sz="4" w:space="0" w:color="auto"/>
              <w:right w:val="single" w:sz="4" w:space="0" w:color="auto"/>
            </w:tcBorders>
            <w:shd w:val="clear" w:color="auto" w:fill="auto"/>
            <w:noWrap/>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920  2 02 30024 00 0000 151</w:t>
            </w:r>
          </w:p>
        </w:tc>
        <w:tc>
          <w:tcPr>
            <w:tcW w:w="3828" w:type="dxa"/>
            <w:tcBorders>
              <w:top w:val="nil"/>
              <w:left w:val="nil"/>
              <w:bottom w:val="single" w:sz="4" w:space="0" w:color="auto"/>
              <w:right w:val="single" w:sz="4" w:space="0" w:color="auto"/>
            </w:tcBorders>
            <w:shd w:val="clear" w:color="auto" w:fill="auto"/>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Субвенции местным бюджетам на выполнение передаваемых полномочий субъектов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hideMark/>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b/>
                <w:bCs/>
                <w:sz w:val="16"/>
                <w:szCs w:val="16"/>
              </w:rPr>
            </w:pPr>
          </w:p>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    100,0</w:t>
            </w:r>
          </w:p>
          <w:p w:rsidR="004B605B" w:rsidRPr="00374220" w:rsidRDefault="004B605B" w:rsidP="007C4926">
            <w:pPr>
              <w:rPr>
                <w:rFonts w:ascii="Times New Roman" w:hAnsi="Times New Roman" w:cs="Times New Roman"/>
                <w:b/>
                <w:bCs/>
                <w:sz w:val="16"/>
                <w:szCs w:val="16"/>
              </w:rPr>
            </w:pPr>
          </w:p>
        </w:tc>
      </w:tr>
      <w:tr w:rsidR="004B605B" w:rsidRPr="00374220" w:rsidTr="004B605B">
        <w:trPr>
          <w:trHeight w:val="1130"/>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2 02 03024 10 0000 151</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Субвенции бюджетам поселений на выполнение передаваемых полномочий субъектов Российской Федерации</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0,1</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0,1</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4B605B" w:rsidRPr="00374220" w:rsidTr="0068555C">
        <w:trPr>
          <w:trHeight w:val="689"/>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b/>
                <w:bCs/>
                <w:sz w:val="16"/>
                <w:szCs w:val="16"/>
              </w:rPr>
            </w:pPr>
            <w:r w:rsidRPr="00374220">
              <w:rPr>
                <w:rFonts w:ascii="Times New Roman" w:hAnsi="Times New Roman" w:cs="Times New Roman"/>
                <w:b/>
                <w:bCs/>
                <w:sz w:val="16"/>
                <w:szCs w:val="16"/>
              </w:rPr>
              <w:t>92020240000000000151</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Иные межбюджетные трансферты</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281,2</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281,2</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4B605B" w:rsidRPr="00374220" w:rsidTr="004B605B">
        <w:trPr>
          <w:trHeight w:val="448"/>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2 02 40014 10 0000 151</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 xml:space="preserve">Межбюджетные </w:t>
            </w:r>
            <w:proofErr w:type="gramStart"/>
            <w:r w:rsidRPr="00374220">
              <w:rPr>
                <w:rFonts w:ascii="Times New Roman" w:hAnsi="Times New Roman" w:cs="Times New Roman"/>
                <w:sz w:val="16"/>
                <w:szCs w:val="16"/>
              </w:rPr>
              <w:t>трансферты</w:t>
            </w:r>
            <w:proofErr w:type="gramEnd"/>
            <w:r w:rsidRPr="00374220">
              <w:rPr>
                <w:rFonts w:ascii="Times New Roman" w:hAnsi="Times New Roman" w:cs="Times New Roman"/>
                <w:sz w:val="16"/>
                <w:szCs w:val="16"/>
              </w:rPr>
              <w:t xml:space="preserve">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255,0</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255,0</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w:t>
            </w:r>
          </w:p>
        </w:tc>
      </w:tr>
      <w:tr w:rsidR="004B605B" w:rsidRPr="00374220" w:rsidTr="004B605B">
        <w:trPr>
          <w:trHeight w:val="1062"/>
        </w:trPr>
        <w:tc>
          <w:tcPr>
            <w:tcW w:w="2943" w:type="dxa"/>
            <w:tcBorders>
              <w:top w:val="nil"/>
              <w:left w:val="single" w:sz="4" w:space="0" w:color="auto"/>
              <w:bottom w:val="single" w:sz="4" w:space="0" w:color="auto"/>
              <w:right w:val="single" w:sz="4" w:space="0" w:color="auto"/>
            </w:tcBorders>
            <w:shd w:val="clear" w:color="auto" w:fill="auto"/>
            <w:noWrap/>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b/>
                <w:bCs/>
                <w:sz w:val="16"/>
                <w:szCs w:val="16"/>
              </w:rPr>
              <w:t>920</w:t>
            </w:r>
            <w:r w:rsidRPr="00374220">
              <w:rPr>
                <w:rFonts w:ascii="Times New Roman" w:hAnsi="Times New Roman" w:cs="Times New Roman"/>
                <w:sz w:val="16"/>
                <w:szCs w:val="16"/>
              </w:rPr>
              <w:t xml:space="preserve"> 2 02 49999 10 8019 151</w:t>
            </w:r>
          </w:p>
        </w:tc>
        <w:tc>
          <w:tcPr>
            <w:tcW w:w="3828" w:type="dxa"/>
            <w:tcBorders>
              <w:top w:val="nil"/>
              <w:left w:val="nil"/>
              <w:bottom w:val="single" w:sz="4" w:space="0" w:color="auto"/>
              <w:right w:val="single" w:sz="4" w:space="0" w:color="auto"/>
            </w:tcBorders>
            <w:shd w:val="clear" w:color="auto" w:fill="auto"/>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Прочие межбюджетные трансферты передаваемые бюджетам сельских поселений</w:t>
            </w:r>
          </w:p>
        </w:tc>
        <w:tc>
          <w:tcPr>
            <w:tcW w:w="1592" w:type="dxa"/>
            <w:tcBorders>
              <w:top w:val="nil"/>
              <w:left w:val="nil"/>
              <w:bottom w:val="single" w:sz="4" w:space="0" w:color="auto"/>
              <w:right w:val="single" w:sz="4" w:space="0" w:color="auto"/>
            </w:tcBorders>
            <w:shd w:val="clear" w:color="auto" w:fill="auto"/>
            <w:noWrap/>
            <w:vAlign w:val="bottom"/>
          </w:tcPr>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26,2</w:t>
            </w:r>
          </w:p>
        </w:tc>
        <w:tc>
          <w:tcPr>
            <w:tcW w:w="993" w:type="dxa"/>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26,2</w:t>
            </w:r>
          </w:p>
        </w:tc>
        <w:tc>
          <w:tcPr>
            <w:tcW w:w="1134" w:type="dxa"/>
            <w:gridSpan w:val="2"/>
            <w:tcBorders>
              <w:top w:val="nil"/>
              <w:left w:val="nil"/>
              <w:bottom w:val="single" w:sz="4" w:space="0" w:color="auto"/>
              <w:right w:val="single" w:sz="4" w:space="0" w:color="auto"/>
            </w:tcBorders>
          </w:tcPr>
          <w:p w:rsidR="004B605B" w:rsidRPr="00374220" w:rsidRDefault="004B605B" w:rsidP="007C4926">
            <w:pPr>
              <w:rPr>
                <w:rFonts w:ascii="Times New Roman" w:hAnsi="Times New Roman" w:cs="Times New Roman"/>
                <w:sz w:val="16"/>
                <w:szCs w:val="16"/>
              </w:rPr>
            </w:pPr>
          </w:p>
          <w:p w:rsidR="004B605B" w:rsidRPr="00374220" w:rsidRDefault="004B605B" w:rsidP="007C4926">
            <w:pPr>
              <w:rPr>
                <w:rFonts w:ascii="Times New Roman" w:hAnsi="Times New Roman" w:cs="Times New Roman"/>
                <w:sz w:val="16"/>
                <w:szCs w:val="16"/>
              </w:rPr>
            </w:pPr>
            <w:r w:rsidRPr="00374220">
              <w:rPr>
                <w:rFonts w:ascii="Times New Roman" w:hAnsi="Times New Roman" w:cs="Times New Roman"/>
                <w:sz w:val="16"/>
                <w:szCs w:val="16"/>
              </w:rPr>
              <w:t>100</w:t>
            </w:r>
          </w:p>
        </w:tc>
      </w:tr>
      <w:tr w:rsidR="004B605B" w:rsidRPr="00374220" w:rsidTr="004B605B">
        <w:trPr>
          <w:gridAfter w:val="1"/>
          <w:wAfter w:w="817" w:type="dxa"/>
          <w:trHeight w:val="238"/>
        </w:trPr>
        <w:tc>
          <w:tcPr>
            <w:tcW w:w="2943" w:type="dxa"/>
            <w:tcBorders>
              <w:top w:val="nil"/>
              <w:left w:val="nil"/>
              <w:bottom w:val="nil"/>
              <w:right w:val="nil"/>
            </w:tcBorders>
            <w:shd w:val="clear" w:color="auto" w:fill="auto"/>
            <w:noWrap/>
            <w:vAlign w:val="bottom"/>
            <w:hideMark/>
          </w:tcPr>
          <w:p w:rsidR="004B605B" w:rsidRPr="00374220" w:rsidRDefault="004B605B" w:rsidP="007C4926">
            <w:pPr>
              <w:rPr>
                <w:rFonts w:ascii="Times New Roman" w:hAnsi="Times New Roman" w:cs="Times New Roman"/>
                <w:sz w:val="16"/>
                <w:szCs w:val="16"/>
              </w:rPr>
            </w:pPr>
          </w:p>
        </w:tc>
        <w:tc>
          <w:tcPr>
            <w:tcW w:w="3828" w:type="dxa"/>
            <w:tcBorders>
              <w:top w:val="nil"/>
              <w:left w:val="nil"/>
              <w:bottom w:val="nil"/>
              <w:right w:val="nil"/>
            </w:tcBorders>
            <w:shd w:val="clear" w:color="auto" w:fill="auto"/>
            <w:noWrap/>
            <w:vAlign w:val="bottom"/>
            <w:hideMark/>
          </w:tcPr>
          <w:p w:rsidR="004B605B" w:rsidRPr="00374220" w:rsidRDefault="004B605B" w:rsidP="007C4926">
            <w:pPr>
              <w:rPr>
                <w:rFonts w:ascii="Times New Roman" w:hAnsi="Times New Roman" w:cs="Times New Roman"/>
                <w:sz w:val="16"/>
                <w:szCs w:val="16"/>
              </w:rPr>
            </w:pPr>
          </w:p>
        </w:tc>
        <w:tc>
          <w:tcPr>
            <w:tcW w:w="1592" w:type="dxa"/>
            <w:tcBorders>
              <w:top w:val="nil"/>
              <w:left w:val="nil"/>
              <w:bottom w:val="nil"/>
              <w:right w:val="nil"/>
            </w:tcBorders>
            <w:shd w:val="clear" w:color="auto" w:fill="auto"/>
            <w:noWrap/>
            <w:vAlign w:val="bottom"/>
            <w:hideMark/>
          </w:tcPr>
          <w:p w:rsidR="004B605B" w:rsidRPr="00374220" w:rsidRDefault="004B605B" w:rsidP="007C4926">
            <w:pPr>
              <w:rPr>
                <w:rFonts w:ascii="Times New Roman" w:hAnsi="Times New Roman" w:cs="Times New Roman"/>
                <w:sz w:val="16"/>
                <w:szCs w:val="16"/>
              </w:rPr>
            </w:pPr>
          </w:p>
        </w:tc>
        <w:tc>
          <w:tcPr>
            <w:tcW w:w="993" w:type="dxa"/>
            <w:tcBorders>
              <w:top w:val="nil"/>
              <w:left w:val="nil"/>
              <w:bottom w:val="nil"/>
              <w:right w:val="nil"/>
            </w:tcBorders>
          </w:tcPr>
          <w:p w:rsidR="004B605B" w:rsidRPr="00374220" w:rsidRDefault="004B605B" w:rsidP="007C4926">
            <w:pPr>
              <w:rPr>
                <w:rFonts w:ascii="Times New Roman" w:hAnsi="Times New Roman" w:cs="Times New Roman"/>
                <w:sz w:val="16"/>
                <w:szCs w:val="16"/>
              </w:rPr>
            </w:pPr>
          </w:p>
        </w:tc>
        <w:tc>
          <w:tcPr>
            <w:tcW w:w="317" w:type="dxa"/>
            <w:tcBorders>
              <w:top w:val="nil"/>
              <w:left w:val="nil"/>
              <w:bottom w:val="nil"/>
              <w:right w:val="nil"/>
            </w:tcBorders>
          </w:tcPr>
          <w:p w:rsidR="004B605B" w:rsidRPr="00374220" w:rsidRDefault="004B605B" w:rsidP="007C4926">
            <w:pPr>
              <w:rPr>
                <w:rFonts w:ascii="Times New Roman" w:hAnsi="Times New Roman" w:cs="Times New Roman"/>
                <w:sz w:val="16"/>
                <w:szCs w:val="16"/>
              </w:rPr>
            </w:pPr>
          </w:p>
        </w:tc>
      </w:tr>
    </w:tbl>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Приложение №2</w:t>
      </w:r>
    </w:p>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к решению Совета депутатов </w:t>
      </w:r>
    </w:p>
    <w:p w:rsidR="00C055BF" w:rsidRPr="00374220" w:rsidRDefault="00C055BF" w:rsidP="00C055BF">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Никольского сельского поселения </w:t>
      </w:r>
    </w:p>
    <w:p w:rsidR="00C055BF" w:rsidRPr="00374220" w:rsidRDefault="00C055BF" w:rsidP="00C055BF">
      <w:pPr>
        <w:spacing w:after="200" w:line="276" w:lineRule="auto"/>
        <w:ind w:firstLine="1080"/>
        <w:jc w:val="center"/>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w:t>
      </w:r>
      <w:r w:rsidR="003E44B0" w:rsidRPr="00374220">
        <w:rPr>
          <w:rFonts w:ascii="Times New Roman" w:eastAsia="Times New Roman" w:hAnsi="Times New Roman" w:cs="Times New Roman"/>
          <w:sz w:val="16"/>
          <w:szCs w:val="16"/>
          <w:lang w:eastAsia="ru-RU"/>
        </w:rPr>
        <w:t xml:space="preserve">                     от 04.05.2018 г № 51                                                                  </w:t>
      </w:r>
      <w:r w:rsidRPr="00374220">
        <w:rPr>
          <w:rFonts w:ascii="Times New Roman" w:eastAsia="Times New Roman" w:hAnsi="Times New Roman" w:cs="Times New Roman"/>
          <w:sz w:val="16"/>
          <w:szCs w:val="16"/>
          <w:lang w:eastAsia="ru-RU"/>
        </w:rPr>
        <w:t xml:space="preserve">                                                                 </w:t>
      </w:r>
    </w:p>
    <w:p w:rsidR="007C4926" w:rsidRPr="00B1382C" w:rsidRDefault="007C4926" w:rsidP="007C4926">
      <w:pPr>
        <w:rPr>
          <w:rFonts w:ascii="Times New Roman" w:hAnsi="Times New Roman" w:cs="Times New Roman"/>
          <w:b/>
          <w:sz w:val="16"/>
          <w:szCs w:val="16"/>
        </w:rPr>
      </w:pPr>
      <w:r w:rsidRPr="00B1382C">
        <w:rPr>
          <w:rFonts w:ascii="Times New Roman" w:hAnsi="Times New Roman" w:cs="Times New Roman"/>
          <w:b/>
          <w:sz w:val="16"/>
          <w:szCs w:val="16"/>
        </w:rPr>
        <w:t xml:space="preserve">Распределение расходов бюджета по ведомственной классификации расходов бюджета Никольского сельского поселения за 2017 год  </w:t>
      </w:r>
    </w:p>
    <w:p w:rsidR="007C4926" w:rsidRPr="00374220" w:rsidRDefault="007C4926" w:rsidP="007C4926">
      <w:pPr>
        <w:rPr>
          <w:rFonts w:ascii="Times New Roman" w:hAnsi="Times New Roman" w:cs="Times New Roman"/>
          <w:sz w:val="16"/>
          <w:szCs w:val="16"/>
        </w:rPr>
      </w:pPr>
    </w:p>
    <w:tbl>
      <w:tblPr>
        <w:tblW w:w="10177" w:type="dxa"/>
        <w:tblInd w:w="-176" w:type="dxa"/>
        <w:tblLayout w:type="fixed"/>
        <w:tblLook w:val="04A0" w:firstRow="1" w:lastRow="0" w:firstColumn="1" w:lastColumn="0" w:noHBand="0" w:noVBand="1"/>
      </w:tblPr>
      <w:tblGrid>
        <w:gridCol w:w="2949"/>
        <w:gridCol w:w="596"/>
        <w:gridCol w:w="596"/>
        <w:gridCol w:w="1530"/>
        <w:gridCol w:w="679"/>
        <w:gridCol w:w="737"/>
        <w:gridCol w:w="822"/>
        <w:gridCol w:w="992"/>
        <w:gridCol w:w="1276"/>
      </w:tblGrid>
      <w:tr w:rsidR="007C4926" w:rsidRPr="00374220" w:rsidTr="00C055BF">
        <w:trPr>
          <w:trHeight w:val="108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lastRenderedPageBreak/>
              <w:t>Наименование</w:t>
            </w:r>
          </w:p>
        </w:tc>
        <w:tc>
          <w:tcPr>
            <w:tcW w:w="59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proofErr w:type="spellStart"/>
            <w:r w:rsidRPr="00374220">
              <w:rPr>
                <w:rFonts w:ascii="Times New Roman" w:hAnsi="Times New Roman" w:cs="Times New Roman"/>
                <w:b/>
                <w:bCs/>
                <w:sz w:val="16"/>
                <w:szCs w:val="16"/>
              </w:rPr>
              <w:t>Рз</w:t>
            </w:r>
            <w:proofErr w:type="spellEnd"/>
          </w:p>
        </w:tc>
        <w:tc>
          <w:tcPr>
            <w:tcW w:w="59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proofErr w:type="spellStart"/>
            <w:r w:rsidRPr="00374220">
              <w:rPr>
                <w:rFonts w:ascii="Times New Roman" w:hAnsi="Times New Roman" w:cs="Times New Roman"/>
                <w:b/>
                <w:bCs/>
                <w:sz w:val="16"/>
                <w:szCs w:val="16"/>
              </w:rPr>
              <w:t>ПРз</w:t>
            </w:r>
            <w:proofErr w:type="spellEnd"/>
          </w:p>
        </w:tc>
        <w:tc>
          <w:tcPr>
            <w:tcW w:w="153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ЦСР</w:t>
            </w:r>
          </w:p>
        </w:tc>
        <w:tc>
          <w:tcPr>
            <w:tcW w:w="67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ВР</w:t>
            </w:r>
          </w:p>
        </w:tc>
        <w:tc>
          <w:tcPr>
            <w:tcW w:w="737" w:type="dxa"/>
            <w:tcBorders>
              <w:top w:val="single" w:sz="4" w:space="0" w:color="auto"/>
              <w:left w:val="nil"/>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proofErr w:type="spellStart"/>
            <w:r w:rsidRPr="00374220">
              <w:rPr>
                <w:rFonts w:ascii="Times New Roman" w:hAnsi="Times New Roman" w:cs="Times New Roman"/>
                <w:b/>
                <w:bCs/>
                <w:iCs/>
                <w:sz w:val="16"/>
                <w:szCs w:val="16"/>
              </w:rPr>
              <w:t>Косгу</w:t>
            </w:r>
            <w:proofErr w:type="spellEnd"/>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Утверждено            (</w:t>
            </w:r>
            <w:proofErr w:type="spellStart"/>
            <w:r w:rsidRPr="00374220">
              <w:rPr>
                <w:rFonts w:ascii="Times New Roman" w:hAnsi="Times New Roman" w:cs="Times New Roman"/>
                <w:b/>
                <w:bCs/>
                <w:iCs/>
                <w:sz w:val="16"/>
                <w:szCs w:val="16"/>
              </w:rPr>
              <w:t>тыс</w:t>
            </w:r>
            <w:proofErr w:type="gramStart"/>
            <w:r w:rsidRPr="00374220">
              <w:rPr>
                <w:rFonts w:ascii="Times New Roman" w:hAnsi="Times New Roman" w:cs="Times New Roman"/>
                <w:b/>
                <w:bCs/>
                <w:iCs/>
                <w:sz w:val="16"/>
                <w:szCs w:val="16"/>
              </w:rPr>
              <w:t>.р</w:t>
            </w:r>
            <w:proofErr w:type="gramEnd"/>
            <w:r w:rsidRPr="00374220">
              <w:rPr>
                <w:rFonts w:ascii="Times New Roman" w:hAnsi="Times New Roman" w:cs="Times New Roman"/>
                <w:b/>
                <w:bCs/>
                <w:iCs/>
                <w:sz w:val="16"/>
                <w:szCs w:val="16"/>
              </w:rPr>
              <w:t>уб</w:t>
            </w:r>
            <w:proofErr w:type="spellEnd"/>
            <w:r w:rsidRPr="00374220">
              <w:rPr>
                <w:rFonts w:ascii="Times New Roman" w:hAnsi="Times New Roman" w:cs="Times New Roman"/>
                <w:b/>
                <w:bCs/>
                <w:iCs/>
                <w:sz w:val="16"/>
                <w:szCs w:val="16"/>
              </w:rPr>
              <w:t>.)</w:t>
            </w:r>
          </w:p>
        </w:tc>
        <w:tc>
          <w:tcPr>
            <w:tcW w:w="992"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Исполнено, Тыс. </w:t>
            </w:r>
            <w:proofErr w:type="spellStart"/>
            <w:r w:rsidRPr="00374220">
              <w:rPr>
                <w:rFonts w:ascii="Times New Roman" w:hAnsi="Times New Roman" w:cs="Times New Roman"/>
                <w:b/>
                <w:bCs/>
                <w:sz w:val="16"/>
                <w:szCs w:val="16"/>
              </w:rPr>
              <w:t>руб</w:t>
            </w:r>
            <w:proofErr w:type="spellEnd"/>
          </w:p>
        </w:tc>
        <w:tc>
          <w:tcPr>
            <w:tcW w:w="1276" w:type="dxa"/>
            <w:tcBorders>
              <w:top w:val="single" w:sz="4" w:space="0" w:color="auto"/>
              <w:left w:val="nil"/>
              <w:bottom w:val="single" w:sz="4" w:space="0" w:color="auto"/>
              <w:right w:val="single" w:sz="4" w:space="0" w:color="auto"/>
            </w:tcBorders>
            <w:vAlign w:val="bottom"/>
          </w:tcPr>
          <w:p w:rsidR="007C4926" w:rsidRPr="00374220" w:rsidRDefault="007C4926" w:rsidP="007C4926">
            <w:pPr>
              <w:ind w:right="530"/>
              <w:rPr>
                <w:rFonts w:ascii="Times New Roman" w:hAnsi="Times New Roman" w:cs="Times New Roman"/>
                <w:b/>
                <w:bCs/>
                <w:sz w:val="16"/>
                <w:szCs w:val="16"/>
              </w:rPr>
            </w:pPr>
            <w:r w:rsidRPr="00374220">
              <w:rPr>
                <w:rFonts w:ascii="Times New Roman" w:hAnsi="Times New Roman" w:cs="Times New Roman"/>
                <w:b/>
                <w:bCs/>
                <w:sz w:val="16"/>
                <w:szCs w:val="16"/>
              </w:rPr>
              <w:t>% исполнения</w:t>
            </w:r>
          </w:p>
        </w:tc>
      </w:tr>
      <w:tr w:rsidR="007C4926" w:rsidRPr="00374220" w:rsidTr="00C055BF">
        <w:trPr>
          <w:trHeight w:val="36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ВСЕГО</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37" w:type="dxa"/>
            <w:tcBorders>
              <w:top w:val="nil"/>
              <w:left w:val="nil"/>
              <w:bottom w:val="single" w:sz="4" w:space="0" w:color="auto"/>
              <w:right w:val="single" w:sz="4" w:space="0" w:color="auto"/>
            </w:tcBorders>
          </w:tcPr>
          <w:p w:rsidR="007C4926" w:rsidRPr="00374220" w:rsidRDefault="007C4926" w:rsidP="007C4926">
            <w:pPr>
              <w:rPr>
                <w:rFonts w:ascii="Times New Roman" w:hAnsi="Times New Roman" w:cs="Times New Roman"/>
                <w:b/>
                <w:bCs/>
                <w:sz w:val="16"/>
                <w:szCs w:val="16"/>
              </w:rPr>
            </w:pPr>
          </w:p>
        </w:tc>
        <w:tc>
          <w:tcPr>
            <w:tcW w:w="822"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2513,7</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2440,0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97,0</w:t>
            </w:r>
          </w:p>
        </w:tc>
      </w:tr>
      <w:tr w:rsidR="007C4926" w:rsidRPr="00374220" w:rsidTr="00C055BF">
        <w:trPr>
          <w:trHeight w:val="70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Общегосударственные вопросы</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37" w:type="dxa"/>
            <w:tcBorders>
              <w:top w:val="nil"/>
              <w:left w:val="nil"/>
              <w:bottom w:val="single" w:sz="4" w:space="0" w:color="auto"/>
              <w:right w:val="single" w:sz="4" w:space="0" w:color="auto"/>
            </w:tcBorders>
            <w:shd w:val="clear" w:color="auto" w:fill="FFFF00"/>
          </w:tcPr>
          <w:p w:rsidR="007C4926" w:rsidRPr="00374220" w:rsidRDefault="007C4926" w:rsidP="007C4926">
            <w:pPr>
              <w:rPr>
                <w:rFonts w:ascii="Times New Roman" w:hAnsi="Times New Roman" w:cs="Times New Roman"/>
                <w:b/>
                <w:bCs/>
                <w:sz w:val="16"/>
                <w:szCs w:val="16"/>
              </w:rPr>
            </w:pPr>
          </w:p>
        </w:tc>
        <w:tc>
          <w:tcPr>
            <w:tcW w:w="822" w:type="dxa"/>
            <w:tcBorders>
              <w:top w:val="nil"/>
              <w:left w:val="single" w:sz="4" w:space="0" w:color="auto"/>
              <w:bottom w:val="single" w:sz="4" w:space="0" w:color="auto"/>
              <w:right w:val="single" w:sz="4" w:space="0" w:color="auto"/>
            </w:tcBorders>
            <w:shd w:val="clear" w:color="auto" w:fill="FFFF00"/>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1481,1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1781,1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Функционирование высшего должностного лица субъекта РФ и органа местного самоуправления </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737" w:type="dxa"/>
            <w:tcBorders>
              <w:top w:val="nil"/>
              <w:left w:val="nil"/>
              <w:bottom w:val="single" w:sz="4" w:space="0" w:color="auto"/>
              <w:right w:val="single" w:sz="4" w:space="0" w:color="auto"/>
            </w:tcBorders>
          </w:tcPr>
          <w:p w:rsidR="007C4926" w:rsidRPr="00374220" w:rsidRDefault="007C4926" w:rsidP="007C4926">
            <w:pPr>
              <w:rPr>
                <w:rFonts w:ascii="Times New Roman" w:hAnsi="Times New Roman" w:cs="Times New Roman"/>
                <w:b/>
                <w:bCs/>
                <w:sz w:val="16"/>
                <w:szCs w:val="16"/>
              </w:rPr>
            </w:pPr>
          </w:p>
        </w:tc>
        <w:tc>
          <w:tcPr>
            <w:tcW w:w="822"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365,8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365,8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89"/>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52,3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52,3</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969"/>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52,3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52,3</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983"/>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211</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29,3</w:t>
            </w:r>
          </w:p>
        </w:tc>
      </w:tr>
      <w:tr w:rsidR="007C4926" w:rsidRPr="00374220" w:rsidTr="00C055BF">
        <w:trPr>
          <w:trHeight w:val="983"/>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взносы по обязательному социальному страхованию на </w:t>
            </w:r>
            <w:proofErr w:type="spellStart"/>
            <w:r w:rsidRPr="00374220">
              <w:rPr>
                <w:rFonts w:ascii="Times New Roman" w:hAnsi="Times New Roman" w:cs="Times New Roman"/>
                <w:iCs/>
                <w:sz w:val="16"/>
                <w:szCs w:val="16"/>
              </w:rPr>
              <w:t>выплатым</w:t>
            </w:r>
            <w:proofErr w:type="spellEnd"/>
            <w:r w:rsidRPr="00374220">
              <w:rPr>
                <w:rFonts w:ascii="Times New Roman" w:hAnsi="Times New Roman" w:cs="Times New Roman"/>
                <w:iCs/>
                <w:sz w:val="16"/>
                <w:szCs w:val="16"/>
              </w:rPr>
              <w:t xml:space="preserve"> денежного содержания  иные выплаты работникам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213</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18,2</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50,0</w:t>
            </w:r>
          </w:p>
        </w:tc>
      </w:tr>
      <w:tr w:rsidR="007C4926" w:rsidRPr="00374220" w:rsidTr="00C055BF">
        <w:trPr>
          <w:trHeight w:val="147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313,5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313,5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2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313,5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313,5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2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211</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249,7</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249,7</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2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взносы по обязательному социальному страхованию на </w:t>
            </w:r>
            <w:proofErr w:type="spellStart"/>
            <w:r w:rsidRPr="00374220">
              <w:rPr>
                <w:rFonts w:ascii="Times New Roman" w:hAnsi="Times New Roman" w:cs="Times New Roman"/>
                <w:iCs/>
                <w:sz w:val="16"/>
                <w:szCs w:val="16"/>
              </w:rPr>
              <w:t>выплатым</w:t>
            </w:r>
            <w:proofErr w:type="spellEnd"/>
            <w:r w:rsidRPr="00374220">
              <w:rPr>
                <w:rFonts w:ascii="Times New Roman" w:hAnsi="Times New Roman" w:cs="Times New Roman"/>
                <w:iCs/>
                <w:sz w:val="16"/>
                <w:szCs w:val="16"/>
              </w:rPr>
              <w:t xml:space="preserve"> денежного содержания  иные выплаты работникам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213</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63,8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63,8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151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p>
        </w:tc>
        <w:tc>
          <w:tcPr>
            <w:tcW w:w="67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37" w:type="dxa"/>
            <w:tcBorders>
              <w:top w:val="single" w:sz="4" w:space="0" w:color="auto"/>
              <w:left w:val="nil"/>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740,6</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740,6</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82,8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68,0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и муниципальных органов</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211</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93,6</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59,0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63,0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lastRenderedPageBreak/>
              <w:t xml:space="preserve">взносы по обязательному социальному страхованию на </w:t>
            </w:r>
            <w:proofErr w:type="spellStart"/>
            <w:r w:rsidRPr="00374220">
              <w:rPr>
                <w:rFonts w:ascii="Times New Roman" w:hAnsi="Times New Roman" w:cs="Times New Roman"/>
                <w:iCs/>
                <w:sz w:val="16"/>
                <w:szCs w:val="16"/>
              </w:rPr>
              <w:t>выплатым</w:t>
            </w:r>
            <w:proofErr w:type="spellEnd"/>
            <w:r w:rsidRPr="00374220">
              <w:rPr>
                <w:rFonts w:ascii="Times New Roman" w:hAnsi="Times New Roman" w:cs="Times New Roman"/>
                <w:iCs/>
                <w:sz w:val="16"/>
                <w:szCs w:val="16"/>
              </w:rPr>
              <w:t xml:space="preserve"> денежного содержания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213</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28,3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23,9</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84,5</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332,4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332,4</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000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39,4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39,4</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221</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9,7</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9,7</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223</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75,3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75,3</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225</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34,0</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34,0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226</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92,4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92,4</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310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75,8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75,8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Иные бюджетные ассигнования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850</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42,3</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851</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290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37,3</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37,3</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Уплата прочих </w:t>
            </w:r>
            <w:proofErr w:type="spellStart"/>
            <w:r w:rsidRPr="00374220">
              <w:rPr>
                <w:rFonts w:ascii="Times New Roman" w:hAnsi="Times New Roman" w:cs="Times New Roman"/>
                <w:iCs/>
                <w:sz w:val="16"/>
                <w:szCs w:val="16"/>
              </w:rPr>
              <w:t>налогов</w:t>
            </w:r>
            <w:proofErr w:type="gramStart"/>
            <w:r w:rsidRPr="00374220">
              <w:rPr>
                <w:rFonts w:ascii="Times New Roman" w:hAnsi="Times New Roman" w:cs="Times New Roman"/>
                <w:iCs/>
                <w:sz w:val="16"/>
                <w:szCs w:val="16"/>
              </w:rPr>
              <w:t>,с</w:t>
            </w:r>
            <w:proofErr w:type="gramEnd"/>
            <w:r w:rsidRPr="00374220">
              <w:rPr>
                <w:rFonts w:ascii="Times New Roman" w:hAnsi="Times New Roman" w:cs="Times New Roman"/>
                <w:iCs/>
                <w:sz w:val="16"/>
                <w:szCs w:val="16"/>
              </w:rPr>
              <w:t>боров</w:t>
            </w:r>
            <w:proofErr w:type="spellEnd"/>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852</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290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Уплата иных платежей</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853</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290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Центральный аппарат</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618,8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618,8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618,8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618,8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и муниципальных органов</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211</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484,7</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484,7</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взносы по обязательному социальному страхованию на </w:t>
            </w:r>
            <w:proofErr w:type="spellStart"/>
            <w:r w:rsidRPr="00374220">
              <w:rPr>
                <w:rFonts w:ascii="Times New Roman" w:hAnsi="Times New Roman" w:cs="Times New Roman"/>
                <w:iCs/>
                <w:sz w:val="16"/>
                <w:szCs w:val="16"/>
              </w:rPr>
              <w:t>выплатым</w:t>
            </w:r>
            <w:proofErr w:type="spellEnd"/>
            <w:r w:rsidRPr="00374220">
              <w:rPr>
                <w:rFonts w:ascii="Times New Roman" w:hAnsi="Times New Roman" w:cs="Times New Roman"/>
                <w:iCs/>
                <w:sz w:val="16"/>
                <w:szCs w:val="16"/>
              </w:rPr>
              <w:t xml:space="preserve"> денежного содержания  иные выплаты работникам государственных муниципальных органов</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213</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134,1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134,1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lastRenderedPageBreak/>
              <w:t xml:space="preserve">Услуг для обеспечения государственных (муниципальных </w:t>
            </w:r>
            <w:proofErr w:type="gramStart"/>
            <w:r w:rsidRPr="00374220">
              <w:rPr>
                <w:rFonts w:ascii="Times New Roman" w:hAnsi="Times New Roman" w:cs="Times New Roman"/>
                <w:iCs/>
                <w:sz w:val="16"/>
                <w:szCs w:val="16"/>
              </w:rPr>
              <w:t>)н</w:t>
            </w:r>
            <w:proofErr w:type="gramEnd"/>
            <w:r w:rsidRPr="00374220">
              <w:rPr>
                <w:rFonts w:ascii="Times New Roman" w:hAnsi="Times New Roman" w:cs="Times New Roman"/>
                <w:iCs/>
                <w:sz w:val="16"/>
                <w:szCs w:val="16"/>
              </w:rPr>
              <w:t>ужд</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596"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530"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8910077150</w:t>
            </w:r>
          </w:p>
        </w:tc>
        <w:tc>
          <w:tcPr>
            <w:tcW w:w="67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nil"/>
              <w:bottom w:val="single" w:sz="4" w:space="0" w:color="000000"/>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340</w:t>
            </w:r>
          </w:p>
        </w:tc>
        <w:tc>
          <w:tcPr>
            <w:tcW w:w="822" w:type="dxa"/>
            <w:tcBorders>
              <w:top w:val="nil"/>
              <w:left w:val="single" w:sz="4" w:space="0" w:color="auto"/>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375"/>
        </w:trPr>
        <w:tc>
          <w:tcPr>
            <w:tcW w:w="2949"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Национальная оборона</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02</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 </w:t>
            </w:r>
          </w:p>
        </w:tc>
        <w:tc>
          <w:tcPr>
            <w:tcW w:w="737" w:type="dxa"/>
            <w:tcBorders>
              <w:top w:val="nil"/>
              <w:left w:val="nil"/>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58,2</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58,2</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737" w:type="dxa"/>
            <w:tcBorders>
              <w:top w:val="nil"/>
              <w:left w:val="nil"/>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51,8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109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Осуществление первичного воинского учета на территориях, где отсутствуют военные комиссариаты</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737" w:type="dxa"/>
            <w:tcBorders>
              <w:top w:val="single" w:sz="4" w:space="0" w:color="auto"/>
              <w:left w:val="nil"/>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p>
        </w:tc>
        <w:tc>
          <w:tcPr>
            <w:tcW w:w="822" w:type="dxa"/>
            <w:tcBorders>
              <w:top w:val="single" w:sz="4" w:space="0" w:color="auto"/>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51,8</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single" w:sz="4" w:space="0" w:color="auto"/>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51,8</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211</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39,8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39,8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213</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12,0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Услуги для обеспечения государственных </w:t>
            </w:r>
            <w:proofErr w:type="gramStart"/>
            <w:r w:rsidRPr="00374220">
              <w:rPr>
                <w:rFonts w:ascii="Times New Roman" w:hAnsi="Times New Roman" w:cs="Times New Roman"/>
                <w:iCs/>
                <w:sz w:val="16"/>
                <w:szCs w:val="16"/>
              </w:rPr>
              <w:t xml:space="preserve">( </w:t>
            </w:r>
            <w:proofErr w:type="gramEnd"/>
            <w:r w:rsidRPr="00374220">
              <w:rPr>
                <w:rFonts w:ascii="Times New Roman" w:hAnsi="Times New Roman" w:cs="Times New Roman"/>
                <w:iCs/>
                <w:sz w:val="16"/>
                <w:szCs w:val="16"/>
              </w:rPr>
              <w:t>муниципальных) нужд</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340</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6,4</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 для обеспечения государственных (муниципальных </w:t>
            </w:r>
            <w:proofErr w:type="gramStart"/>
            <w:r w:rsidRPr="00374220">
              <w:rPr>
                <w:rFonts w:ascii="Times New Roman" w:hAnsi="Times New Roman" w:cs="Times New Roman"/>
                <w:iCs/>
                <w:sz w:val="16"/>
                <w:szCs w:val="16"/>
              </w:rPr>
              <w:t>)н</w:t>
            </w:r>
            <w:proofErr w:type="gramEnd"/>
            <w:r w:rsidRPr="00374220">
              <w:rPr>
                <w:rFonts w:ascii="Times New Roman" w:hAnsi="Times New Roman" w:cs="Times New Roman"/>
                <w:iCs/>
                <w:sz w:val="16"/>
                <w:szCs w:val="16"/>
              </w:rPr>
              <w:t>ужд</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8910080190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226</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26,2</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26,2</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4200342010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255,0</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253,6</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99,5</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4200342010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225</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221,6</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221,6</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3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Услуг для обеспечения государственных (муниципальных) нужд</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4200342010</w:t>
            </w:r>
          </w:p>
        </w:tc>
        <w:tc>
          <w:tcPr>
            <w:tcW w:w="67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nil"/>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226</w:t>
            </w:r>
          </w:p>
        </w:tc>
        <w:tc>
          <w:tcPr>
            <w:tcW w:w="822"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32,0</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32,0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360"/>
        </w:trPr>
        <w:tc>
          <w:tcPr>
            <w:tcW w:w="294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Благоустройство</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05</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03</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737" w:type="dxa"/>
            <w:tcBorders>
              <w:top w:val="nil"/>
              <w:left w:val="nil"/>
              <w:bottom w:val="single" w:sz="4" w:space="0" w:color="auto"/>
              <w:right w:val="nil"/>
            </w:tcBorders>
          </w:tcPr>
          <w:p w:rsidR="007C4926" w:rsidRPr="00374220" w:rsidRDefault="007C4926" w:rsidP="007C4926">
            <w:pPr>
              <w:rPr>
                <w:rFonts w:ascii="Times New Roman" w:hAnsi="Times New Roman" w:cs="Times New Roman"/>
                <w:b/>
                <w:bCs/>
                <w:sz w:val="16"/>
                <w:szCs w:val="16"/>
              </w:rPr>
            </w:pPr>
          </w:p>
        </w:tc>
        <w:tc>
          <w:tcPr>
            <w:tcW w:w="822"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69,4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2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Прочие мероприятия по благоустройству городских округов и сельских поселений</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8910043010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223</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69,0</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2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8910043010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73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223</w:t>
            </w:r>
          </w:p>
        </w:tc>
        <w:tc>
          <w:tcPr>
            <w:tcW w:w="82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69,0</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525"/>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Культура и кинематография</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08</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b/>
                <w:bCs/>
                <w:sz w:val="16"/>
                <w:szCs w:val="16"/>
              </w:rPr>
            </w:pP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561,8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561,8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375"/>
        </w:trPr>
        <w:tc>
          <w:tcPr>
            <w:tcW w:w="2949"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Культура</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08</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37" w:type="dxa"/>
            <w:tcBorders>
              <w:top w:val="nil"/>
              <w:left w:val="nil"/>
              <w:bottom w:val="single" w:sz="4" w:space="0" w:color="auto"/>
              <w:right w:val="nil"/>
            </w:tcBorders>
            <w:shd w:val="clear" w:color="auto" w:fill="FFFFFF"/>
          </w:tcPr>
          <w:p w:rsidR="007C4926" w:rsidRPr="00374220" w:rsidRDefault="007C4926" w:rsidP="007C4926">
            <w:pPr>
              <w:rPr>
                <w:rFonts w:ascii="Times New Roman" w:hAnsi="Times New Roman" w:cs="Times New Roman"/>
                <w:b/>
                <w:bCs/>
                <w:sz w:val="16"/>
                <w:szCs w:val="16"/>
              </w:rPr>
            </w:pPr>
          </w:p>
        </w:tc>
        <w:tc>
          <w:tcPr>
            <w:tcW w:w="822"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561,8</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561,8</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7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lastRenderedPageBreak/>
              <w:t>Иные межбюджетные трансферты</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0510161140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540</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101,4</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101,4</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7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Иные межбюджетные трансферты</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540</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109,5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109,5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7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611</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93,5</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93,5</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87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0510376010</w:t>
            </w:r>
          </w:p>
        </w:tc>
        <w:tc>
          <w:tcPr>
            <w:tcW w:w="67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611</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75,1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75,1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0510361160</w:t>
            </w:r>
          </w:p>
        </w:tc>
        <w:tc>
          <w:tcPr>
            <w:tcW w:w="67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p>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611 </w:t>
            </w:r>
          </w:p>
        </w:tc>
        <w:tc>
          <w:tcPr>
            <w:tcW w:w="737" w:type="dxa"/>
            <w:tcBorders>
              <w:top w:val="single" w:sz="4" w:space="0" w:color="auto"/>
              <w:left w:val="single" w:sz="4" w:space="0" w:color="auto"/>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82,2</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82,2</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0510161140</w:t>
            </w: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611</w:t>
            </w:r>
          </w:p>
        </w:tc>
        <w:tc>
          <w:tcPr>
            <w:tcW w:w="737" w:type="dxa"/>
            <w:tcBorders>
              <w:top w:val="nil"/>
              <w:left w:val="nil"/>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251</w:t>
            </w:r>
          </w:p>
        </w:tc>
        <w:tc>
          <w:tcPr>
            <w:tcW w:w="822" w:type="dxa"/>
            <w:tcBorders>
              <w:top w:val="nil"/>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100,1</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100,1</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Процентные платежи по муниципальному долгу</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13</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8910041240</w:t>
            </w: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730</w:t>
            </w:r>
          </w:p>
        </w:tc>
        <w:tc>
          <w:tcPr>
            <w:tcW w:w="737" w:type="dxa"/>
            <w:tcBorders>
              <w:top w:val="nil"/>
              <w:left w:val="nil"/>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iCs/>
                <w:sz w:val="16"/>
                <w:szCs w:val="16"/>
              </w:rPr>
            </w:pPr>
          </w:p>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231</w:t>
            </w:r>
          </w:p>
        </w:tc>
        <w:tc>
          <w:tcPr>
            <w:tcW w:w="822" w:type="dxa"/>
            <w:tcBorders>
              <w:top w:val="nil"/>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0,2</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Социальная политика</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737" w:type="dxa"/>
            <w:tcBorders>
              <w:top w:val="nil"/>
              <w:left w:val="nil"/>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b/>
                <w:bCs/>
                <w:iCs/>
                <w:sz w:val="16"/>
                <w:szCs w:val="16"/>
              </w:rPr>
            </w:pPr>
          </w:p>
        </w:tc>
        <w:tc>
          <w:tcPr>
            <w:tcW w:w="822" w:type="dxa"/>
            <w:tcBorders>
              <w:top w:val="nil"/>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Пенсионное обеспечение</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596"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01</w:t>
            </w:r>
          </w:p>
        </w:tc>
        <w:tc>
          <w:tcPr>
            <w:tcW w:w="1530"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67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737" w:type="dxa"/>
            <w:tcBorders>
              <w:top w:val="nil"/>
              <w:left w:val="nil"/>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b/>
                <w:bCs/>
                <w:iCs/>
                <w:sz w:val="16"/>
                <w:szCs w:val="16"/>
              </w:rPr>
            </w:pPr>
          </w:p>
        </w:tc>
        <w:tc>
          <w:tcPr>
            <w:tcW w:w="822" w:type="dxa"/>
            <w:tcBorders>
              <w:top w:val="nil"/>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992"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1276"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C055BF">
        <w:trPr>
          <w:trHeight w:val="750"/>
        </w:trPr>
        <w:tc>
          <w:tcPr>
            <w:tcW w:w="294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Пенсии</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596"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01</w:t>
            </w:r>
          </w:p>
        </w:tc>
        <w:tc>
          <w:tcPr>
            <w:tcW w:w="1530"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8910003010</w:t>
            </w:r>
          </w:p>
        </w:tc>
        <w:tc>
          <w:tcPr>
            <w:tcW w:w="67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312</w:t>
            </w:r>
          </w:p>
        </w:tc>
        <w:tc>
          <w:tcPr>
            <w:tcW w:w="737" w:type="dxa"/>
            <w:tcBorders>
              <w:top w:val="single" w:sz="4" w:space="0" w:color="auto"/>
              <w:left w:val="nil"/>
              <w:bottom w:val="single" w:sz="4" w:space="0" w:color="auto"/>
              <w:right w:val="single" w:sz="4" w:space="0" w:color="auto"/>
            </w:tcBorders>
            <w:shd w:val="clear" w:color="auto" w:fill="FFFFFF"/>
          </w:tcPr>
          <w:p w:rsidR="007C4926" w:rsidRPr="00374220" w:rsidRDefault="007C4926" w:rsidP="007C4926">
            <w:pPr>
              <w:rPr>
                <w:rFonts w:ascii="Times New Roman" w:hAnsi="Times New Roman" w:cs="Times New Roman"/>
                <w:b/>
                <w:bCs/>
                <w:iCs/>
                <w:sz w:val="16"/>
                <w:szCs w:val="16"/>
              </w:rPr>
            </w:pPr>
          </w:p>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263</w:t>
            </w:r>
          </w:p>
        </w:tc>
        <w:tc>
          <w:tcPr>
            <w:tcW w:w="822"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992"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1276"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bl>
    <w:p w:rsidR="00C055BF" w:rsidRPr="00374220" w:rsidRDefault="00C055BF" w:rsidP="007C4926">
      <w:pPr>
        <w:rPr>
          <w:rFonts w:ascii="Times New Roman" w:hAnsi="Times New Roman" w:cs="Times New Roman"/>
          <w:sz w:val="16"/>
          <w:szCs w:val="16"/>
        </w:rPr>
      </w:pP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Приложение №3</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к решению Совета депутатов </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Никольского сельского поселения </w:t>
      </w:r>
    </w:p>
    <w:p w:rsidR="007C4926" w:rsidRPr="00374220" w:rsidRDefault="007C4926" w:rsidP="007C4926">
      <w:pPr>
        <w:spacing w:after="200" w:line="276" w:lineRule="auto"/>
        <w:ind w:firstLine="1080"/>
        <w:jc w:val="center"/>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w:t>
      </w:r>
      <w:r w:rsidR="00C055BF" w:rsidRPr="00374220">
        <w:rPr>
          <w:rFonts w:ascii="Times New Roman" w:eastAsia="Times New Roman" w:hAnsi="Times New Roman" w:cs="Times New Roman"/>
          <w:sz w:val="16"/>
          <w:szCs w:val="16"/>
          <w:lang w:eastAsia="ru-RU"/>
        </w:rPr>
        <w:t xml:space="preserve">                    </w:t>
      </w:r>
      <w:r w:rsidRPr="00374220">
        <w:rPr>
          <w:rFonts w:ascii="Times New Roman" w:eastAsia="Times New Roman" w:hAnsi="Times New Roman" w:cs="Times New Roman"/>
          <w:sz w:val="16"/>
          <w:szCs w:val="16"/>
          <w:lang w:eastAsia="ru-RU"/>
        </w:rPr>
        <w:t xml:space="preserve">  </w:t>
      </w:r>
      <w:r w:rsidR="003E44B0" w:rsidRPr="00374220">
        <w:rPr>
          <w:rFonts w:ascii="Times New Roman" w:eastAsia="Times New Roman" w:hAnsi="Times New Roman" w:cs="Times New Roman"/>
          <w:sz w:val="16"/>
          <w:szCs w:val="16"/>
          <w:lang w:eastAsia="ru-RU"/>
        </w:rPr>
        <w:t xml:space="preserve">от 04.05.2018 г № 51                                                                  </w:t>
      </w:r>
    </w:p>
    <w:p w:rsidR="007C4926" w:rsidRPr="00374220" w:rsidRDefault="007C4926" w:rsidP="007C4926">
      <w:pPr>
        <w:jc w:val="center"/>
        <w:rPr>
          <w:rFonts w:ascii="Times New Roman" w:hAnsi="Times New Roman" w:cs="Times New Roman"/>
          <w:sz w:val="16"/>
          <w:szCs w:val="16"/>
        </w:rPr>
      </w:pPr>
      <w:r w:rsidRPr="00374220">
        <w:rPr>
          <w:rFonts w:ascii="Times New Roman" w:hAnsi="Times New Roman" w:cs="Times New Roman"/>
          <w:sz w:val="16"/>
          <w:szCs w:val="16"/>
        </w:rPr>
        <w:t>РАСПРЕДЕЛЕНИЕ БЮДЖЕТНЫХ АССИГНОВАНИЙ БЮДЖЕТА НИКОЛЬСКОГО СЕЛЬСКОГО ПОСЕЛЕНИЯ ТОРБЕЕВСКОГО МУНИЦИПАЛЬНОГО РАЙОНА РЕСПУБЛИКИ МОРДОВИЯ ПО РАЗДЕЛАМ, ПОДРАЗДЕЛАМ, ЦЕЛЕВЫМ СТАТЬЯМ (ГОСУДАРСТВЕННЫМ ПРОГРАММАМ И НЕПРОГРАММНЫМ НАПРАВЛЕНИЯМ ДЕЯТЕЛЬНОСТИ), ГРУППАМ (ГРУППАМ И ПОДГРУППАМ) ВИДОВ РАСХОДОВ КЛАССИФИКАЦИИ РАСХОДОВ БЮДЖЕТОВ за 2017</w:t>
      </w:r>
    </w:p>
    <w:tbl>
      <w:tblPr>
        <w:tblW w:w="9782" w:type="dxa"/>
        <w:tblInd w:w="-34" w:type="dxa"/>
        <w:tblLayout w:type="fixed"/>
        <w:tblLook w:val="04A0" w:firstRow="1" w:lastRow="0" w:firstColumn="1" w:lastColumn="0" w:noHBand="0" w:noVBand="1"/>
      </w:tblPr>
      <w:tblGrid>
        <w:gridCol w:w="3432"/>
        <w:gridCol w:w="709"/>
        <w:gridCol w:w="708"/>
        <w:gridCol w:w="1418"/>
        <w:gridCol w:w="709"/>
        <w:gridCol w:w="963"/>
        <w:gridCol w:w="850"/>
        <w:gridCol w:w="993"/>
      </w:tblGrid>
      <w:tr w:rsidR="007C4926" w:rsidRPr="00374220" w:rsidTr="007C4926">
        <w:trPr>
          <w:trHeight w:val="108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Наименование</w:t>
            </w:r>
          </w:p>
        </w:tc>
        <w:tc>
          <w:tcPr>
            <w:tcW w:w="70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proofErr w:type="spellStart"/>
            <w:r w:rsidRPr="00374220">
              <w:rPr>
                <w:rFonts w:ascii="Times New Roman" w:hAnsi="Times New Roman" w:cs="Times New Roman"/>
                <w:b/>
                <w:bCs/>
                <w:sz w:val="16"/>
                <w:szCs w:val="16"/>
              </w:rPr>
              <w:t>Рз</w:t>
            </w:r>
            <w:proofErr w:type="spellEnd"/>
          </w:p>
        </w:tc>
        <w:tc>
          <w:tcPr>
            <w:tcW w:w="708"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proofErr w:type="spellStart"/>
            <w:r w:rsidRPr="00374220">
              <w:rPr>
                <w:rFonts w:ascii="Times New Roman" w:hAnsi="Times New Roman" w:cs="Times New Roman"/>
                <w:b/>
                <w:bCs/>
                <w:sz w:val="16"/>
                <w:szCs w:val="16"/>
              </w:rPr>
              <w:t>ПРз</w:t>
            </w:r>
            <w:proofErr w:type="spellEnd"/>
          </w:p>
        </w:tc>
        <w:tc>
          <w:tcPr>
            <w:tcW w:w="1418"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ЦСР</w:t>
            </w:r>
          </w:p>
        </w:tc>
        <w:tc>
          <w:tcPr>
            <w:tcW w:w="70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ВР</w:t>
            </w:r>
          </w:p>
        </w:tc>
        <w:tc>
          <w:tcPr>
            <w:tcW w:w="963"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Утверждено            (</w:t>
            </w:r>
            <w:proofErr w:type="spellStart"/>
            <w:r w:rsidRPr="00374220">
              <w:rPr>
                <w:rFonts w:ascii="Times New Roman" w:hAnsi="Times New Roman" w:cs="Times New Roman"/>
                <w:b/>
                <w:bCs/>
                <w:iCs/>
                <w:sz w:val="16"/>
                <w:szCs w:val="16"/>
              </w:rPr>
              <w:t>тыс</w:t>
            </w:r>
            <w:proofErr w:type="gramStart"/>
            <w:r w:rsidRPr="00374220">
              <w:rPr>
                <w:rFonts w:ascii="Times New Roman" w:hAnsi="Times New Roman" w:cs="Times New Roman"/>
                <w:b/>
                <w:bCs/>
                <w:iCs/>
                <w:sz w:val="16"/>
                <w:szCs w:val="16"/>
              </w:rPr>
              <w:t>.р</w:t>
            </w:r>
            <w:proofErr w:type="gramEnd"/>
            <w:r w:rsidRPr="00374220">
              <w:rPr>
                <w:rFonts w:ascii="Times New Roman" w:hAnsi="Times New Roman" w:cs="Times New Roman"/>
                <w:b/>
                <w:bCs/>
                <w:iCs/>
                <w:sz w:val="16"/>
                <w:szCs w:val="16"/>
              </w:rPr>
              <w:t>уб</w:t>
            </w:r>
            <w:proofErr w:type="spellEnd"/>
            <w:r w:rsidRPr="00374220">
              <w:rPr>
                <w:rFonts w:ascii="Times New Roman" w:hAnsi="Times New Roman" w:cs="Times New Roman"/>
                <w:b/>
                <w:bCs/>
                <w:iCs/>
                <w:sz w:val="16"/>
                <w:szCs w:val="16"/>
              </w:rPr>
              <w:t>.)</w:t>
            </w:r>
          </w:p>
        </w:tc>
        <w:tc>
          <w:tcPr>
            <w:tcW w:w="850"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xml:space="preserve">Исполнено, Тыс. </w:t>
            </w:r>
            <w:proofErr w:type="spellStart"/>
            <w:r w:rsidRPr="00374220">
              <w:rPr>
                <w:rFonts w:ascii="Times New Roman" w:hAnsi="Times New Roman" w:cs="Times New Roman"/>
                <w:b/>
                <w:bCs/>
                <w:sz w:val="16"/>
                <w:szCs w:val="16"/>
              </w:rPr>
              <w:t>руб</w:t>
            </w:r>
            <w:proofErr w:type="spellEnd"/>
          </w:p>
        </w:tc>
        <w:tc>
          <w:tcPr>
            <w:tcW w:w="993"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исполнения</w:t>
            </w:r>
          </w:p>
        </w:tc>
      </w:tr>
      <w:tr w:rsidR="007C4926" w:rsidRPr="00374220" w:rsidTr="007C4926">
        <w:trPr>
          <w:trHeight w:val="36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ВСЕГО</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963"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2513,7</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2440,0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97,0</w:t>
            </w:r>
          </w:p>
        </w:tc>
      </w:tr>
      <w:tr w:rsidR="007C4926" w:rsidRPr="00374220" w:rsidTr="007C4926">
        <w:trPr>
          <w:trHeight w:val="70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963" w:type="dxa"/>
            <w:tcBorders>
              <w:top w:val="nil"/>
              <w:left w:val="nil"/>
              <w:bottom w:val="single" w:sz="4" w:space="0" w:color="auto"/>
              <w:right w:val="single" w:sz="4" w:space="0" w:color="auto"/>
            </w:tcBorders>
            <w:shd w:val="clear" w:color="auto" w:fill="FFFF00"/>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1481,1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1481,1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Функционирование высшего должностного лица субъекта РФ и органа местного самоуправления </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963"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365,8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365,8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89"/>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52,3</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52,3</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969"/>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lastRenderedPageBreak/>
              <w:t>Выполнение функций органами местного самоуправления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52,3</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52,3</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983"/>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34,1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29,3</w:t>
            </w:r>
          </w:p>
        </w:tc>
      </w:tr>
      <w:tr w:rsidR="007C4926" w:rsidRPr="00374220" w:rsidTr="007C4926">
        <w:trPr>
          <w:trHeight w:val="983"/>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6510041150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18,2</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50,0</w:t>
            </w:r>
          </w:p>
        </w:tc>
      </w:tr>
      <w:tr w:rsidR="007C4926" w:rsidRPr="00374220" w:rsidTr="007C4926">
        <w:trPr>
          <w:trHeight w:val="14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313,5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313,5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2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313,5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313,5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2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249,7</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249,7</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1829"/>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4E0432">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6510076010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63,8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63,8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204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p>
        </w:tc>
        <w:tc>
          <w:tcPr>
            <w:tcW w:w="70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963"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740,6</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740,6</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82,8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68,0</w:t>
            </w:r>
          </w:p>
        </w:tc>
      </w:tr>
      <w:tr w:rsidR="007C4926" w:rsidRPr="00374220" w:rsidTr="007C4926">
        <w:trPr>
          <w:trHeight w:val="793"/>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и муниципальных органов</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93,6</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59,0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63,0</w:t>
            </w:r>
          </w:p>
        </w:tc>
      </w:tr>
      <w:tr w:rsidR="007C4926" w:rsidRPr="00374220" w:rsidTr="007C4926">
        <w:trPr>
          <w:trHeight w:val="982"/>
        </w:trPr>
        <w:tc>
          <w:tcPr>
            <w:tcW w:w="3432" w:type="dxa"/>
            <w:tcBorders>
              <w:top w:val="nil"/>
              <w:left w:val="single" w:sz="4" w:space="0" w:color="000000"/>
              <w:bottom w:val="single" w:sz="4" w:space="0" w:color="000000"/>
              <w:right w:val="single" w:sz="4" w:space="0" w:color="000000"/>
            </w:tcBorders>
          </w:tcPr>
          <w:p w:rsidR="007C4926" w:rsidRPr="00374220" w:rsidRDefault="007C4926" w:rsidP="004E0432">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иные выплаты работникам государственных муниципальных органов</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28,3</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23,9</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84,5</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332,4</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332,4</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Иные бюджетные ассигнования</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850</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42,3</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42,3</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851</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37,3</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37,3</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Уплата прочих налогов,</w:t>
            </w:r>
            <w:r w:rsidR="004E0432" w:rsidRPr="00374220">
              <w:rPr>
                <w:rFonts w:ascii="Times New Roman" w:hAnsi="Times New Roman" w:cs="Times New Roman"/>
                <w:iCs/>
                <w:sz w:val="16"/>
                <w:szCs w:val="16"/>
              </w:rPr>
              <w:t xml:space="preserve"> </w:t>
            </w:r>
            <w:r w:rsidRPr="00374220">
              <w:rPr>
                <w:rFonts w:ascii="Times New Roman" w:hAnsi="Times New Roman" w:cs="Times New Roman"/>
                <w:iCs/>
                <w:sz w:val="16"/>
                <w:szCs w:val="16"/>
              </w:rPr>
              <w:t>сборов</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852</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lastRenderedPageBreak/>
              <w:t>Уплата иных платежей</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6520041120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853</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Центральный аппарат</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618,8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618,8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618,8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618,8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Государственных и муниципальных органов</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484,7</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484,7</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4E0432">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иные выплаты работникам государственных муниципальных органов</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6520076010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134,1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134,1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nil"/>
              <w:left w:val="single" w:sz="4" w:space="0" w:color="000000"/>
              <w:bottom w:val="single" w:sz="4" w:space="0" w:color="000000"/>
              <w:right w:val="single" w:sz="4" w:space="0" w:color="000000"/>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 для обеспечения государственных (муниципальных </w:t>
            </w:r>
            <w:proofErr w:type="gramStart"/>
            <w:r w:rsidRPr="00374220">
              <w:rPr>
                <w:rFonts w:ascii="Times New Roman" w:hAnsi="Times New Roman" w:cs="Times New Roman"/>
                <w:iCs/>
                <w:sz w:val="16"/>
                <w:szCs w:val="16"/>
              </w:rPr>
              <w:t>)н</w:t>
            </w:r>
            <w:proofErr w:type="gramEnd"/>
            <w:r w:rsidRPr="00374220">
              <w:rPr>
                <w:rFonts w:ascii="Times New Roman" w:hAnsi="Times New Roman" w:cs="Times New Roman"/>
                <w:iCs/>
                <w:sz w:val="16"/>
                <w:szCs w:val="16"/>
              </w:rPr>
              <w:t>ужд</w:t>
            </w:r>
          </w:p>
        </w:tc>
        <w:tc>
          <w:tcPr>
            <w:tcW w:w="709"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708"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1418"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8910077150</w:t>
            </w:r>
          </w:p>
        </w:tc>
        <w:tc>
          <w:tcPr>
            <w:tcW w:w="709" w:type="dxa"/>
            <w:tcBorders>
              <w:top w:val="nil"/>
              <w:left w:val="single" w:sz="4" w:space="0" w:color="000000"/>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nil"/>
              <w:bottom w:val="single" w:sz="4" w:space="0" w:color="000000"/>
              <w:right w:val="single" w:sz="4" w:space="0" w:color="000000"/>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01"/>
        </w:trPr>
        <w:tc>
          <w:tcPr>
            <w:tcW w:w="3432"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Национальная оборона</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02</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 </w:t>
            </w:r>
          </w:p>
        </w:tc>
        <w:tc>
          <w:tcPr>
            <w:tcW w:w="96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58,2</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58,2</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Руководство и управление в сфере установленных функций</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96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51,8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109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Осуществление первичного воинского учета на территориях, где отсутствуют военные комиссариаты</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w:t>
            </w:r>
          </w:p>
        </w:tc>
        <w:tc>
          <w:tcPr>
            <w:tcW w:w="96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51,8</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988"/>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963" w:type="dxa"/>
            <w:tcBorders>
              <w:top w:val="single" w:sz="4" w:space="0" w:color="auto"/>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51,8</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51,8</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121</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39,8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39,8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129</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12,0</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12,0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Услуги для обеспечения государственных </w:t>
            </w:r>
            <w:proofErr w:type="gramStart"/>
            <w:r w:rsidRPr="00374220">
              <w:rPr>
                <w:rFonts w:ascii="Times New Roman" w:hAnsi="Times New Roman" w:cs="Times New Roman"/>
                <w:iCs/>
                <w:sz w:val="16"/>
                <w:szCs w:val="16"/>
              </w:rPr>
              <w:t xml:space="preserve">( </w:t>
            </w:r>
            <w:proofErr w:type="gramEnd"/>
            <w:r w:rsidRPr="00374220">
              <w:rPr>
                <w:rFonts w:ascii="Times New Roman" w:hAnsi="Times New Roman" w:cs="Times New Roman"/>
                <w:iCs/>
                <w:sz w:val="16"/>
                <w:szCs w:val="16"/>
              </w:rPr>
              <w:t>муниципальных) нужд</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1730251180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6,4</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6,4</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 для обеспечения государственных (муниципальных </w:t>
            </w:r>
            <w:proofErr w:type="gramStart"/>
            <w:r w:rsidRPr="00374220">
              <w:rPr>
                <w:rFonts w:ascii="Times New Roman" w:hAnsi="Times New Roman" w:cs="Times New Roman"/>
                <w:iCs/>
                <w:sz w:val="16"/>
                <w:szCs w:val="16"/>
              </w:rPr>
              <w:t>)н</w:t>
            </w:r>
            <w:proofErr w:type="gramEnd"/>
            <w:r w:rsidRPr="00374220">
              <w:rPr>
                <w:rFonts w:ascii="Times New Roman" w:hAnsi="Times New Roman" w:cs="Times New Roman"/>
                <w:iCs/>
                <w:sz w:val="16"/>
                <w:szCs w:val="16"/>
              </w:rPr>
              <w:t>ужд</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8910080190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26,2</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26,2</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xml:space="preserve">Услуги для обеспечения государственных </w:t>
            </w:r>
            <w:proofErr w:type="gramStart"/>
            <w:r w:rsidRPr="00374220">
              <w:rPr>
                <w:rFonts w:ascii="Times New Roman" w:hAnsi="Times New Roman" w:cs="Times New Roman"/>
                <w:iCs/>
                <w:sz w:val="16"/>
                <w:szCs w:val="16"/>
              </w:rPr>
              <w:t xml:space="preserve">( </w:t>
            </w:r>
            <w:proofErr w:type="gramEnd"/>
            <w:r w:rsidRPr="00374220">
              <w:rPr>
                <w:rFonts w:ascii="Times New Roman" w:hAnsi="Times New Roman" w:cs="Times New Roman"/>
                <w:iCs/>
                <w:sz w:val="16"/>
                <w:szCs w:val="16"/>
              </w:rPr>
              <w:t>муниципальных) нужд</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8910080190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26,0</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26,0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3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04</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09</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4200342010</w:t>
            </w:r>
          </w:p>
        </w:tc>
        <w:tc>
          <w:tcPr>
            <w:tcW w:w="709"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nil"/>
              <w:left w:val="single" w:sz="4" w:space="0" w:color="auto"/>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255,0</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253,6</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99,5</w:t>
            </w:r>
          </w:p>
        </w:tc>
      </w:tr>
      <w:tr w:rsidR="007C4926" w:rsidRPr="00374220" w:rsidTr="007C4926">
        <w:trPr>
          <w:trHeight w:val="753"/>
        </w:trPr>
        <w:tc>
          <w:tcPr>
            <w:tcW w:w="3432"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Благоустройство</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05</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03</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w:t>
            </w:r>
          </w:p>
        </w:tc>
        <w:tc>
          <w:tcPr>
            <w:tcW w:w="963"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69,4</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2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Прочие мероприятия по благоустройству городских округов и сельских поселений</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8910043010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69,0</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2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Выполнение функций органами местного самоуправления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03</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8910043010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244</w:t>
            </w:r>
          </w:p>
        </w:tc>
        <w:tc>
          <w:tcPr>
            <w:tcW w:w="963"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69,0</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69,0</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525"/>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Культура и кинематография</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08</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561,8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561,8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375"/>
        </w:trPr>
        <w:tc>
          <w:tcPr>
            <w:tcW w:w="3432" w:type="dxa"/>
            <w:tcBorders>
              <w:top w:val="nil"/>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lastRenderedPageBreak/>
              <w:t>Культура</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08</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01</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 </w:t>
            </w: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sz w:val="16"/>
                <w:szCs w:val="16"/>
              </w:rPr>
            </w:pPr>
            <w:r w:rsidRPr="00374220">
              <w:rPr>
                <w:rFonts w:ascii="Times New Roman" w:hAnsi="Times New Roman" w:cs="Times New Roman"/>
                <w:b/>
                <w:bCs/>
                <w:sz w:val="16"/>
                <w:szCs w:val="16"/>
              </w:rPr>
              <w:t>561,8</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561,8</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0510161140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540</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101,4</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101,4</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540</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109,5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109,5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611</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93,5</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93,5</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87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0510376010</w:t>
            </w:r>
          </w:p>
        </w:tc>
        <w:tc>
          <w:tcPr>
            <w:tcW w:w="709"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611</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75,1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75,1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70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0510361160</w:t>
            </w:r>
          </w:p>
        </w:tc>
        <w:tc>
          <w:tcPr>
            <w:tcW w:w="709" w:type="dxa"/>
            <w:tcBorders>
              <w:top w:val="single" w:sz="4" w:space="0" w:color="auto"/>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611 </w:t>
            </w:r>
          </w:p>
        </w:tc>
        <w:tc>
          <w:tcPr>
            <w:tcW w:w="963" w:type="dxa"/>
            <w:tcBorders>
              <w:top w:val="single" w:sz="4" w:space="0" w:color="auto"/>
              <w:left w:val="single" w:sz="4" w:space="0" w:color="auto"/>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82,2</w:t>
            </w:r>
          </w:p>
        </w:tc>
        <w:tc>
          <w:tcPr>
            <w:tcW w:w="850"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82,2</w:t>
            </w:r>
          </w:p>
        </w:tc>
        <w:tc>
          <w:tcPr>
            <w:tcW w:w="993" w:type="dxa"/>
            <w:tcBorders>
              <w:top w:val="single" w:sz="4" w:space="0" w:color="auto"/>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Дворцы и дома культуры, другие учреждения культуры и средств массовой информации</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08</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0510161140</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 611</w:t>
            </w: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100,1</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100,1</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Процентные платежи по муниципальному долгу</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13</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01</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8910041240</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730</w:t>
            </w: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iCs/>
                <w:sz w:val="16"/>
                <w:szCs w:val="16"/>
              </w:rPr>
            </w:pPr>
            <w:r w:rsidRPr="00374220">
              <w:rPr>
                <w:rFonts w:ascii="Times New Roman" w:hAnsi="Times New Roman" w:cs="Times New Roman"/>
                <w:iCs/>
                <w:sz w:val="16"/>
                <w:szCs w:val="16"/>
              </w:rPr>
              <w:t>0,2</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0,2</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Социальная политика</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Пенсионное обеспечение</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01</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r w:rsidR="007C4926" w:rsidRPr="00374220" w:rsidTr="007C4926">
        <w:trPr>
          <w:trHeight w:val="750"/>
        </w:trPr>
        <w:tc>
          <w:tcPr>
            <w:tcW w:w="3432" w:type="dxa"/>
            <w:tcBorders>
              <w:top w:val="single" w:sz="4" w:space="0" w:color="auto"/>
              <w:left w:val="single" w:sz="4" w:space="0" w:color="auto"/>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Пенсии</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10</w:t>
            </w:r>
          </w:p>
        </w:tc>
        <w:tc>
          <w:tcPr>
            <w:tcW w:w="70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01</w:t>
            </w:r>
          </w:p>
        </w:tc>
        <w:tc>
          <w:tcPr>
            <w:tcW w:w="1418"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8910003010</w:t>
            </w:r>
          </w:p>
        </w:tc>
        <w:tc>
          <w:tcPr>
            <w:tcW w:w="709" w:type="dxa"/>
            <w:tcBorders>
              <w:top w:val="nil"/>
              <w:left w:val="nil"/>
              <w:bottom w:val="single" w:sz="4" w:space="0" w:color="auto"/>
              <w:right w:val="single" w:sz="4" w:space="0" w:color="auto"/>
            </w:tcBorders>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312</w:t>
            </w:r>
          </w:p>
        </w:tc>
        <w:tc>
          <w:tcPr>
            <w:tcW w:w="963" w:type="dxa"/>
            <w:tcBorders>
              <w:top w:val="nil"/>
              <w:left w:val="nil"/>
              <w:bottom w:val="single" w:sz="4" w:space="0" w:color="auto"/>
              <w:right w:val="single" w:sz="4" w:space="0" w:color="auto"/>
            </w:tcBorders>
            <w:shd w:val="clear" w:color="auto" w:fill="FFFFFF"/>
            <w:vAlign w:val="bottom"/>
          </w:tcPr>
          <w:p w:rsidR="007C4926" w:rsidRPr="00374220" w:rsidRDefault="007C4926" w:rsidP="007C4926">
            <w:pPr>
              <w:rPr>
                <w:rFonts w:ascii="Times New Roman" w:hAnsi="Times New Roman" w:cs="Times New Roman"/>
                <w:b/>
                <w:bCs/>
                <w:iCs/>
                <w:sz w:val="16"/>
                <w:szCs w:val="16"/>
              </w:rPr>
            </w:pPr>
            <w:r w:rsidRPr="00374220">
              <w:rPr>
                <w:rFonts w:ascii="Times New Roman" w:hAnsi="Times New Roman" w:cs="Times New Roman"/>
                <w:b/>
                <w:bCs/>
                <w:iCs/>
                <w:sz w:val="16"/>
                <w:szCs w:val="16"/>
              </w:rPr>
              <w:t>61,9</w:t>
            </w:r>
          </w:p>
        </w:tc>
        <w:tc>
          <w:tcPr>
            <w:tcW w:w="850"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61,9</w:t>
            </w:r>
          </w:p>
        </w:tc>
        <w:tc>
          <w:tcPr>
            <w:tcW w:w="993" w:type="dxa"/>
            <w:tcBorders>
              <w:top w:val="nil"/>
              <w:left w:val="nil"/>
              <w:bottom w:val="single" w:sz="4" w:space="0" w:color="auto"/>
              <w:right w:val="single" w:sz="4" w:space="0" w:color="auto"/>
            </w:tcBorders>
            <w:noWrap/>
            <w:vAlign w:val="bottom"/>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100,0</w:t>
            </w:r>
          </w:p>
        </w:tc>
      </w:tr>
    </w:tbl>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xml:space="preserve">                                                                                                                       </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hAnsi="Times New Roman" w:cs="Times New Roman"/>
          <w:sz w:val="16"/>
          <w:szCs w:val="16"/>
        </w:rPr>
        <w:t xml:space="preserve">   </w:t>
      </w:r>
      <w:r w:rsidRPr="00374220">
        <w:rPr>
          <w:rFonts w:ascii="Times New Roman" w:eastAsia="Times New Roman" w:hAnsi="Times New Roman" w:cs="Times New Roman"/>
          <w:sz w:val="16"/>
          <w:szCs w:val="16"/>
          <w:lang w:eastAsia="ru-RU"/>
        </w:rPr>
        <w:t>Приложение №4</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к решению Совета депутатов </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Никольского сельского поселения </w:t>
      </w:r>
    </w:p>
    <w:p w:rsidR="007C4926" w:rsidRPr="00374220" w:rsidRDefault="007C4926" w:rsidP="007C4926">
      <w:pPr>
        <w:spacing w:after="200" w:line="276" w:lineRule="auto"/>
        <w:ind w:firstLine="1080"/>
        <w:jc w:val="center"/>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w:t>
      </w:r>
      <w:r w:rsidR="003E44B0" w:rsidRPr="00374220">
        <w:rPr>
          <w:rFonts w:ascii="Times New Roman" w:eastAsia="Times New Roman" w:hAnsi="Times New Roman" w:cs="Times New Roman"/>
          <w:sz w:val="16"/>
          <w:szCs w:val="16"/>
          <w:lang w:eastAsia="ru-RU"/>
        </w:rPr>
        <w:t xml:space="preserve">                      </w:t>
      </w:r>
      <w:r w:rsidR="00C055BF" w:rsidRPr="00374220">
        <w:rPr>
          <w:rFonts w:ascii="Times New Roman" w:eastAsia="Times New Roman" w:hAnsi="Times New Roman" w:cs="Times New Roman"/>
          <w:sz w:val="16"/>
          <w:szCs w:val="16"/>
          <w:lang w:eastAsia="ru-RU"/>
        </w:rPr>
        <w:t xml:space="preserve"> </w:t>
      </w:r>
      <w:r w:rsidR="003E44B0" w:rsidRPr="00374220">
        <w:rPr>
          <w:rFonts w:ascii="Times New Roman" w:eastAsia="Times New Roman" w:hAnsi="Times New Roman" w:cs="Times New Roman"/>
          <w:sz w:val="16"/>
          <w:szCs w:val="16"/>
          <w:lang w:eastAsia="ru-RU"/>
        </w:rPr>
        <w:t xml:space="preserve">от 04.05.2018 г № 51                                                                  </w:t>
      </w:r>
      <w:r w:rsidR="00C055BF" w:rsidRPr="00374220">
        <w:rPr>
          <w:rFonts w:ascii="Times New Roman" w:eastAsia="Times New Roman" w:hAnsi="Times New Roman" w:cs="Times New Roman"/>
          <w:sz w:val="16"/>
          <w:szCs w:val="16"/>
          <w:lang w:eastAsia="ru-RU"/>
        </w:rPr>
        <w:t xml:space="preserve"> </w:t>
      </w:r>
      <w:r w:rsidRPr="00374220">
        <w:rPr>
          <w:rFonts w:ascii="Times New Roman" w:eastAsia="Times New Roman" w:hAnsi="Times New Roman" w:cs="Times New Roman"/>
          <w:sz w:val="16"/>
          <w:szCs w:val="16"/>
          <w:lang w:eastAsia="ru-RU"/>
        </w:rPr>
        <w:t xml:space="preserve"> </w:t>
      </w:r>
    </w:p>
    <w:p w:rsidR="007C4926" w:rsidRPr="00374220" w:rsidRDefault="007C4926" w:rsidP="0068555C">
      <w:pPr>
        <w:jc w:val="right"/>
        <w:rPr>
          <w:rFonts w:ascii="Times New Roman" w:hAnsi="Times New Roman" w:cs="Times New Roman"/>
          <w:b/>
          <w:sz w:val="16"/>
          <w:szCs w:val="16"/>
        </w:rPr>
      </w:pPr>
      <w:r w:rsidRPr="00374220">
        <w:rPr>
          <w:rFonts w:ascii="Times New Roman" w:hAnsi="Times New Roman" w:cs="Times New Roman"/>
          <w:b/>
          <w:sz w:val="16"/>
          <w:szCs w:val="16"/>
        </w:rPr>
        <w:t>Источники внутреннего финансирования  дефицита (профицита)  бюджета Никольского сельского  поселения за  2017 год по кодам классификации источников финансирования  дефицитов (профицитов) бюджетов</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06"/>
        <w:gridCol w:w="3544"/>
        <w:gridCol w:w="1559"/>
        <w:gridCol w:w="1417"/>
      </w:tblGrid>
      <w:tr w:rsidR="007C4926" w:rsidRPr="00374220" w:rsidTr="007C4926">
        <w:trPr>
          <w:trHeight w:val="1069"/>
        </w:trPr>
        <w:tc>
          <w:tcPr>
            <w:tcW w:w="3006"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Наименование показателя</w:t>
            </w:r>
          </w:p>
        </w:tc>
        <w:tc>
          <w:tcPr>
            <w:tcW w:w="3544"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 xml:space="preserve">Код источника финансирования по КИВФ, </w:t>
            </w:r>
            <w:proofErr w:type="spellStart"/>
            <w:r w:rsidRPr="00374220">
              <w:rPr>
                <w:rFonts w:ascii="Times New Roman" w:hAnsi="Times New Roman" w:cs="Times New Roman"/>
                <w:sz w:val="16"/>
                <w:szCs w:val="16"/>
              </w:rPr>
              <w:t>КИВнФ</w:t>
            </w:r>
            <w:proofErr w:type="spellEnd"/>
          </w:p>
        </w:tc>
        <w:tc>
          <w:tcPr>
            <w:tcW w:w="155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Утвержденные бюджетные назначения</w:t>
            </w:r>
          </w:p>
        </w:tc>
        <w:tc>
          <w:tcPr>
            <w:tcW w:w="141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Исполнено</w:t>
            </w:r>
          </w:p>
        </w:tc>
      </w:tr>
      <w:tr w:rsidR="007C4926" w:rsidRPr="00374220" w:rsidTr="007C4926">
        <w:trPr>
          <w:trHeight w:val="751"/>
        </w:trPr>
        <w:tc>
          <w:tcPr>
            <w:tcW w:w="3006"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Источники финансирования дефицита</w:t>
            </w:r>
            <w:proofErr w:type="gramStart"/>
            <w:r w:rsidRPr="00374220">
              <w:rPr>
                <w:rFonts w:ascii="Times New Roman" w:hAnsi="Times New Roman" w:cs="Times New Roman"/>
                <w:sz w:val="16"/>
                <w:szCs w:val="16"/>
              </w:rPr>
              <w:t xml:space="preserve"> (-) </w:t>
            </w:r>
            <w:proofErr w:type="gramEnd"/>
            <w:r w:rsidRPr="00374220">
              <w:rPr>
                <w:rFonts w:ascii="Times New Roman" w:hAnsi="Times New Roman" w:cs="Times New Roman"/>
                <w:sz w:val="16"/>
                <w:szCs w:val="16"/>
              </w:rPr>
              <w:t>профицита (+) бюджета - всего</w:t>
            </w:r>
          </w:p>
        </w:tc>
        <w:tc>
          <w:tcPr>
            <w:tcW w:w="3544"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920 90 00 00 00 00 0000 000</w:t>
            </w:r>
          </w:p>
        </w:tc>
        <w:tc>
          <w:tcPr>
            <w:tcW w:w="155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68,5</w:t>
            </w:r>
          </w:p>
        </w:tc>
        <w:tc>
          <w:tcPr>
            <w:tcW w:w="141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-7,9</w:t>
            </w:r>
          </w:p>
        </w:tc>
      </w:tr>
      <w:tr w:rsidR="007C4926" w:rsidRPr="00374220" w:rsidTr="007C4926">
        <w:trPr>
          <w:trHeight w:val="751"/>
        </w:trPr>
        <w:tc>
          <w:tcPr>
            <w:tcW w:w="3006"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Изменение остатков средств на счетах по учету средств бюджета</w:t>
            </w:r>
          </w:p>
        </w:tc>
        <w:tc>
          <w:tcPr>
            <w:tcW w:w="3544"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920 01 05 00 00 00 0000 000</w:t>
            </w:r>
          </w:p>
        </w:tc>
        <w:tc>
          <w:tcPr>
            <w:tcW w:w="155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68,5</w:t>
            </w:r>
          </w:p>
        </w:tc>
        <w:tc>
          <w:tcPr>
            <w:tcW w:w="141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-7,9</w:t>
            </w:r>
          </w:p>
        </w:tc>
      </w:tr>
      <w:tr w:rsidR="007C4926" w:rsidRPr="00374220" w:rsidTr="007C4926">
        <w:trPr>
          <w:trHeight w:val="751"/>
        </w:trPr>
        <w:tc>
          <w:tcPr>
            <w:tcW w:w="3006"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Увеличение прочих остатков денежных средств бюджетов поселений</w:t>
            </w:r>
          </w:p>
        </w:tc>
        <w:tc>
          <w:tcPr>
            <w:tcW w:w="3544"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920 01 05 02 01 10 0000 510</w:t>
            </w:r>
          </w:p>
        </w:tc>
        <w:tc>
          <w:tcPr>
            <w:tcW w:w="155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-2445,2</w:t>
            </w:r>
          </w:p>
        </w:tc>
        <w:tc>
          <w:tcPr>
            <w:tcW w:w="141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-2447,9</w:t>
            </w:r>
          </w:p>
        </w:tc>
      </w:tr>
      <w:tr w:rsidR="007C4926" w:rsidRPr="00374220" w:rsidTr="007C4926">
        <w:trPr>
          <w:trHeight w:val="1042"/>
        </w:trPr>
        <w:tc>
          <w:tcPr>
            <w:tcW w:w="3006"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Уменьшение прочих остатков денежных средств бюджетов поселений</w:t>
            </w:r>
          </w:p>
        </w:tc>
        <w:tc>
          <w:tcPr>
            <w:tcW w:w="3544"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920 01 05 02 01 10 0000 610</w:t>
            </w:r>
          </w:p>
        </w:tc>
        <w:tc>
          <w:tcPr>
            <w:tcW w:w="1559"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2513,7</w:t>
            </w:r>
          </w:p>
        </w:tc>
        <w:tc>
          <w:tcPr>
            <w:tcW w:w="1417" w:type="dxa"/>
            <w:tcBorders>
              <w:top w:val="single" w:sz="4" w:space="0" w:color="auto"/>
              <w:left w:val="single" w:sz="4" w:space="0" w:color="auto"/>
              <w:bottom w:val="single" w:sz="4" w:space="0" w:color="auto"/>
              <w:right w:val="single" w:sz="4" w:space="0" w:color="auto"/>
            </w:tcBorders>
          </w:tcPr>
          <w:p w:rsidR="007C4926" w:rsidRPr="00374220" w:rsidRDefault="007C4926" w:rsidP="007C4926">
            <w:pPr>
              <w:rPr>
                <w:rFonts w:ascii="Times New Roman" w:hAnsi="Times New Roman" w:cs="Times New Roman"/>
                <w:sz w:val="16"/>
                <w:szCs w:val="16"/>
              </w:rPr>
            </w:pPr>
            <w:r w:rsidRPr="00374220">
              <w:rPr>
                <w:rFonts w:ascii="Times New Roman" w:hAnsi="Times New Roman" w:cs="Times New Roman"/>
                <w:sz w:val="16"/>
                <w:szCs w:val="16"/>
              </w:rPr>
              <w:t>2440,0</w:t>
            </w:r>
          </w:p>
          <w:p w:rsidR="007C4926" w:rsidRPr="00374220" w:rsidRDefault="007C4926" w:rsidP="007C4926">
            <w:pPr>
              <w:rPr>
                <w:rFonts w:ascii="Times New Roman" w:hAnsi="Times New Roman" w:cs="Times New Roman"/>
                <w:sz w:val="16"/>
                <w:szCs w:val="16"/>
              </w:rPr>
            </w:pPr>
          </w:p>
        </w:tc>
      </w:tr>
    </w:tbl>
    <w:p w:rsidR="00C055BF" w:rsidRPr="00374220" w:rsidRDefault="00C055BF" w:rsidP="007C4926">
      <w:pPr>
        <w:spacing w:after="0" w:line="240" w:lineRule="auto"/>
        <w:jc w:val="right"/>
        <w:rPr>
          <w:rFonts w:ascii="Times New Roman" w:eastAsia="Times New Roman" w:hAnsi="Times New Roman" w:cs="Times New Roman"/>
          <w:sz w:val="16"/>
          <w:szCs w:val="16"/>
          <w:lang w:eastAsia="ru-RU"/>
        </w:rPr>
      </w:pPr>
    </w:p>
    <w:p w:rsidR="00C055BF" w:rsidRPr="00374220" w:rsidRDefault="00C055BF" w:rsidP="007C4926">
      <w:pPr>
        <w:spacing w:after="0" w:line="240" w:lineRule="auto"/>
        <w:jc w:val="right"/>
        <w:rPr>
          <w:rFonts w:ascii="Times New Roman" w:eastAsia="Times New Roman" w:hAnsi="Times New Roman" w:cs="Times New Roman"/>
          <w:sz w:val="16"/>
          <w:szCs w:val="16"/>
          <w:lang w:eastAsia="ru-RU"/>
        </w:rPr>
      </w:pP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Приложение №5</w:t>
      </w:r>
    </w:p>
    <w:p w:rsidR="007C4926" w:rsidRPr="00374220" w:rsidRDefault="007C4926" w:rsidP="007C4926">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к решению Совета депутатов </w:t>
      </w:r>
    </w:p>
    <w:p w:rsidR="003E44B0" w:rsidRPr="00374220" w:rsidRDefault="007C4926" w:rsidP="003E44B0">
      <w:pPr>
        <w:spacing w:after="0" w:line="240" w:lineRule="auto"/>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Никольского сельского поселения </w:t>
      </w:r>
    </w:p>
    <w:p w:rsidR="007C4926" w:rsidRPr="00374220" w:rsidRDefault="003E44B0" w:rsidP="003E44B0">
      <w:pPr>
        <w:spacing w:after="0" w:line="240" w:lineRule="auto"/>
        <w:jc w:val="right"/>
        <w:rPr>
          <w:rFonts w:ascii="Times New Roman" w:eastAsia="Times New Roman" w:hAnsi="Times New Roman" w:cs="Times New Roman"/>
          <w:b/>
          <w:bCs/>
          <w:color w:val="000000"/>
          <w:sz w:val="16"/>
          <w:szCs w:val="16"/>
          <w:lang w:eastAsia="ru-RU"/>
        </w:rPr>
      </w:pPr>
      <w:r w:rsidRPr="00374220">
        <w:rPr>
          <w:rFonts w:ascii="Times New Roman" w:eastAsia="Times New Roman" w:hAnsi="Times New Roman" w:cs="Times New Roman"/>
          <w:sz w:val="16"/>
          <w:szCs w:val="16"/>
          <w:lang w:eastAsia="ru-RU"/>
        </w:rPr>
        <w:t xml:space="preserve">от 04.05.2018 г № 51                                                                  </w:t>
      </w:r>
    </w:p>
    <w:p w:rsidR="007C4926" w:rsidRPr="00374220" w:rsidRDefault="007C4926" w:rsidP="0068555C">
      <w:pPr>
        <w:spacing w:before="300" w:after="300" w:line="240" w:lineRule="auto"/>
        <w:jc w:val="center"/>
        <w:rPr>
          <w:rFonts w:ascii="Times New Roman" w:eastAsia="Times New Roman" w:hAnsi="Times New Roman" w:cs="Times New Roman"/>
          <w:color w:val="000000"/>
          <w:sz w:val="16"/>
          <w:szCs w:val="16"/>
          <w:lang w:eastAsia="ru-RU"/>
        </w:rPr>
      </w:pPr>
      <w:r w:rsidRPr="00374220">
        <w:rPr>
          <w:rFonts w:ascii="Times New Roman" w:eastAsia="Times New Roman" w:hAnsi="Times New Roman" w:cs="Times New Roman"/>
          <w:b/>
          <w:bCs/>
          <w:color w:val="000000"/>
          <w:sz w:val="16"/>
          <w:szCs w:val="16"/>
          <w:lang w:eastAsia="ru-RU"/>
        </w:rPr>
        <w:lastRenderedPageBreak/>
        <w:t>Отчет о расходовании средств резервного фонда администрации  Никольского  сельского поселения за 2017 год</w:t>
      </w:r>
    </w:p>
    <w:p w:rsidR="007C4926" w:rsidRPr="00374220" w:rsidRDefault="007C4926" w:rsidP="007C4926">
      <w:pPr>
        <w:spacing w:before="300" w:after="200" w:line="240" w:lineRule="auto"/>
        <w:rPr>
          <w:rFonts w:ascii="Times New Roman" w:eastAsia="Times New Roman" w:hAnsi="Times New Roman" w:cs="Times New Roman"/>
          <w:color w:val="000000"/>
          <w:sz w:val="16"/>
          <w:szCs w:val="16"/>
          <w:lang w:eastAsia="ru-RU"/>
        </w:rPr>
      </w:pPr>
      <w:r w:rsidRPr="00374220">
        <w:rPr>
          <w:rFonts w:ascii="Times New Roman" w:eastAsia="Times New Roman" w:hAnsi="Times New Roman" w:cs="Times New Roman"/>
          <w:color w:val="000000"/>
          <w:sz w:val="16"/>
          <w:szCs w:val="16"/>
          <w:lang w:eastAsia="ru-RU"/>
        </w:rPr>
        <w:t>Решением Совета депутатов от 28.12.2016 г.  №9 «О бюджете Никольского сельского поселения на 2017 год» резервный фонд администрации Никольского  сельского поселения утвержден в размере 5000 рублей. Расходы за счет средств резервного фонда в 2017 финансовом году не производились.</w:t>
      </w:r>
    </w:p>
    <w:p w:rsidR="007C4926" w:rsidRPr="00374220" w:rsidRDefault="007C4926" w:rsidP="0068555C">
      <w:pPr>
        <w:spacing w:after="200" w:line="276" w:lineRule="auto"/>
        <w:ind w:hanging="567"/>
        <w:rPr>
          <w:rFonts w:ascii="Times New Roman" w:eastAsia="Times New Roman" w:hAnsi="Times New Roman" w:cs="Times New Roman"/>
          <w:sz w:val="16"/>
          <w:szCs w:val="16"/>
          <w:lang w:eastAsia="ru-RU"/>
        </w:rPr>
      </w:pPr>
      <w:r w:rsidRPr="00374220">
        <w:rPr>
          <w:rFonts w:ascii="Times New Roman" w:eastAsia="Calibri" w:hAnsi="Times New Roman" w:cs="Times New Roman"/>
          <w:sz w:val="16"/>
          <w:szCs w:val="16"/>
        </w:rPr>
        <w:t xml:space="preserve">                     </w:t>
      </w:r>
      <w:r w:rsidRPr="00374220">
        <w:rPr>
          <w:rFonts w:ascii="Times New Roman" w:eastAsia="Times New Roman" w:hAnsi="Times New Roman" w:cs="Times New Roman"/>
          <w:sz w:val="16"/>
          <w:szCs w:val="16"/>
          <w:lang w:eastAsia="ru-RU"/>
        </w:rPr>
        <w:t xml:space="preserve">Главный бухгалтер                                                              </w:t>
      </w:r>
      <w:proofErr w:type="spellStart"/>
      <w:r w:rsidRPr="00374220">
        <w:rPr>
          <w:rFonts w:ascii="Times New Roman" w:eastAsia="Times New Roman" w:hAnsi="Times New Roman" w:cs="Times New Roman"/>
          <w:sz w:val="16"/>
          <w:szCs w:val="16"/>
          <w:lang w:eastAsia="ru-RU"/>
        </w:rPr>
        <w:t>Н.И.Сергеева</w:t>
      </w:r>
      <w:proofErr w:type="spellEnd"/>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bookmarkStart w:id="1" w:name="sub_300"/>
      <w:r w:rsidRPr="00374220">
        <w:rPr>
          <w:rFonts w:ascii="Times New Roman" w:eastAsia="Times New Roman" w:hAnsi="Times New Roman" w:cs="Times New Roman"/>
          <w:b/>
          <w:sz w:val="16"/>
          <w:szCs w:val="16"/>
          <w:lang w:eastAsia="ru-RU"/>
        </w:rPr>
        <w:t xml:space="preserve">СОВЕТ ДЕПУТАТОВ </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 xml:space="preserve">НИКОЛЬСКОГО СЕЛЬСКОГО ПОСЕЛЕНИЯ </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ТОРБЕЕВСКОГО МУНИЦИПАЛЬНОГО РАЙОНА</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РЕСПУБЛИКИ МОРДОВИЯ</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ЧЕТЫРНАДЦАТАЯ СЕССИЯ</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(третьего созыва)</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r w:rsidRPr="00374220">
        <w:rPr>
          <w:rFonts w:ascii="Times New Roman" w:eastAsia="Times New Roman" w:hAnsi="Times New Roman" w:cs="Times New Roman"/>
          <w:b/>
          <w:sz w:val="16"/>
          <w:szCs w:val="16"/>
          <w:lang w:eastAsia="ru-RU"/>
        </w:rPr>
        <w:t>РЕШЕНИЕ</w:t>
      </w:r>
    </w:p>
    <w:p w:rsidR="00374220" w:rsidRPr="00374220" w:rsidRDefault="00374220" w:rsidP="00374220">
      <w:pPr>
        <w:widowControl w:val="0"/>
        <w:autoSpaceDE w:val="0"/>
        <w:autoSpaceDN w:val="0"/>
        <w:adjustRightInd w:val="0"/>
        <w:spacing w:after="0" w:line="240" w:lineRule="auto"/>
        <w:jc w:val="center"/>
        <w:rPr>
          <w:rFonts w:ascii="Times New Roman" w:eastAsia="Times New Roman" w:hAnsi="Times New Roman" w:cs="Times New Roman"/>
          <w:b/>
          <w:sz w:val="16"/>
          <w:szCs w:val="16"/>
          <w:lang w:eastAsia="ru-RU"/>
        </w:rPr>
      </w:pPr>
    </w:p>
    <w:p w:rsidR="00374220" w:rsidRPr="00374220" w:rsidRDefault="00374220" w:rsidP="00B1382C">
      <w:pPr>
        <w:widowControl w:val="0"/>
        <w:autoSpaceDE w:val="0"/>
        <w:autoSpaceDN w:val="0"/>
        <w:adjustRightInd w:val="0"/>
        <w:spacing w:after="0" w:line="240" w:lineRule="auto"/>
        <w:ind w:firstLine="539"/>
        <w:jc w:val="center"/>
        <w:rPr>
          <w:rFonts w:ascii="Times New Roman" w:eastAsia="Times New Roman" w:hAnsi="Times New Roman" w:cs="Times New Roman"/>
          <w:b/>
          <w:iCs/>
          <w:sz w:val="16"/>
          <w:szCs w:val="16"/>
          <w:lang w:eastAsia="ru-RU"/>
        </w:rPr>
      </w:pPr>
      <w:r w:rsidRPr="00374220">
        <w:rPr>
          <w:rFonts w:ascii="Times New Roman" w:eastAsia="Times New Roman" w:hAnsi="Times New Roman" w:cs="Times New Roman"/>
          <w:b/>
          <w:sz w:val="16"/>
          <w:szCs w:val="16"/>
          <w:lang w:eastAsia="ru-RU"/>
        </w:rPr>
        <w:t xml:space="preserve">04.05.2018 г.               с. Никольское                      № 54   </w:t>
      </w:r>
      <w:bookmarkEnd w:id="1"/>
      <w:r w:rsidRPr="00374220">
        <w:rPr>
          <w:rFonts w:ascii="Times New Roman" w:eastAsia="Times New Roman" w:hAnsi="Times New Roman" w:cs="Times New Roman"/>
          <w:sz w:val="16"/>
          <w:szCs w:val="16"/>
          <w:lang w:eastAsia="ru-RU"/>
        </w:rPr>
        <w:fldChar w:fldCharType="begin"/>
      </w:r>
      <w:r w:rsidRPr="00374220">
        <w:rPr>
          <w:rFonts w:ascii="Times New Roman" w:eastAsia="Times New Roman" w:hAnsi="Times New Roman" w:cs="Times New Roman"/>
          <w:sz w:val="16"/>
          <w:szCs w:val="16"/>
          <w:lang w:eastAsia="ru-RU"/>
        </w:rPr>
        <w:instrText>HYPERLINK "garantF1://8953045.0"</w:instrText>
      </w:r>
      <w:r w:rsidRPr="00374220">
        <w:rPr>
          <w:rFonts w:ascii="Times New Roman" w:eastAsia="Times New Roman" w:hAnsi="Times New Roman" w:cs="Times New Roman"/>
          <w:sz w:val="16"/>
          <w:szCs w:val="16"/>
          <w:lang w:eastAsia="ru-RU"/>
        </w:rPr>
        <w:fldChar w:fldCharType="separate"/>
      </w:r>
      <w:r w:rsidRPr="00374220">
        <w:rPr>
          <w:rFonts w:ascii="Times New Roman" w:eastAsia="Times New Roman" w:hAnsi="Times New Roman" w:cs="Times New Roman"/>
          <w:b/>
          <w:sz w:val="16"/>
          <w:szCs w:val="16"/>
          <w:lang w:eastAsia="ru-RU"/>
        </w:rPr>
        <w:t xml:space="preserve"> </w:t>
      </w:r>
    </w:p>
    <w:p w:rsidR="00374220" w:rsidRPr="00374220" w:rsidRDefault="00374220" w:rsidP="00374220">
      <w:pPr>
        <w:suppressAutoHyphens/>
        <w:overflowPunct w:val="0"/>
        <w:autoSpaceDE w:val="0"/>
        <w:spacing w:after="120" w:line="240" w:lineRule="auto"/>
        <w:ind w:left="283"/>
        <w:jc w:val="center"/>
        <w:rPr>
          <w:rFonts w:ascii="Times New Roman" w:eastAsia="Times New Roman" w:hAnsi="Times New Roman" w:cs="Times New Roman"/>
          <w:sz w:val="16"/>
          <w:szCs w:val="16"/>
          <w:lang w:eastAsia="ar-SA"/>
        </w:rPr>
      </w:pPr>
      <w:r w:rsidRPr="00374220">
        <w:rPr>
          <w:rFonts w:ascii="Times New Roman" w:eastAsia="Times New Roman" w:hAnsi="Times New Roman" w:cs="Times New Roman"/>
          <w:sz w:val="16"/>
          <w:szCs w:val="16"/>
          <w:lang w:eastAsia="ar-SA"/>
        </w:rPr>
        <w:t xml:space="preserve">                                                                </w:t>
      </w:r>
    </w:p>
    <w:p w:rsidR="00374220" w:rsidRPr="00374220" w:rsidRDefault="00374220" w:rsidP="00374220">
      <w:pPr>
        <w:widowControl w:val="0"/>
        <w:autoSpaceDE w:val="0"/>
        <w:autoSpaceDN w:val="0"/>
        <w:adjustRightInd w:val="0"/>
        <w:spacing w:after="0" w:line="240" w:lineRule="auto"/>
        <w:jc w:val="center"/>
        <w:outlineLvl w:val="0"/>
        <w:rPr>
          <w:rFonts w:ascii="Times New Roman" w:eastAsia="Times New Roman" w:hAnsi="Times New Roman" w:cs="Times New Roman"/>
          <w:b/>
          <w:bCs/>
          <w:sz w:val="16"/>
          <w:szCs w:val="16"/>
          <w:lang w:eastAsia="ru-RU"/>
        </w:rPr>
      </w:pPr>
      <w:r w:rsidRPr="00374220">
        <w:rPr>
          <w:rFonts w:ascii="Times New Roman" w:eastAsia="Times New Roman" w:hAnsi="Times New Roman" w:cs="Times New Roman"/>
          <w:b/>
          <w:bCs/>
          <w:sz w:val="16"/>
          <w:szCs w:val="16"/>
          <w:lang w:eastAsia="ru-RU"/>
        </w:rPr>
        <w:t>Об утверждении Положения о комиссии по соблюдению требований к служебному поведению муниципальных служащих и урегулированию конфликта интересов</w:t>
      </w:r>
      <w:r w:rsidRPr="00374220">
        <w:rPr>
          <w:rFonts w:ascii="Times New Roman" w:eastAsia="Times New Roman" w:hAnsi="Times New Roman" w:cs="Times New Roman"/>
          <w:b/>
          <w:sz w:val="16"/>
          <w:szCs w:val="16"/>
          <w:lang w:eastAsia="ru-RU"/>
        </w:rPr>
        <w:t xml:space="preserve"> </w:t>
      </w:r>
      <w:r w:rsidRPr="00374220">
        <w:rPr>
          <w:rFonts w:ascii="Times New Roman" w:eastAsia="Times New Roman" w:hAnsi="Times New Roman" w:cs="Times New Roman"/>
          <w:b/>
          <w:bCs/>
          <w:sz w:val="16"/>
          <w:szCs w:val="16"/>
          <w:lang w:eastAsia="ru-RU"/>
        </w:rPr>
        <w:fldChar w:fldCharType="end"/>
      </w:r>
    </w:p>
    <w:p w:rsidR="00374220" w:rsidRPr="00374220" w:rsidRDefault="00374220" w:rsidP="00374220">
      <w:pPr>
        <w:spacing w:before="100" w:beforeAutospacing="1" w:after="0" w:line="240" w:lineRule="auto"/>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       </w:t>
      </w:r>
      <w:proofErr w:type="gramStart"/>
      <w:r w:rsidRPr="00374220">
        <w:rPr>
          <w:rFonts w:ascii="Times New Roman" w:eastAsia="Times New Roman" w:hAnsi="Times New Roman" w:cs="Times New Roman"/>
          <w:sz w:val="16"/>
          <w:szCs w:val="16"/>
          <w:lang w:eastAsia="ru-RU"/>
        </w:rPr>
        <w:t xml:space="preserve">В соответствии с </w:t>
      </w:r>
      <w:r w:rsidRPr="00374220">
        <w:rPr>
          <w:rFonts w:ascii="Times New Roman" w:eastAsia="Times New Roman" w:hAnsi="Times New Roman" w:cs="Times New Roman"/>
          <w:color w:val="000000"/>
          <w:sz w:val="16"/>
          <w:szCs w:val="16"/>
          <w:lang w:eastAsia="ru-RU"/>
        </w:rPr>
        <w:t xml:space="preserve"> </w:t>
      </w:r>
      <w:hyperlink r:id="rId7" w:history="1">
        <w:r w:rsidRPr="00374220">
          <w:rPr>
            <w:rFonts w:ascii="Times New Roman" w:eastAsia="Times New Roman" w:hAnsi="Times New Roman" w:cs="Times New Roman"/>
            <w:color w:val="000000"/>
            <w:sz w:val="16"/>
            <w:szCs w:val="16"/>
            <w:u w:val="single"/>
            <w:lang w:eastAsia="ru-RU"/>
          </w:rPr>
          <w:t>Федеральным законом</w:t>
        </w:r>
      </w:hyperlink>
      <w:r w:rsidRPr="00374220">
        <w:rPr>
          <w:rFonts w:ascii="Times New Roman" w:eastAsia="Times New Roman" w:hAnsi="Times New Roman" w:cs="Times New Roman"/>
          <w:color w:val="000000"/>
          <w:sz w:val="16"/>
          <w:szCs w:val="16"/>
          <w:lang w:eastAsia="ru-RU"/>
        </w:rPr>
        <w:t xml:space="preserve"> РФ от 02.03.2007 г. N 25-ФЗ "О муниципальной службе в Российской Федерации", </w:t>
      </w:r>
      <w:hyperlink r:id="rId8" w:history="1">
        <w:r w:rsidRPr="00374220">
          <w:rPr>
            <w:rFonts w:ascii="Times New Roman" w:eastAsia="Times New Roman" w:hAnsi="Times New Roman" w:cs="Times New Roman"/>
            <w:color w:val="000000"/>
            <w:sz w:val="16"/>
            <w:szCs w:val="16"/>
            <w:u w:val="single"/>
            <w:lang w:eastAsia="ru-RU"/>
          </w:rPr>
          <w:t>Законом</w:t>
        </w:r>
      </w:hyperlink>
      <w:r w:rsidRPr="00374220">
        <w:rPr>
          <w:rFonts w:ascii="Times New Roman" w:eastAsia="Times New Roman" w:hAnsi="Times New Roman" w:cs="Times New Roman"/>
          <w:color w:val="000000"/>
          <w:sz w:val="16"/>
          <w:szCs w:val="16"/>
          <w:lang w:eastAsia="ru-RU"/>
        </w:rPr>
        <w:t xml:space="preserve"> РМ от 08.06.2007 г. N 48-З "О регулировании отношений в сфере муниципальной службы", </w:t>
      </w:r>
      <w:hyperlink r:id="rId9" w:history="1">
        <w:r w:rsidRPr="00374220">
          <w:rPr>
            <w:rFonts w:ascii="Times New Roman" w:eastAsia="Times New Roman" w:hAnsi="Times New Roman" w:cs="Times New Roman"/>
            <w:color w:val="000000"/>
            <w:sz w:val="16"/>
            <w:szCs w:val="16"/>
            <w:u w:val="single"/>
            <w:lang w:eastAsia="ru-RU"/>
          </w:rPr>
          <w:t>Указом</w:t>
        </w:r>
      </w:hyperlink>
      <w:r w:rsidRPr="00374220">
        <w:rPr>
          <w:rFonts w:ascii="Times New Roman" w:eastAsia="Times New Roman" w:hAnsi="Times New Roman" w:cs="Times New Roman"/>
          <w:b/>
          <w:bCs/>
          <w:color w:val="000000"/>
          <w:sz w:val="16"/>
          <w:szCs w:val="16"/>
          <w:lang w:eastAsia="ru-RU"/>
        </w:rPr>
        <w:t xml:space="preserve"> </w:t>
      </w:r>
      <w:r w:rsidRPr="00374220">
        <w:rPr>
          <w:rFonts w:ascii="Times New Roman" w:eastAsia="Times New Roman" w:hAnsi="Times New Roman" w:cs="Times New Roman"/>
          <w:color w:val="000000"/>
          <w:sz w:val="16"/>
          <w:szCs w:val="16"/>
          <w:lang w:eastAsia="ru-RU"/>
        </w:rPr>
        <w:t>Главы Республики Мордовия от 23.04.2012 г. N 58-УГ "Об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w:t>
      </w:r>
      <w:proofErr w:type="gramEnd"/>
      <w:r w:rsidRPr="00374220">
        <w:rPr>
          <w:rFonts w:ascii="Times New Roman" w:eastAsia="Times New Roman" w:hAnsi="Times New Roman" w:cs="Times New Roman"/>
          <w:color w:val="000000"/>
          <w:sz w:val="16"/>
          <w:szCs w:val="16"/>
          <w:lang w:eastAsia="ru-RU"/>
        </w:rPr>
        <w:t xml:space="preserve">", </w:t>
      </w:r>
      <w:r w:rsidRPr="00374220">
        <w:rPr>
          <w:rFonts w:ascii="Times New Roman" w:eastAsia="Times New Roman" w:hAnsi="Times New Roman" w:cs="Times New Roman"/>
          <w:sz w:val="16"/>
          <w:szCs w:val="16"/>
          <w:lang w:eastAsia="ru-RU"/>
        </w:rPr>
        <w:t xml:space="preserve">Совет депутатов Никольского сельского поселения </w:t>
      </w:r>
      <w:proofErr w:type="gramStart"/>
      <w:r w:rsidRPr="00374220">
        <w:rPr>
          <w:rFonts w:ascii="Times New Roman" w:eastAsia="Times New Roman" w:hAnsi="Times New Roman" w:cs="Times New Roman"/>
          <w:b/>
          <w:sz w:val="16"/>
          <w:szCs w:val="16"/>
          <w:lang w:eastAsia="ru-RU"/>
        </w:rPr>
        <w:t>р</w:t>
      </w:r>
      <w:proofErr w:type="gramEnd"/>
      <w:r w:rsidRPr="00374220">
        <w:rPr>
          <w:rFonts w:ascii="Times New Roman" w:eastAsia="Times New Roman" w:hAnsi="Times New Roman" w:cs="Times New Roman"/>
          <w:b/>
          <w:sz w:val="16"/>
          <w:szCs w:val="16"/>
          <w:lang w:eastAsia="ru-RU"/>
        </w:rPr>
        <w:t xml:space="preserve"> е ш и л:</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 w:name="sub_1"/>
      <w:r w:rsidRPr="00374220">
        <w:rPr>
          <w:rFonts w:ascii="Times New Roman" w:eastAsia="Times New Roman" w:hAnsi="Times New Roman" w:cs="Times New Roman"/>
          <w:sz w:val="16"/>
          <w:szCs w:val="16"/>
          <w:lang w:eastAsia="ru-RU"/>
        </w:rPr>
        <w:t xml:space="preserve">1.Утвердить </w:t>
      </w:r>
      <w:hyperlink r:id="rId10" w:history="1">
        <w:r w:rsidRPr="00374220">
          <w:rPr>
            <w:rFonts w:ascii="Times New Roman" w:eastAsia="Times New Roman" w:hAnsi="Times New Roman" w:cs="Times New Roman"/>
            <w:color w:val="106BBE"/>
            <w:sz w:val="16"/>
            <w:szCs w:val="16"/>
            <w:lang w:eastAsia="ru-RU"/>
          </w:rPr>
          <w:t>Положение</w:t>
        </w:r>
      </w:hyperlink>
      <w:r w:rsidRPr="00374220">
        <w:rPr>
          <w:rFonts w:ascii="Times New Roman" w:eastAsia="Times New Roman" w:hAnsi="Times New Roman" w:cs="Times New Roman"/>
          <w:sz w:val="16"/>
          <w:szCs w:val="16"/>
          <w:lang w:eastAsia="ru-RU"/>
        </w:rPr>
        <w:t xml:space="preserve"> о комиссии по соблюдению требований к служебному поведению муниципальных служащих и урегулированию конфликта интересов, </w:t>
      </w:r>
      <w:proofErr w:type="gramStart"/>
      <w:r w:rsidRPr="00374220">
        <w:rPr>
          <w:rFonts w:ascii="Times New Roman" w:eastAsia="Times New Roman" w:hAnsi="Times New Roman" w:cs="Times New Roman"/>
          <w:sz w:val="16"/>
          <w:szCs w:val="16"/>
          <w:lang w:eastAsia="ru-RU"/>
        </w:rPr>
        <w:t>согласно приложения</w:t>
      </w:r>
      <w:proofErr w:type="gramEnd"/>
      <w:r w:rsidRPr="00374220">
        <w:rPr>
          <w:rFonts w:ascii="Times New Roman" w:eastAsia="Times New Roman" w:hAnsi="Times New Roman" w:cs="Times New Roman"/>
          <w:sz w:val="16"/>
          <w:szCs w:val="16"/>
          <w:lang w:eastAsia="ru-RU"/>
        </w:rPr>
        <w:t xml:space="preserve"> к настоящему решению.</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 Признать утратившими силу:</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-решение Совета депутатов Никольского сельского поселения от 18.06.2012 г. №19 «О комиссии по соблюдению требований к служебному поведению муниципальных служащих и урегулированию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-решение Совета депутатов Никольского сельского поселения от 25.11.2013 г. №29 «О внесении изменений в решение Совета депутатов Никольского сельского поселения от 18.06.2012 г. №19 «О комиссии по соблюдению требований к служебному поведению муниципальных служащих и урегулированию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-решение Совета депутатов Никольского сельского поселения от 27.11.2014 г. №39 «О внесении изменений в решение Совета депутатов Никольского сельского поселения от 18.06.2012 г. №19 «О комиссии по соблюдению требований к служебному поведению муниципальных служащих и урегулированию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-решение Совета депутатов Никольского сельского поселения от 29.04.2016 г. №102 «О внесении изменений в решение Совета депутатов Никольского сельского поселения от 18.06.2012 г. №19 «О комиссии по соблюдению требований к служебному поведению муниципальных служащих и урегулированию конфликта интересов».</w:t>
      </w:r>
    </w:p>
    <w:p w:rsidR="00374220" w:rsidRPr="00374220" w:rsidRDefault="00374220" w:rsidP="00B1382C">
      <w:pPr>
        <w:widowControl w:val="0"/>
        <w:autoSpaceDE w:val="0"/>
        <w:autoSpaceDN w:val="0"/>
        <w:adjustRightInd w:val="0"/>
        <w:spacing w:after="0" w:line="240" w:lineRule="auto"/>
        <w:ind w:firstLine="720"/>
        <w:jc w:val="both"/>
        <w:rPr>
          <w:rFonts w:ascii="Times New Roman" w:eastAsia="Times New Roman" w:hAnsi="Times New Roman" w:cs="Times New Roman"/>
          <w:b/>
          <w:sz w:val="16"/>
          <w:szCs w:val="16"/>
          <w:lang w:eastAsia="ru-RU"/>
        </w:rPr>
      </w:pPr>
      <w:bookmarkStart w:id="3" w:name="sub_2"/>
      <w:bookmarkEnd w:id="2"/>
      <w:r w:rsidRPr="00374220">
        <w:rPr>
          <w:rFonts w:ascii="Times New Roman" w:eastAsia="Times New Roman" w:hAnsi="Times New Roman" w:cs="Times New Roman"/>
          <w:sz w:val="16"/>
          <w:szCs w:val="16"/>
          <w:lang w:eastAsia="ru-RU"/>
        </w:rPr>
        <w:t xml:space="preserve">3.Настоящее решение вступает в силу со дня его </w:t>
      </w:r>
      <w:hyperlink r:id="rId11" w:history="1">
        <w:r w:rsidRPr="00374220">
          <w:rPr>
            <w:rFonts w:ascii="Times New Roman" w:eastAsia="Times New Roman" w:hAnsi="Times New Roman" w:cs="Times New Roman"/>
            <w:color w:val="106BBE"/>
            <w:sz w:val="16"/>
            <w:szCs w:val="16"/>
            <w:lang w:eastAsia="ru-RU"/>
          </w:rPr>
          <w:t>официального опубликования</w:t>
        </w:r>
      </w:hyperlink>
      <w:r w:rsidRPr="00374220">
        <w:rPr>
          <w:rFonts w:ascii="Times New Roman" w:eastAsia="Times New Roman" w:hAnsi="Times New Roman" w:cs="Times New Roman"/>
          <w:b/>
          <w:sz w:val="16"/>
          <w:szCs w:val="16"/>
          <w:lang w:eastAsia="ru-RU"/>
        </w:rPr>
        <w:t>.</w:t>
      </w:r>
      <w:bookmarkEnd w:id="3"/>
      <w:r w:rsidRPr="00374220">
        <w:rPr>
          <w:rFonts w:ascii="Times New Roman" w:eastAsia="Times New Roman" w:hAnsi="Times New Roman" w:cs="Times New Roman"/>
          <w:sz w:val="16"/>
          <w:szCs w:val="16"/>
          <w:lang w:eastAsia="ru-RU"/>
        </w:rPr>
        <w:t xml:space="preserve"> </w:t>
      </w:r>
    </w:p>
    <w:p w:rsidR="00374220" w:rsidRPr="00374220" w:rsidRDefault="00374220" w:rsidP="00374220">
      <w:pPr>
        <w:widowControl w:val="0"/>
        <w:autoSpaceDE w:val="0"/>
        <w:autoSpaceDN w:val="0"/>
        <w:adjustRightInd w:val="0"/>
        <w:spacing w:after="0" w:line="240" w:lineRule="auto"/>
        <w:ind w:firstLine="142"/>
        <w:jc w:val="center"/>
        <w:rPr>
          <w:rFonts w:ascii="Times New Roman" w:eastAsia="Times New Roman" w:hAnsi="Times New Roman" w:cs="Times New Roman"/>
          <w:b/>
          <w:sz w:val="16"/>
          <w:szCs w:val="16"/>
          <w:lang w:eastAsia="ru-RU"/>
        </w:rPr>
      </w:pPr>
    </w:p>
    <w:p w:rsidR="00374220" w:rsidRPr="00374220" w:rsidRDefault="00374220" w:rsidP="00374220">
      <w:pPr>
        <w:widowControl w:val="0"/>
        <w:autoSpaceDE w:val="0"/>
        <w:autoSpaceDN w:val="0"/>
        <w:adjustRightInd w:val="0"/>
        <w:spacing w:after="0" w:line="240" w:lineRule="auto"/>
        <w:ind w:firstLine="142"/>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Глава Никольского</w:t>
      </w:r>
    </w:p>
    <w:p w:rsidR="00374220" w:rsidRPr="00374220" w:rsidRDefault="00374220" w:rsidP="00B1382C">
      <w:pPr>
        <w:widowControl w:val="0"/>
        <w:autoSpaceDE w:val="0"/>
        <w:autoSpaceDN w:val="0"/>
        <w:adjustRightInd w:val="0"/>
        <w:spacing w:after="0" w:line="240" w:lineRule="auto"/>
        <w:ind w:firstLine="142"/>
        <w:rPr>
          <w:rFonts w:ascii="Times New Roman" w:eastAsia="Times New Roman" w:hAnsi="Times New Roman" w:cs="Times New Roman"/>
          <w:bCs/>
          <w:sz w:val="16"/>
          <w:szCs w:val="16"/>
          <w:lang w:eastAsia="ru-RU"/>
        </w:rPr>
      </w:pPr>
      <w:r w:rsidRPr="00374220">
        <w:rPr>
          <w:rFonts w:ascii="Times New Roman" w:eastAsia="Times New Roman" w:hAnsi="Times New Roman" w:cs="Times New Roman"/>
          <w:sz w:val="16"/>
          <w:szCs w:val="16"/>
          <w:lang w:eastAsia="ru-RU"/>
        </w:rPr>
        <w:t xml:space="preserve">сельского поселения                                                                       </w:t>
      </w:r>
      <w:proofErr w:type="spellStart"/>
      <w:r w:rsidRPr="00374220">
        <w:rPr>
          <w:rFonts w:ascii="Times New Roman" w:eastAsia="Times New Roman" w:hAnsi="Times New Roman" w:cs="Times New Roman"/>
          <w:sz w:val="16"/>
          <w:szCs w:val="16"/>
          <w:lang w:eastAsia="ru-RU"/>
        </w:rPr>
        <w:t>Л.А.Котова</w:t>
      </w:r>
      <w:proofErr w:type="spellEnd"/>
    </w:p>
    <w:p w:rsidR="00374220" w:rsidRPr="00374220" w:rsidRDefault="00374220" w:rsidP="00374220">
      <w:pPr>
        <w:widowControl w:val="0"/>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p>
    <w:p w:rsidR="00374220" w:rsidRPr="00374220" w:rsidRDefault="00374220" w:rsidP="00374220">
      <w:pPr>
        <w:widowControl w:val="0"/>
        <w:autoSpaceDE w:val="0"/>
        <w:autoSpaceDN w:val="0"/>
        <w:adjustRightInd w:val="0"/>
        <w:spacing w:after="0" w:line="240" w:lineRule="auto"/>
        <w:ind w:firstLine="698"/>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bCs/>
          <w:sz w:val="16"/>
          <w:szCs w:val="16"/>
          <w:lang w:eastAsia="ru-RU"/>
        </w:rPr>
        <w:t xml:space="preserve">ПРИЛОЖЕНИЕ </w:t>
      </w:r>
    </w:p>
    <w:p w:rsidR="00374220" w:rsidRPr="00374220" w:rsidRDefault="00374220" w:rsidP="00374220">
      <w:pPr>
        <w:widowControl w:val="0"/>
        <w:autoSpaceDE w:val="0"/>
        <w:autoSpaceDN w:val="0"/>
        <w:adjustRightInd w:val="0"/>
        <w:spacing w:after="0" w:line="240" w:lineRule="auto"/>
        <w:ind w:firstLine="698"/>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bCs/>
          <w:sz w:val="16"/>
          <w:szCs w:val="16"/>
          <w:lang w:eastAsia="ru-RU"/>
        </w:rPr>
        <w:t xml:space="preserve">к </w:t>
      </w:r>
      <w:hyperlink w:anchor="sub_0" w:history="1">
        <w:r w:rsidRPr="00374220">
          <w:rPr>
            <w:rFonts w:ascii="Times New Roman" w:eastAsia="Times New Roman" w:hAnsi="Times New Roman" w:cs="Times New Roman"/>
            <w:color w:val="106BBE"/>
            <w:sz w:val="16"/>
            <w:szCs w:val="16"/>
            <w:lang w:eastAsia="ru-RU"/>
          </w:rPr>
          <w:t>решению</w:t>
        </w:r>
      </w:hyperlink>
      <w:r w:rsidRPr="00374220">
        <w:rPr>
          <w:rFonts w:ascii="Times New Roman" w:eastAsia="Times New Roman" w:hAnsi="Times New Roman" w:cs="Times New Roman"/>
          <w:bCs/>
          <w:sz w:val="16"/>
          <w:szCs w:val="16"/>
          <w:lang w:eastAsia="ru-RU"/>
        </w:rPr>
        <w:t xml:space="preserve"> Совета депутатов</w:t>
      </w:r>
    </w:p>
    <w:p w:rsidR="00374220" w:rsidRPr="00374220" w:rsidRDefault="00374220" w:rsidP="00374220">
      <w:pPr>
        <w:widowControl w:val="0"/>
        <w:autoSpaceDE w:val="0"/>
        <w:autoSpaceDN w:val="0"/>
        <w:adjustRightInd w:val="0"/>
        <w:spacing w:after="0" w:line="240" w:lineRule="auto"/>
        <w:ind w:firstLine="698"/>
        <w:jc w:val="right"/>
        <w:rPr>
          <w:rFonts w:ascii="Times New Roman" w:eastAsia="Times New Roman" w:hAnsi="Times New Roman" w:cs="Times New Roman"/>
          <w:bCs/>
          <w:sz w:val="16"/>
          <w:szCs w:val="16"/>
          <w:lang w:eastAsia="ru-RU"/>
        </w:rPr>
      </w:pPr>
      <w:r w:rsidRPr="00374220">
        <w:rPr>
          <w:rFonts w:ascii="Times New Roman" w:eastAsia="Times New Roman" w:hAnsi="Times New Roman" w:cs="Times New Roman"/>
          <w:bCs/>
          <w:sz w:val="16"/>
          <w:szCs w:val="16"/>
          <w:lang w:eastAsia="ru-RU"/>
        </w:rPr>
        <w:t xml:space="preserve">Никольского сельского поселения </w:t>
      </w:r>
    </w:p>
    <w:p w:rsidR="00374220" w:rsidRPr="00374220" w:rsidRDefault="00374220" w:rsidP="00374220">
      <w:pPr>
        <w:widowControl w:val="0"/>
        <w:autoSpaceDE w:val="0"/>
        <w:autoSpaceDN w:val="0"/>
        <w:adjustRightInd w:val="0"/>
        <w:spacing w:after="0" w:line="240" w:lineRule="auto"/>
        <w:ind w:firstLine="698"/>
        <w:jc w:val="right"/>
        <w:rPr>
          <w:rFonts w:ascii="Times New Roman" w:eastAsia="Times New Roman" w:hAnsi="Times New Roman" w:cs="Times New Roman"/>
          <w:sz w:val="16"/>
          <w:szCs w:val="16"/>
          <w:lang w:eastAsia="ru-RU"/>
        </w:rPr>
      </w:pPr>
      <w:r w:rsidRPr="00374220">
        <w:rPr>
          <w:rFonts w:ascii="Times New Roman" w:eastAsia="Times New Roman" w:hAnsi="Times New Roman" w:cs="Times New Roman"/>
          <w:bCs/>
          <w:sz w:val="16"/>
          <w:szCs w:val="16"/>
          <w:lang w:eastAsia="ru-RU"/>
        </w:rPr>
        <w:t>от  04.05. 2018 г. № 54</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374220" w:rsidRPr="00374220" w:rsidRDefault="00374220" w:rsidP="00374220">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sz w:val="16"/>
          <w:szCs w:val="16"/>
          <w:lang w:eastAsia="ru-RU"/>
        </w:rPr>
      </w:pPr>
      <w:r w:rsidRPr="00374220">
        <w:rPr>
          <w:rFonts w:ascii="Times New Roman" w:eastAsia="Times New Roman" w:hAnsi="Times New Roman" w:cs="Times New Roman"/>
          <w:b/>
          <w:bCs/>
          <w:sz w:val="16"/>
          <w:szCs w:val="16"/>
          <w:lang w:eastAsia="ru-RU"/>
        </w:rPr>
        <w:t>Положение</w:t>
      </w:r>
      <w:r w:rsidRPr="00374220">
        <w:rPr>
          <w:rFonts w:ascii="Times New Roman" w:eastAsia="Times New Roman" w:hAnsi="Times New Roman" w:cs="Times New Roman"/>
          <w:b/>
          <w:bCs/>
          <w:sz w:val="16"/>
          <w:szCs w:val="16"/>
          <w:lang w:eastAsia="ru-RU"/>
        </w:rPr>
        <w:br/>
        <w:t>о комиссии по соблюдению требований к служебному поведению муниципальных служащих и урегулированию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Никольского сельского поселения в соответствии с Федеральным законом от 25 декабря 2008 г. N 273-ФЗ "О противодействии коррупции".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2.Комиссия в своей деятельности руководствуется Конституцией Российской Федерации, Конституцией Республики Мордовия, законодательством о муниципальной службе и противодействии коррупции, настоящим Положением, а также нормативными правовыми актами администрации Никольского сельского поселения.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3.Основной задачей комиссии является содействие:</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374220">
        <w:rPr>
          <w:rFonts w:ascii="Times New Roman" w:eastAsia="Times New Roman" w:hAnsi="Times New Roman" w:cs="Times New Roman"/>
          <w:sz w:val="16"/>
          <w:szCs w:val="16"/>
          <w:lang w:eastAsia="ru-RU"/>
        </w:rPr>
        <w:t>1)в обеспечении соблюдения муниципальными служащими Никольского сельского поселения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 N 273 - 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2)в осуществлении в администрации Никольского сельского поселения мер по предупреждению коррупции.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4.Комиссия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Никольском сельском поселении.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5.Комиссия образуется постановлением администрации Никольского сельского поселения. Указанным актом утверждаются состав комиссии и порядок ее работы.</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В состав комиссии входят председатель комиссии, его заместитель из числа членов комиссии, замещающих должности муниципальной службы в Никольском сельском поселении,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 w:name="sub_1000"/>
      <w:r w:rsidRPr="00374220">
        <w:rPr>
          <w:rFonts w:ascii="Times New Roman" w:eastAsia="Times New Roman" w:hAnsi="Times New Roman" w:cs="Times New Roman"/>
          <w:sz w:val="16"/>
          <w:szCs w:val="16"/>
          <w:lang w:eastAsia="ru-RU"/>
        </w:rPr>
        <w:t>6. В состав комиссии входят:</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1)Глава Никольского сельского поселения (председатель комиссии), заместитель Главы Никольского сельского поселения и муниципальные служащие;</w:t>
      </w:r>
    </w:p>
    <w:p w:rsidR="00374220" w:rsidRPr="00374220" w:rsidRDefault="00374220" w:rsidP="00374220">
      <w:pPr>
        <w:widowControl w:val="0"/>
        <w:shd w:val="clear" w:color="auto" w:fill="FFFFFF"/>
        <w:tabs>
          <w:tab w:val="left" w:pos="1555"/>
        </w:tabs>
        <w:autoSpaceDE w:val="0"/>
        <w:autoSpaceDN w:val="0"/>
        <w:adjustRightInd w:val="0"/>
        <w:spacing w:before="10" w:after="0" w:line="322" w:lineRule="exact"/>
        <w:ind w:left="284" w:right="29" w:firstLine="567"/>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lastRenderedPageBreak/>
        <w:t xml:space="preserve">2)представитель администрации </w:t>
      </w:r>
      <w:proofErr w:type="spellStart"/>
      <w:r w:rsidRPr="00374220">
        <w:rPr>
          <w:rFonts w:ascii="Times New Roman" w:eastAsia="Times New Roman" w:hAnsi="Times New Roman" w:cs="Times New Roman"/>
          <w:sz w:val="16"/>
          <w:szCs w:val="16"/>
          <w:lang w:eastAsia="ru-RU"/>
        </w:rPr>
        <w:t>Торбеевского</w:t>
      </w:r>
      <w:proofErr w:type="spellEnd"/>
      <w:r w:rsidRPr="00374220">
        <w:rPr>
          <w:rFonts w:ascii="Times New Roman" w:eastAsia="Times New Roman" w:hAnsi="Times New Roman" w:cs="Times New Roman"/>
          <w:sz w:val="16"/>
          <w:szCs w:val="16"/>
          <w:lang w:eastAsia="ru-RU"/>
        </w:rPr>
        <w:t xml:space="preserve"> муниципального района.</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7.Глава Никольского сельского поселения может принять решение о включении в состав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 представителя общественной организации ветеранов, созданной в Никольском сельском поселении.</w:t>
      </w:r>
    </w:p>
    <w:p w:rsidR="00374220" w:rsidRPr="00374220" w:rsidRDefault="00374220" w:rsidP="00374220">
      <w:pPr>
        <w:widowControl w:val="0"/>
        <w:shd w:val="clear" w:color="auto" w:fill="FFFFFF"/>
        <w:tabs>
          <w:tab w:val="left" w:pos="1238"/>
        </w:tabs>
        <w:autoSpaceDE w:val="0"/>
        <w:autoSpaceDN w:val="0"/>
        <w:adjustRightInd w:val="0"/>
        <w:spacing w:before="10" w:after="0" w:line="317" w:lineRule="exact"/>
        <w:ind w:right="14" w:firstLine="73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8.Лица, указанные в подпункте 2 пункта 6 и в пункте 7 настоящего Положения, включаются в состав комиссии в установленном порядке по согласованию с администрацией </w:t>
      </w:r>
      <w:proofErr w:type="spellStart"/>
      <w:r w:rsidRPr="00374220">
        <w:rPr>
          <w:rFonts w:ascii="Times New Roman" w:eastAsia="Times New Roman" w:hAnsi="Times New Roman" w:cs="Times New Roman"/>
          <w:sz w:val="16"/>
          <w:szCs w:val="16"/>
          <w:lang w:eastAsia="ru-RU"/>
        </w:rPr>
        <w:t>Торбеевского</w:t>
      </w:r>
      <w:proofErr w:type="spellEnd"/>
      <w:r w:rsidRPr="00374220">
        <w:rPr>
          <w:rFonts w:ascii="Times New Roman" w:eastAsia="Times New Roman" w:hAnsi="Times New Roman" w:cs="Times New Roman"/>
          <w:sz w:val="16"/>
          <w:szCs w:val="16"/>
          <w:lang w:eastAsia="ru-RU"/>
        </w:rPr>
        <w:t xml:space="preserve"> муниципального района, с общественной организацией ветеранов, созданной в Никольского сельского поселения на основании запроса Главы Никольского сельского поселения. Согласование осуществляется в 10-дневный срок со дня получения запроса.</w:t>
      </w:r>
    </w:p>
    <w:p w:rsidR="00374220" w:rsidRPr="00374220" w:rsidRDefault="00374220" w:rsidP="00374220">
      <w:pPr>
        <w:widowControl w:val="0"/>
        <w:shd w:val="clear" w:color="auto" w:fill="FFFFFF"/>
        <w:tabs>
          <w:tab w:val="left" w:pos="1339"/>
        </w:tabs>
        <w:autoSpaceDE w:val="0"/>
        <w:autoSpaceDN w:val="0"/>
        <w:adjustRightInd w:val="0"/>
        <w:spacing w:after="0" w:line="322" w:lineRule="exact"/>
        <w:ind w:right="19"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9.Число членов комиссии, не замещающих должности муниципальной службы в Никольском сельском поселении, должно составлять не менее одной четверти от общего числа членов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10.Состав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11.В заседаниях комиссии с правом совещательного голоса участвуют:</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374220">
        <w:rPr>
          <w:rFonts w:ascii="Times New Roman" w:eastAsia="Times New Roman" w:hAnsi="Times New Roman" w:cs="Times New Roman"/>
          <w:sz w:val="16"/>
          <w:szCs w:val="16"/>
          <w:lang w:eastAsia="ru-RU"/>
        </w:rPr>
        <w:t>1)непосредственный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Никольском сельском поселении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2)другие муниципальные служащие, замещающие должности муниципальной службы в Никольском сельском поселении;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w:t>
      </w:r>
      <w:proofErr w:type="gramStart"/>
      <w:r w:rsidRPr="00374220">
        <w:rPr>
          <w:rFonts w:ascii="Times New Roman" w:eastAsia="Times New Roman" w:hAnsi="Times New Roman" w:cs="Times New Roman"/>
          <w:sz w:val="16"/>
          <w:szCs w:val="16"/>
          <w:lang w:eastAsia="ru-RU"/>
        </w:rPr>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12.Заседание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Никольском сельском поселении, недопустимо.</w:t>
      </w:r>
      <w:bookmarkEnd w:id="4"/>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5" w:name="sub_1013"/>
      <w:r w:rsidRPr="00374220">
        <w:rPr>
          <w:rFonts w:ascii="Times New Roman" w:eastAsia="Times New Roman" w:hAnsi="Times New Roman" w:cs="Times New Roman"/>
          <w:sz w:val="16"/>
          <w:szCs w:val="16"/>
          <w:lang w:eastAsia="ru-RU"/>
        </w:rPr>
        <w:t>13.При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6" w:name="sub_1014"/>
      <w:bookmarkEnd w:id="5"/>
      <w:r w:rsidRPr="00374220">
        <w:rPr>
          <w:rFonts w:ascii="Times New Roman" w:eastAsia="Times New Roman" w:hAnsi="Times New Roman" w:cs="Times New Roman"/>
          <w:sz w:val="16"/>
          <w:szCs w:val="16"/>
          <w:lang w:eastAsia="ru-RU"/>
        </w:rPr>
        <w:t>14.Основаниями для проведения заседания комиссии являются: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7" w:name="sub_10141"/>
      <w:bookmarkEnd w:id="6"/>
      <w:r w:rsidRPr="00374220">
        <w:rPr>
          <w:rFonts w:ascii="Times New Roman" w:eastAsia="Times New Roman" w:hAnsi="Times New Roman" w:cs="Times New Roman"/>
          <w:sz w:val="16"/>
          <w:szCs w:val="16"/>
          <w:lang w:eastAsia="ru-RU"/>
        </w:rPr>
        <w:t>1)представление Главой Никольского сельского поселения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материалов проверки, свидетельствующих:</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8" w:name="sub_101412"/>
      <w:bookmarkEnd w:id="7"/>
      <w:r w:rsidRPr="00374220">
        <w:rPr>
          <w:rFonts w:ascii="Times New Roman" w:eastAsia="Times New Roman" w:hAnsi="Times New Roman" w:cs="Times New Roman"/>
          <w:sz w:val="16"/>
          <w:szCs w:val="16"/>
          <w:lang w:eastAsia="ru-RU"/>
        </w:rPr>
        <w:t>о представлении муниципальным служащим недостоверных или неполных сведений, предусмотренных названным Положением;</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9" w:name="sub_101413"/>
      <w:bookmarkEnd w:id="8"/>
      <w:r w:rsidRPr="00374220">
        <w:rPr>
          <w:rFonts w:ascii="Times New Roman" w:eastAsia="Times New Roman" w:hAnsi="Times New Roman" w:cs="Times New Roman"/>
          <w:sz w:val="16"/>
          <w:szCs w:val="16"/>
          <w:lang w:eastAsia="ru-RU"/>
        </w:rPr>
        <w:t>о несоблюдении муниципальным служащим требований к служебному поведению и (или) требований об урегулировании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0" w:name="sub_10142"/>
      <w:bookmarkEnd w:id="9"/>
      <w:r w:rsidRPr="00374220">
        <w:rPr>
          <w:rFonts w:ascii="Times New Roman" w:eastAsia="Times New Roman" w:hAnsi="Times New Roman" w:cs="Times New Roman"/>
          <w:sz w:val="16"/>
          <w:szCs w:val="16"/>
          <w:lang w:eastAsia="ru-RU"/>
        </w:rPr>
        <w:t>2)</w:t>
      </w:r>
      <w:proofErr w:type="gramStart"/>
      <w:r w:rsidRPr="00374220">
        <w:rPr>
          <w:rFonts w:ascii="Times New Roman" w:eastAsia="Times New Roman" w:hAnsi="Times New Roman" w:cs="Times New Roman"/>
          <w:sz w:val="16"/>
          <w:szCs w:val="16"/>
          <w:lang w:eastAsia="ru-RU"/>
        </w:rPr>
        <w:t>поступившее</w:t>
      </w:r>
      <w:proofErr w:type="gramEnd"/>
      <w:r w:rsidRPr="00374220">
        <w:rPr>
          <w:rFonts w:ascii="Times New Roman" w:eastAsia="Times New Roman" w:hAnsi="Times New Roman" w:cs="Times New Roman"/>
          <w:sz w:val="16"/>
          <w:szCs w:val="16"/>
          <w:lang w:eastAsia="ru-RU"/>
        </w:rPr>
        <w:t xml:space="preserve"> в администрацию Никольского сельского поселения в порядке, установленном нормативным правовым актом администрации Никольского сельского поселения: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1" w:name="sub_101422"/>
      <w:bookmarkEnd w:id="10"/>
      <w:proofErr w:type="gramStart"/>
      <w:r w:rsidRPr="00374220">
        <w:rPr>
          <w:rFonts w:ascii="Times New Roman" w:eastAsia="Times New Roman" w:hAnsi="Times New Roman" w:cs="Times New Roman"/>
          <w:sz w:val="16"/>
          <w:szCs w:val="16"/>
          <w:lang w:eastAsia="ru-RU"/>
        </w:rPr>
        <w:t>обращение гражданина, замещавшего в Никольском сельском поселении должность муниципальной службы, включенную в перечень должностей, утвержденный постановлением администрации Никольского сельского поселения,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w:t>
      </w:r>
      <w:proofErr w:type="gramEnd"/>
      <w:r w:rsidRPr="00374220">
        <w:rPr>
          <w:rFonts w:ascii="Times New Roman" w:eastAsia="Times New Roman" w:hAnsi="Times New Roman" w:cs="Times New Roman"/>
          <w:sz w:val="16"/>
          <w:szCs w:val="16"/>
          <w:lang w:eastAsia="ru-RU"/>
        </w:rPr>
        <w:t xml:space="preserve"> двух лет со дня увольнения с муниципальной службы;</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2" w:name="sub_101423"/>
      <w:bookmarkEnd w:id="11"/>
      <w:r w:rsidRPr="00374220">
        <w:rPr>
          <w:rFonts w:ascii="Times New Roman" w:eastAsia="Times New Roman" w:hAnsi="Times New Roman" w:cs="Times New Roman"/>
          <w:sz w:val="16"/>
          <w:szCs w:val="16"/>
          <w:lang w:eastAsia="ru-RU"/>
        </w:rPr>
        <w:t>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3" w:name="sub_101624"/>
      <w:proofErr w:type="gramStart"/>
      <w:r w:rsidRPr="00374220">
        <w:rPr>
          <w:rFonts w:ascii="Times New Roman" w:eastAsia="Times New Roman" w:hAnsi="Times New Roman" w:cs="Times New Roman"/>
          <w:sz w:val="16"/>
          <w:szCs w:val="16"/>
          <w:lang w:eastAsia="ru-RU"/>
        </w:rPr>
        <w:t xml:space="preserve">заявление муниципального служащего о невозможности выполнить требования </w:t>
      </w:r>
      <w:hyperlink r:id="rId12" w:history="1">
        <w:r w:rsidRPr="00374220">
          <w:rPr>
            <w:rFonts w:ascii="Times New Roman" w:eastAsia="Times New Roman" w:hAnsi="Times New Roman" w:cs="Times New Roman"/>
            <w:color w:val="106BBE"/>
            <w:sz w:val="16"/>
            <w:szCs w:val="16"/>
            <w:lang w:eastAsia="ru-RU"/>
          </w:rPr>
          <w:t>Федерального закона</w:t>
        </w:r>
      </w:hyperlink>
      <w:r w:rsidRPr="00374220">
        <w:rPr>
          <w:rFonts w:ascii="Times New Roman" w:eastAsia="Times New Roman" w:hAnsi="Times New Roman" w:cs="Times New Roman"/>
          <w:sz w:val="16"/>
          <w:szCs w:val="16"/>
          <w:lang w:eastAsia="ru-RU"/>
        </w:rPr>
        <w:t xml:space="preserve">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w:t>
      </w:r>
      <w:proofErr w:type="gramEnd"/>
      <w:r w:rsidRPr="00374220">
        <w:rPr>
          <w:rFonts w:ascii="Times New Roman" w:eastAsia="Times New Roman" w:hAnsi="Times New Roman" w:cs="Times New Roman"/>
          <w:sz w:val="16"/>
          <w:szCs w:val="16"/>
          <w:lang w:eastAsia="ru-RU"/>
        </w:rPr>
        <w:t xml:space="preserve"> (</w:t>
      </w:r>
      <w:proofErr w:type="gramStart"/>
      <w:r w:rsidRPr="00374220">
        <w:rPr>
          <w:rFonts w:ascii="Times New Roman" w:eastAsia="Times New Roman" w:hAnsi="Times New Roman" w:cs="Times New Roman"/>
          <w:sz w:val="16"/>
          <w:szCs w:val="16"/>
          <w:lang w:eastAsia="ru-RU"/>
        </w:rPr>
        <w:t>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w:t>
      </w:r>
      <w:proofErr w:type="gramEnd"/>
      <w:r w:rsidRPr="00374220">
        <w:rPr>
          <w:rFonts w:ascii="Times New Roman" w:eastAsia="Times New Roman" w:hAnsi="Times New Roman" w:cs="Times New Roman"/>
          <w:sz w:val="16"/>
          <w:szCs w:val="16"/>
          <w:lang w:eastAsia="ru-RU"/>
        </w:rPr>
        <w:t xml:space="preserve">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4" w:name="sub_101625"/>
      <w:bookmarkEnd w:id="13"/>
      <w:r w:rsidRPr="00374220">
        <w:rPr>
          <w:rFonts w:ascii="Times New Roman" w:eastAsia="Times New Roman" w:hAnsi="Times New Roman" w:cs="Times New Roman"/>
          <w:sz w:val="16"/>
          <w:szCs w:val="16"/>
          <w:lang w:eastAsia="ru-RU"/>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bookmarkEnd w:id="14"/>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5" w:name="sub_10143"/>
      <w:bookmarkEnd w:id="12"/>
      <w:r w:rsidRPr="00374220">
        <w:rPr>
          <w:rFonts w:ascii="Times New Roman" w:eastAsia="Times New Roman" w:hAnsi="Times New Roman" w:cs="Times New Roman"/>
          <w:sz w:val="16"/>
          <w:szCs w:val="16"/>
          <w:lang w:eastAsia="ru-RU"/>
        </w:rPr>
        <w:t>3)представление Главы Никольского сельского поселения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Никольского сельского поселения мер по предупреждению коррупции.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6" w:name="sub_10144"/>
      <w:bookmarkEnd w:id="15"/>
      <w:proofErr w:type="gramStart"/>
      <w:r w:rsidRPr="00374220">
        <w:rPr>
          <w:rFonts w:ascii="Times New Roman" w:eastAsia="Times New Roman" w:hAnsi="Times New Roman" w:cs="Times New Roman"/>
          <w:sz w:val="16"/>
          <w:szCs w:val="16"/>
          <w:lang w:eastAsia="ru-RU"/>
        </w:rPr>
        <w:t>4)представление руководителем органа местного самоуправления материалов проверки, свидетельствующих о представлении муниципальным служащим недостоверных или неполных сведений, предусмотренных частью статьи 3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w:t>
      </w:r>
      <w:proofErr w:type="gramEnd"/>
      <w:r w:rsidRPr="00374220">
        <w:rPr>
          <w:rFonts w:ascii="Times New Roman" w:eastAsia="Times New Roman" w:hAnsi="Times New Roman" w:cs="Times New Roman"/>
          <w:sz w:val="16"/>
          <w:szCs w:val="16"/>
          <w:lang w:eastAsia="ru-RU"/>
        </w:rPr>
        <w:t xml:space="preserve"> доходам";</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7" w:name="sub_10145"/>
      <w:bookmarkEnd w:id="16"/>
      <w:proofErr w:type="gramStart"/>
      <w:r w:rsidRPr="00374220">
        <w:rPr>
          <w:rFonts w:ascii="Times New Roman" w:eastAsia="Times New Roman" w:hAnsi="Times New Roman" w:cs="Times New Roman"/>
          <w:sz w:val="16"/>
          <w:szCs w:val="16"/>
          <w:lang w:eastAsia="ru-RU"/>
        </w:rPr>
        <w:t xml:space="preserve">5)поступившее в соответствии с частью 4 статьи 12 </w:t>
      </w:r>
      <w:hyperlink r:id="rId13" w:history="1">
        <w:r w:rsidRPr="00374220">
          <w:rPr>
            <w:rFonts w:ascii="Times New Roman" w:eastAsia="Times New Roman" w:hAnsi="Times New Roman" w:cs="Times New Roman"/>
            <w:color w:val="0000FF"/>
            <w:sz w:val="16"/>
            <w:szCs w:val="16"/>
            <w:u w:val="single"/>
            <w:lang w:eastAsia="ru-RU"/>
          </w:rPr>
          <w:t>Федерального закона от 25 декабря 2008 года N 273-ФЗ "О противодействии коррупции"</w:t>
        </w:r>
      </w:hyperlink>
      <w:r w:rsidRPr="00374220">
        <w:rPr>
          <w:rFonts w:ascii="Times New Roman" w:eastAsia="Times New Roman" w:hAnsi="Times New Roman" w:cs="Times New Roman"/>
          <w:sz w:val="16"/>
          <w:szCs w:val="16"/>
          <w:lang w:eastAsia="ru-RU"/>
        </w:rPr>
        <w:t xml:space="preserve"> и статьей 64.1 </w:t>
      </w:r>
      <w:hyperlink r:id="rId14" w:history="1">
        <w:r w:rsidRPr="00374220">
          <w:rPr>
            <w:rFonts w:ascii="Times New Roman" w:eastAsia="Times New Roman" w:hAnsi="Times New Roman" w:cs="Times New Roman"/>
            <w:color w:val="0000FF"/>
            <w:sz w:val="16"/>
            <w:szCs w:val="16"/>
            <w:u w:val="single"/>
            <w:lang w:eastAsia="ru-RU"/>
          </w:rPr>
          <w:t>Трудового кодекса Российской Федерации</w:t>
        </w:r>
      </w:hyperlink>
      <w:r w:rsidRPr="00374220">
        <w:rPr>
          <w:rFonts w:ascii="Times New Roman" w:eastAsia="Times New Roman" w:hAnsi="Times New Roman" w:cs="Times New Roman"/>
          <w:sz w:val="16"/>
          <w:szCs w:val="16"/>
          <w:lang w:eastAsia="ru-RU"/>
        </w:rPr>
        <w:t xml:space="preserve"> в администрацию Никольского сельского поселения уведомление коммерческой или некоммерческой организации о заключении с гражданином, замещавшим должность муниципальной службы в органе местного самоуправления, трудового или гражданско-правового договора на выполнение работ (оказание услуг), если</w:t>
      </w:r>
      <w:proofErr w:type="gramEnd"/>
      <w:r w:rsidRPr="00374220">
        <w:rPr>
          <w:rFonts w:ascii="Times New Roman" w:eastAsia="Times New Roman" w:hAnsi="Times New Roman" w:cs="Times New Roman"/>
          <w:sz w:val="16"/>
          <w:szCs w:val="16"/>
          <w:lang w:eastAsia="ru-RU"/>
        </w:rPr>
        <w:t xml:space="preserve"> </w:t>
      </w:r>
      <w:proofErr w:type="gramStart"/>
      <w:r w:rsidRPr="00374220">
        <w:rPr>
          <w:rFonts w:ascii="Times New Roman" w:eastAsia="Times New Roman" w:hAnsi="Times New Roman" w:cs="Times New Roman"/>
          <w:sz w:val="16"/>
          <w:szCs w:val="16"/>
          <w:lang w:eastAsia="ru-RU"/>
        </w:rPr>
        <w:t>отдельные функции муниципального управления данной организацией входили в его должностные обязанности, исполняемые во время замещения должности в органе местного самоуправления,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w:t>
      </w:r>
      <w:proofErr w:type="gramEnd"/>
      <w:r w:rsidRPr="00374220">
        <w:rPr>
          <w:rFonts w:ascii="Times New Roman" w:eastAsia="Times New Roman" w:hAnsi="Times New Roman" w:cs="Times New Roman"/>
          <w:sz w:val="16"/>
          <w:szCs w:val="16"/>
          <w:lang w:eastAsia="ru-RU"/>
        </w:rPr>
        <w:t xml:space="preserve"> работы на условиях гражданско-правового договора в коммерческой или некоммерческой организации комиссией не рассматривался.</w:t>
      </w:r>
      <w:r w:rsidRPr="00374220">
        <w:rPr>
          <w:rFonts w:ascii="Times New Roman" w:eastAsia="Times New Roman" w:hAnsi="Times New Roman" w:cs="Times New Roman"/>
          <w:sz w:val="16"/>
          <w:szCs w:val="16"/>
          <w:lang w:eastAsia="ru-RU"/>
        </w:rPr>
        <w:br/>
      </w:r>
      <w:bookmarkStart w:id="18" w:name="sub_1015"/>
      <w:bookmarkEnd w:id="17"/>
      <w:r w:rsidRPr="00374220">
        <w:rPr>
          <w:rFonts w:ascii="Times New Roman" w:eastAsia="Times New Roman" w:hAnsi="Times New Roman" w:cs="Times New Roman"/>
          <w:sz w:val="16"/>
          <w:szCs w:val="16"/>
          <w:lang w:eastAsia="ru-RU"/>
        </w:rPr>
        <w:t xml:space="preserve">         15.Комиссия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19" w:name="sub_10151"/>
      <w:bookmarkEnd w:id="18"/>
      <w:r w:rsidRPr="00374220">
        <w:rPr>
          <w:rFonts w:ascii="Times New Roman" w:eastAsia="Times New Roman" w:hAnsi="Times New Roman" w:cs="Times New Roman"/>
          <w:sz w:val="16"/>
          <w:szCs w:val="16"/>
          <w:lang w:eastAsia="ru-RU"/>
        </w:rPr>
        <w:t xml:space="preserve">15.1.Обращение, указанное в абзаце втором подпункта 2 пункта 14 настоящего Положения, подается гражданином, замещавшим должность муниципальной службы в органе местного самоуправления, должностному лицу, ответственному за профилактику коррупционных и иных правонарушений. </w:t>
      </w:r>
      <w:proofErr w:type="gramStart"/>
      <w:r w:rsidRPr="00374220">
        <w:rPr>
          <w:rFonts w:ascii="Times New Roman" w:eastAsia="Times New Roman" w:hAnsi="Times New Roman" w:cs="Times New Roman"/>
          <w:sz w:val="16"/>
          <w:szCs w:val="16"/>
          <w:lang w:eastAsia="ru-RU"/>
        </w:rPr>
        <w:t xml:space="preserve">В обращении указываются: фамилия, имя, отчество гражданина, дата его </w:t>
      </w:r>
      <w:r w:rsidRPr="00374220">
        <w:rPr>
          <w:rFonts w:ascii="Times New Roman" w:eastAsia="Times New Roman" w:hAnsi="Times New Roman" w:cs="Times New Roman"/>
          <w:sz w:val="16"/>
          <w:szCs w:val="16"/>
          <w:lang w:eastAsia="ru-RU"/>
        </w:rPr>
        <w:lastRenderedPageBreak/>
        <w:t>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w:t>
      </w:r>
      <w:proofErr w:type="gramEnd"/>
      <w:r w:rsidRPr="00374220">
        <w:rPr>
          <w:rFonts w:ascii="Times New Roman" w:eastAsia="Times New Roman" w:hAnsi="Times New Roman" w:cs="Times New Roman"/>
          <w:sz w:val="16"/>
          <w:szCs w:val="16"/>
          <w:lang w:eastAsia="ru-RU"/>
        </w:rPr>
        <w:t xml:space="preserve"> или гражданск</w:t>
      </w:r>
      <w:proofErr w:type="gramStart"/>
      <w:r w:rsidRPr="00374220">
        <w:rPr>
          <w:rFonts w:ascii="Times New Roman" w:eastAsia="Times New Roman" w:hAnsi="Times New Roman" w:cs="Times New Roman"/>
          <w:sz w:val="16"/>
          <w:szCs w:val="16"/>
          <w:lang w:eastAsia="ru-RU"/>
        </w:rPr>
        <w:t>о-</w:t>
      </w:r>
      <w:proofErr w:type="gramEnd"/>
      <w:r w:rsidRPr="00374220">
        <w:rPr>
          <w:rFonts w:ascii="Times New Roman" w:eastAsia="Times New Roman" w:hAnsi="Times New Roman" w:cs="Times New Roman"/>
          <w:sz w:val="16"/>
          <w:szCs w:val="16"/>
          <w:lang w:eastAsia="ru-RU"/>
        </w:rPr>
        <w:t xml:space="preserve"> правовой), предполагаемый срок его действия, сумма оплаты за выполнение (оказание) по договору работ (услуг). В администрации Никольского сельского поселения должностным лицом ответственным за профилактику коррупционных и иных правонарушений,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статьи 12 Федерального закона от 25 декабря 2008 г. N 273-ФЭ "О противодействии коррупции". Обращение, заключение и другие материалы в течение двух рабочих дней со дня поступления обращения представляются председателю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0" w:name="sub_10152"/>
      <w:bookmarkEnd w:id="19"/>
      <w:r w:rsidRPr="00374220">
        <w:rPr>
          <w:rFonts w:ascii="Times New Roman" w:eastAsia="Times New Roman" w:hAnsi="Times New Roman" w:cs="Times New Roman"/>
          <w:sz w:val="16"/>
          <w:szCs w:val="16"/>
          <w:lang w:eastAsia="ru-RU"/>
        </w:rPr>
        <w:t>15.2.Обращение, указанное в абзаце втором подпункта 2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1" w:name="sub_10153"/>
      <w:bookmarkEnd w:id="20"/>
      <w:proofErr w:type="gramStart"/>
      <w:r w:rsidRPr="00374220">
        <w:rPr>
          <w:rFonts w:ascii="Times New Roman" w:eastAsia="Times New Roman" w:hAnsi="Times New Roman" w:cs="Times New Roman"/>
          <w:sz w:val="16"/>
          <w:szCs w:val="16"/>
          <w:lang w:eastAsia="ru-RU"/>
        </w:rPr>
        <w:t>15.3.Уведомление, указанное в подпункте 5 пункта 14 настоящего Положения, рассматривается должностным лицом ответственным за ведение  кадровой службы органа местного самоуправления по профилактике коррупционных и иных правонарушений, которое осуществляет подготовку мотивированного заключения о соблюдении гражданином, замещавшим должность муниципальной службы в органе местного самоуправления, требований статьи 12 Федерального закона от 25 декабря 2008 г. N 273-ФЗ "О противодействии коррупции".</w:t>
      </w:r>
      <w:proofErr w:type="gramEnd"/>
      <w:r w:rsidRPr="00374220">
        <w:rPr>
          <w:rFonts w:ascii="Times New Roman" w:eastAsia="Times New Roman" w:hAnsi="Times New Roman" w:cs="Times New Roman"/>
          <w:sz w:val="16"/>
          <w:szCs w:val="16"/>
          <w:lang w:eastAsia="ru-RU"/>
        </w:rPr>
        <w:t xml:space="preserve"> Уведомление, заключение и другие материалы в течение десяти рабочих дней со дня поступления уведомления представляются председателю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highlight w:val="yellow"/>
          <w:lang w:eastAsia="ru-RU"/>
        </w:rPr>
      </w:pPr>
      <w:r w:rsidRPr="00374220">
        <w:rPr>
          <w:rFonts w:ascii="Times New Roman" w:eastAsia="Times New Roman" w:hAnsi="Times New Roman" w:cs="Times New Roman"/>
          <w:sz w:val="16"/>
          <w:szCs w:val="16"/>
          <w:lang w:eastAsia="ru-RU"/>
        </w:rPr>
        <w:t xml:space="preserve">15.4.Уведомление, указанное в </w:t>
      </w:r>
      <w:hyperlink w:anchor="sub_101625" w:history="1">
        <w:r w:rsidRPr="00374220">
          <w:rPr>
            <w:rFonts w:ascii="Times New Roman" w:eastAsia="Times New Roman" w:hAnsi="Times New Roman" w:cs="Times New Roman"/>
            <w:color w:val="106BBE"/>
            <w:sz w:val="16"/>
            <w:szCs w:val="16"/>
            <w:lang w:eastAsia="ru-RU"/>
          </w:rPr>
          <w:t>абзаце пятом подпункта 2 пункта 1</w:t>
        </w:r>
      </w:hyperlink>
      <w:r w:rsidRPr="00374220">
        <w:rPr>
          <w:rFonts w:ascii="Times New Roman" w:eastAsia="Times New Roman" w:hAnsi="Times New Roman" w:cs="Times New Roman"/>
          <w:sz w:val="16"/>
          <w:szCs w:val="16"/>
          <w:lang w:eastAsia="ru-RU"/>
        </w:rPr>
        <w:t>4</w:t>
      </w:r>
      <w:r w:rsidRPr="00374220">
        <w:rPr>
          <w:rFonts w:ascii="Times New Roman" w:eastAsia="Times New Roman" w:hAnsi="Times New Roman" w:cs="Times New Roman"/>
          <w:b/>
          <w:sz w:val="16"/>
          <w:szCs w:val="16"/>
          <w:lang w:eastAsia="ru-RU"/>
        </w:rPr>
        <w:t xml:space="preserve"> </w:t>
      </w:r>
      <w:r w:rsidRPr="00374220">
        <w:rPr>
          <w:rFonts w:ascii="Times New Roman" w:eastAsia="Times New Roman" w:hAnsi="Times New Roman" w:cs="Times New Roman"/>
          <w:sz w:val="16"/>
          <w:szCs w:val="16"/>
          <w:lang w:eastAsia="ru-RU"/>
        </w:rPr>
        <w:t>настоящего Положения, рассматривается должностным лицом ответственным за работу с персоналом администрации Никольского сельского поселения, которое осуществляет подготовку мотивированного заключения по результатам рассмотрения уведомления.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374220">
        <w:rPr>
          <w:rFonts w:ascii="Times New Roman" w:eastAsia="Times New Roman" w:hAnsi="Times New Roman" w:cs="Times New Roman"/>
          <w:sz w:val="16"/>
          <w:szCs w:val="16"/>
          <w:lang w:eastAsia="ru-RU"/>
        </w:rPr>
        <w:t xml:space="preserve">15.5.При подготовке мотивированного заключения по результатам рассмотрения обращения, указанного в </w:t>
      </w:r>
      <w:hyperlink w:anchor="sub_101622" w:history="1">
        <w:r w:rsidRPr="00374220">
          <w:rPr>
            <w:rFonts w:ascii="Times New Roman" w:eastAsia="Times New Roman" w:hAnsi="Times New Roman" w:cs="Times New Roman"/>
            <w:color w:val="106BBE"/>
            <w:sz w:val="16"/>
            <w:szCs w:val="16"/>
            <w:lang w:eastAsia="ru-RU"/>
          </w:rPr>
          <w:t>абзаце втором подпункта 2 пункта 1</w:t>
        </w:r>
      </w:hyperlink>
      <w:r w:rsidRPr="00374220">
        <w:rPr>
          <w:rFonts w:ascii="Times New Roman" w:eastAsia="Times New Roman" w:hAnsi="Times New Roman" w:cs="Times New Roman"/>
          <w:sz w:val="16"/>
          <w:szCs w:val="16"/>
          <w:lang w:eastAsia="ru-RU"/>
        </w:rPr>
        <w:t xml:space="preserve">4 настоящего Положения, или уведомлений, указанных в </w:t>
      </w:r>
      <w:hyperlink r:id="rId15" w:history="1">
        <w:r w:rsidRPr="00374220">
          <w:rPr>
            <w:rFonts w:ascii="Times New Roman" w:eastAsia="Times New Roman" w:hAnsi="Times New Roman" w:cs="Times New Roman"/>
            <w:color w:val="106BBE"/>
            <w:sz w:val="16"/>
            <w:szCs w:val="16"/>
            <w:lang w:eastAsia="ru-RU"/>
          </w:rPr>
          <w:t>2</w:t>
        </w:r>
      </w:hyperlink>
      <w:r w:rsidRPr="00374220">
        <w:rPr>
          <w:rFonts w:ascii="Times New Roman" w:eastAsia="Times New Roman" w:hAnsi="Times New Roman" w:cs="Times New Roman"/>
          <w:b/>
          <w:sz w:val="16"/>
          <w:szCs w:val="16"/>
          <w:lang w:eastAsia="ru-RU"/>
        </w:rPr>
        <w:t xml:space="preserve"> </w:t>
      </w:r>
      <w:r w:rsidRPr="00374220">
        <w:rPr>
          <w:rFonts w:ascii="Times New Roman" w:eastAsia="Times New Roman" w:hAnsi="Times New Roman" w:cs="Times New Roman"/>
          <w:sz w:val="16"/>
          <w:szCs w:val="16"/>
          <w:lang w:eastAsia="ru-RU"/>
        </w:rPr>
        <w:t>и</w:t>
      </w:r>
      <w:r w:rsidRPr="00374220">
        <w:rPr>
          <w:rFonts w:ascii="Times New Roman" w:eastAsia="Times New Roman" w:hAnsi="Times New Roman" w:cs="Times New Roman"/>
          <w:b/>
          <w:sz w:val="16"/>
          <w:szCs w:val="16"/>
          <w:lang w:eastAsia="ru-RU"/>
        </w:rPr>
        <w:t xml:space="preserve"> </w:t>
      </w:r>
      <w:hyperlink w:anchor="sub_10165" w:history="1">
        <w:r w:rsidRPr="00374220">
          <w:rPr>
            <w:rFonts w:ascii="Times New Roman" w:eastAsia="Times New Roman" w:hAnsi="Times New Roman" w:cs="Times New Roman"/>
            <w:color w:val="106BBE"/>
            <w:sz w:val="16"/>
            <w:szCs w:val="16"/>
            <w:lang w:eastAsia="ru-RU"/>
          </w:rPr>
          <w:t>подпункте 5 пункта 1</w:t>
        </w:r>
      </w:hyperlink>
      <w:r w:rsidRPr="00374220">
        <w:rPr>
          <w:rFonts w:ascii="Times New Roman" w:eastAsia="Times New Roman" w:hAnsi="Times New Roman" w:cs="Times New Roman"/>
          <w:sz w:val="16"/>
          <w:szCs w:val="16"/>
          <w:lang w:eastAsia="ru-RU"/>
        </w:rPr>
        <w:t>4 настоящего Положения, должностное лицо, ответственное за работу с персоналом администрации Никольского сельского поселения имеют право проводить собеседование с муниципальным служащим, представившим обращение или уведомление, получать от него письменные пояснения</w:t>
      </w:r>
      <w:proofErr w:type="gramEnd"/>
      <w:r w:rsidRPr="00374220">
        <w:rPr>
          <w:rFonts w:ascii="Times New Roman" w:eastAsia="Times New Roman" w:hAnsi="Times New Roman" w:cs="Times New Roman"/>
          <w:sz w:val="16"/>
          <w:szCs w:val="16"/>
          <w:lang w:eastAsia="ru-RU"/>
        </w:rPr>
        <w:t>, а руководитель органа местного самоуправления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374220" w:rsidRPr="00374220" w:rsidRDefault="00374220" w:rsidP="00374220">
      <w:pPr>
        <w:shd w:val="clear" w:color="auto" w:fill="FFFFFF"/>
        <w:tabs>
          <w:tab w:val="left" w:pos="1560"/>
          <w:tab w:val="left" w:pos="1843"/>
        </w:tabs>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sz w:val="16"/>
          <w:szCs w:val="16"/>
          <w:lang w:eastAsia="ru-RU"/>
        </w:rPr>
      </w:pPr>
      <w:r w:rsidRPr="00374220">
        <w:rPr>
          <w:rFonts w:ascii="Times New Roman" w:eastAsia="Times New Roman" w:hAnsi="Times New Roman" w:cs="Times New Roman"/>
          <w:color w:val="000000"/>
          <w:sz w:val="16"/>
          <w:szCs w:val="16"/>
          <w:lang w:eastAsia="ru-RU"/>
        </w:rPr>
        <w:t>15.6.Мотивированные заключения, предусмотренные пунктами </w:t>
      </w:r>
      <w:r w:rsidRPr="00374220">
        <w:rPr>
          <w:rFonts w:ascii="Times New Roman" w:eastAsia="Times New Roman" w:hAnsi="Times New Roman" w:cs="Times New Roman"/>
          <w:color w:val="000000"/>
          <w:sz w:val="16"/>
          <w:szCs w:val="16"/>
          <w:u w:val="single"/>
          <w:lang w:eastAsia="ru-RU"/>
        </w:rPr>
        <w:t>15.1</w:t>
      </w:r>
      <w:r w:rsidRPr="00374220">
        <w:rPr>
          <w:rFonts w:ascii="Times New Roman" w:eastAsia="Times New Roman" w:hAnsi="Times New Roman" w:cs="Times New Roman"/>
          <w:color w:val="000000"/>
          <w:sz w:val="16"/>
          <w:szCs w:val="16"/>
          <w:lang w:eastAsia="ru-RU"/>
        </w:rPr>
        <w:t>, </w:t>
      </w:r>
      <w:r w:rsidRPr="00374220">
        <w:rPr>
          <w:rFonts w:ascii="Times New Roman" w:eastAsia="Times New Roman" w:hAnsi="Times New Roman" w:cs="Times New Roman"/>
          <w:color w:val="000000"/>
          <w:sz w:val="16"/>
          <w:szCs w:val="16"/>
          <w:u w:val="single"/>
          <w:lang w:eastAsia="ru-RU"/>
        </w:rPr>
        <w:t>15.3</w:t>
      </w:r>
      <w:r w:rsidRPr="00374220">
        <w:rPr>
          <w:rFonts w:ascii="Times New Roman" w:eastAsia="Times New Roman" w:hAnsi="Times New Roman" w:cs="Times New Roman"/>
          <w:color w:val="000000"/>
          <w:sz w:val="16"/>
          <w:szCs w:val="16"/>
          <w:lang w:eastAsia="ru-RU"/>
        </w:rPr>
        <w:t> и </w:t>
      </w:r>
      <w:r w:rsidRPr="00374220">
        <w:rPr>
          <w:rFonts w:ascii="Times New Roman" w:eastAsia="Times New Roman" w:hAnsi="Times New Roman" w:cs="Times New Roman"/>
          <w:color w:val="000000"/>
          <w:sz w:val="16"/>
          <w:szCs w:val="16"/>
          <w:u w:val="single"/>
          <w:lang w:eastAsia="ru-RU"/>
        </w:rPr>
        <w:t>15.4</w:t>
      </w:r>
      <w:r w:rsidRPr="00374220">
        <w:rPr>
          <w:rFonts w:ascii="Times New Roman" w:eastAsia="Times New Roman" w:hAnsi="Times New Roman" w:cs="Times New Roman"/>
          <w:color w:val="000000"/>
          <w:sz w:val="16"/>
          <w:szCs w:val="16"/>
          <w:lang w:eastAsia="ru-RU"/>
        </w:rPr>
        <w:t>настоящего Положения, должны содержать:</w:t>
      </w:r>
    </w:p>
    <w:p w:rsidR="00374220" w:rsidRPr="00374220" w:rsidRDefault="00374220" w:rsidP="00374220">
      <w:pPr>
        <w:shd w:val="clear" w:color="auto" w:fill="FFFFFF"/>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sz w:val="16"/>
          <w:szCs w:val="16"/>
          <w:lang w:eastAsia="ru-RU"/>
        </w:rPr>
      </w:pPr>
      <w:r w:rsidRPr="00374220">
        <w:rPr>
          <w:rFonts w:ascii="Times New Roman" w:eastAsia="Times New Roman" w:hAnsi="Times New Roman" w:cs="Times New Roman"/>
          <w:color w:val="000000"/>
          <w:sz w:val="16"/>
          <w:szCs w:val="16"/>
          <w:lang w:eastAsia="ru-RU"/>
        </w:rPr>
        <w:t>1)информацию, изложенную в обращениях или уведомлениях, указанных в </w:t>
      </w:r>
      <w:r w:rsidRPr="00374220">
        <w:rPr>
          <w:rFonts w:ascii="Times New Roman" w:eastAsia="Times New Roman" w:hAnsi="Times New Roman" w:cs="Times New Roman"/>
          <w:color w:val="000000"/>
          <w:sz w:val="16"/>
          <w:szCs w:val="16"/>
          <w:u w:val="single"/>
          <w:lang w:eastAsia="ru-RU"/>
        </w:rPr>
        <w:t>абзацах втором</w:t>
      </w:r>
      <w:r w:rsidRPr="00374220">
        <w:rPr>
          <w:rFonts w:ascii="Times New Roman" w:eastAsia="Times New Roman" w:hAnsi="Times New Roman" w:cs="Times New Roman"/>
          <w:color w:val="000000"/>
          <w:sz w:val="16"/>
          <w:szCs w:val="16"/>
          <w:lang w:eastAsia="ru-RU"/>
        </w:rPr>
        <w:t> и </w:t>
      </w:r>
      <w:r w:rsidRPr="00374220">
        <w:rPr>
          <w:rFonts w:ascii="Times New Roman" w:eastAsia="Times New Roman" w:hAnsi="Times New Roman" w:cs="Times New Roman"/>
          <w:color w:val="000000"/>
          <w:sz w:val="16"/>
          <w:szCs w:val="16"/>
          <w:u w:val="single"/>
          <w:lang w:eastAsia="ru-RU"/>
        </w:rPr>
        <w:t>пятом подпункта 2</w:t>
      </w:r>
      <w:r w:rsidRPr="00374220">
        <w:rPr>
          <w:rFonts w:ascii="Times New Roman" w:eastAsia="Times New Roman" w:hAnsi="Times New Roman" w:cs="Times New Roman"/>
          <w:color w:val="000000"/>
          <w:sz w:val="16"/>
          <w:szCs w:val="16"/>
          <w:lang w:eastAsia="ru-RU"/>
        </w:rPr>
        <w:t> и </w:t>
      </w:r>
      <w:r w:rsidRPr="00374220">
        <w:rPr>
          <w:rFonts w:ascii="Times New Roman" w:eastAsia="Times New Roman" w:hAnsi="Times New Roman" w:cs="Times New Roman"/>
          <w:color w:val="000000"/>
          <w:sz w:val="16"/>
          <w:szCs w:val="16"/>
          <w:u w:val="single"/>
          <w:lang w:eastAsia="ru-RU"/>
        </w:rPr>
        <w:t>подпункте 5 пункта 14</w:t>
      </w:r>
      <w:r w:rsidRPr="00374220">
        <w:rPr>
          <w:rFonts w:ascii="Times New Roman" w:eastAsia="Times New Roman" w:hAnsi="Times New Roman" w:cs="Times New Roman"/>
          <w:color w:val="000000"/>
          <w:sz w:val="16"/>
          <w:szCs w:val="16"/>
          <w:lang w:eastAsia="ru-RU"/>
        </w:rPr>
        <w:t> настоящего Положения;</w:t>
      </w:r>
    </w:p>
    <w:p w:rsidR="00374220" w:rsidRPr="00374220" w:rsidRDefault="00374220" w:rsidP="00374220">
      <w:pPr>
        <w:shd w:val="clear" w:color="auto" w:fill="FFFFFF"/>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color w:val="000000"/>
          <w:sz w:val="16"/>
          <w:szCs w:val="16"/>
          <w:lang w:eastAsia="ru-RU"/>
        </w:rPr>
      </w:pPr>
      <w:r w:rsidRPr="00374220">
        <w:rPr>
          <w:rFonts w:ascii="Times New Roman" w:eastAsia="Times New Roman" w:hAnsi="Times New Roman" w:cs="Times New Roman"/>
          <w:color w:val="000000"/>
          <w:sz w:val="16"/>
          <w:szCs w:val="16"/>
          <w:lang w:eastAsia="ru-RU"/>
        </w:rPr>
        <w:t>2)информацию, полученную от государственных органов, органов местного самоуправления и заинтересованных организаций на основании запросов;</w:t>
      </w:r>
    </w:p>
    <w:p w:rsidR="00374220" w:rsidRPr="00374220" w:rsidRDefault="00374220" w:rsidP="00374220">
      <w:pPr>
        <w:shd w:val="clear" w:color="auto" w:fill="FFFFFF"/>
        <w:suppressAutoHyphens/>
        <w:overflowPunct w:val="0"/>
        <w:autoSpaceDE w:val="0"/>
        <w:autoSpaceDN w:val="0"/>
        <w:adjustRightInd w:val="0"/>
        <w:spacing w:after="0" w:line="240" w:lineRule="auto"/>
        <w:ind w:firstLine="709"/>
        <w:jc w:val="both"/>
        <w:textAlignment w:val="baseline"/>
        <w:rPr>
          <w:rFonts w:ascii="Times New Roman" w:eastAsia="Times New Roman" w:hAnsi="Times New Roman" w:cs="Times New Roman"/>
          <w:sz w:val="16"/>
          <w:szCs w:val="16"/>
          <w:lang w:eastAsia="ru-RU"/>
        </w:rPr>
      </w:pPr>
      <w:r w:rsidRPr="00374220">
        <w:rPr>
          <w:rFonts w:ascii="Times New Roman" w:eastAsia="Times New Roman" w:hAnsi="Times New Roman" w:cs="Times New Roman"/>
          <w:color w:val="000000"/>
          <w:sz w:val="16"/>
          <w:szCs w:val="16"/>
          <w:lang w:eastAsia="ru-RU"/>
        </w:rPr>
        <w:t>3)мотивированный вывод по результатам предварительного рассмотрения обращений и уведомлений, указанных в </w:t>
      </w:r>
      <w:r w:rsidRPr="00374220">
        <w:rPr>
          <w:rFonts w:ascii="Times New Roman" w:eastAsia="Times New Roman" w:hAnsi="Times New Roman" w:cs="Times New Roman"/>
          <w:color w:val="000000"/>
          <w:sz w:val="16"/>
          <w:szCs w:val="16"/>
          <w:u w:val="single"/>
          <w:lang w:eastAsia="ru-RU"/>
        </w:rPr>
        <w:t>абзацах втором</w:t>
      </w:r>
      <w:r w:rsidRPr="00374220">
        <w:rPr>
          <w:rFonts w:ascii="Times New Roman" w:eastAsia="Times New Roman" w:hAnsi="Times New Roman" w:cs="Times New Roman"/>
          <w:color w:val="000000"/>
          <w:sz w:val="16"/>
          <w:szCs w:val="16"/>
          <w:lang w:eastAsia="ru-RU"/>
        </w:rPr>
        <w:t> и </w:t>
      </w:r>
      <w:r w:rsidRPr="00374220">
        <w:rPr>
          <w:rFonts w:ascii="Times New Roman" w:eastAsia="Times New Roman" w:hAnsi="Times New Roman" w:cs="Times New Roman"/>
          <w:color w:val="000000"/>
          <w:sz w:val="16"/>
          <w:szCs w:val="16"/>
          <w:u w:val="single"/>
          <w:lang w:eastAsia="ru-RU"/>
        </w:rPr>
        <w:t>пятом подпункта 2</w:t>
      </w:r>
      <w:r w:rsidRPr="00374220">
        <w:rPr>
          <w:rFonts w:ascii="Times New Roman" w:eastAsia="Times New Roman" w:hAnsi="Times New Roman" w:cs="Times New Roman"/>
          <w:color w:val="000000"/>
          <w:sz w:val="16"/>
          <w:szCs w:val="16"/>
          <w:lang w:eastAsia="ru-RU"/>
        </w:rPr>
        <w:t> и </w:t>
      </w:r>
      <w:r w:rsidRPr="00374220">
        <w:rPr>
          <w:rFonts w:ascii="Times New Roman" w:eastAsia="Times New Roman" w:hAnsi="Times New Roman" w:cs="Times New Roman"/>
          <w:color w:val="000000"/>
          <w:sz w:val="16"/>
          <w:szCs w:val="16"/>
          <w:u w:val="single"/>
          <w:lang w:eastAsia="ru-RU"/>
        </w:rPr>
        <w:t xml:space="preserve">подпункте 5 пункта 14 </w:t>
      </w:r>
      <w:r w:rsidRPr="00374220">
        <w:rPr>
          <w:rFonts w:ascii="Times New Roman" w:eastAsia="Times New Roman" w:hAnsi="Times New Roman" w:cs="Times New Roman"/>
          <w:color w:val="000000"/>
          <w:sz w:val="16"/>
          <w:szCs w:val="16"/>
          <w:lang w:eastAsia="ru-RU"/>
        </w:rPr>
        <w:t>настоящего Положения, а также рекомендации для принятия одного из решений в соответствии с </w:t>
      </w:r>
      <w:r w:rsidRPr="00374220">
        <w:rPr>
          <w:rFonts w:ascii="Times New Roman" w:eastAsia="Times New Roman" w:hAnsi="Times New Roman" w:cs="Times New Roman"/>
          <w:color w:val="000000"/>
          <w:sz w:val="16"/>
          <w:szCs w:val="16"/>
          <w:u w:val="single"/>
          <w:lang w:eastAsia="ru-RU"/>
        </w:rPr>
        <w:t>пунктами 22</w:t>
      </w:r>
      <w:r w:rsidRPr="00374220">
        <w:rPr>
          <w:rFonts w:ascii="Times New Roman" w:eastAsia="Times New Roman" w:hAnsi="Times New Roman" w:cs="Times New Roman"/>
          <w:color w:val="000000"/>
          <w:sz w:val="16"/>
          <w:szCs w:val="16"/>
          <w:lang w:eastAsia="ru-RU"/>
        </w:rPr>
        <w:t>, </w:t>
      </w:r>
      <w:r w:rsidRPr="00374220">
        <w:rPr>
          <w:rFonts w:ascii="Times New Roman" w:eastAsia="Times New Roman" w:hAnsi="Times New Roman" w:cs="Times New Roman"/>
          <w:color w:val="000000"/>
          <w:sz w:val="16"/>
          <w:szCs w:val="16"/>
          <w:u w:val="single"/>
          <w:lang w:eastAsia="ru-RU"/>
        </w:rPr>
        <w:t>23.3</w:t>
      </w:r>
      <w:r w:rsidRPr="00374220">
        <w:rPr>
          <w:rFonts w:ascii="Times New Roman" w:eastAsia="Times New Roman" w:hAnsi="Times New Roman" w:cs="Times New Roman"/>
          <w:color w:val="000000"/>
          <w:sz w:val="16"/>
          <w:szCs w:val="16"/>
          <w:lang w:eastAsia="ru-RU"/>
        </w:rPr>
        <w:t>, </w:t>
      </w:r>
      <w:r w:rsidRPr="00374220">
        <w:rPr>
          <w:rFonts w:ascii="Times New Roman" w:eastAsia="Times New Roman" w:hAnsi="Times New Roman" w:cs="Times New Roman"/>
          <w:color w:val="000000"/>
          <w:sz w:val="16"/>
          <w:szCs w:val="16"/>
          <w:u w:val="single"/>
          <w:lang w:eastAsia="ru-RU"/>
        </w:rPr>
        <w:t>24.1</w:t>
      </w:r>
      <w:r w:rsidRPr="00374220">
        <w:rPr>
          <w:rFonts w:ascii="Times New Roman" w:eastAsia="Times New Roman" w:hAnsi="Times New Roman" w:cs="Times New Roman"/>
          <w:color w:val="000000"/>
          <w:sz w:val="16"/>
          <w:szCs w:val="16"/>
          <w:lang w:eastAsia="ru-RU"/>
        </w:rPr>
        <w:t> настоящего Положения или иного решения.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2" w:name="sub_1016"/>
      <w:bookmarkEnd w:id="21"/>
      <w:r w:rsidRPr="00374220">
        <w:rPr>
          <w:rFonts w:ascii="Times New Roman" w:eastAsia="Times New Roman" w:hAnsi="Times New Roman" w:cs="Times New Roman"/>
          <w:sz w:val="16"/>
          <w:szCs w:val="16"/>
          <w:lang w:eastAsia="ru-RU"/>
        </w:rPr>
        <w:t>16.Председатель комиссии при поступлении к нему в порядке, предусмотренном нормативным правовым актом органа местного самоуправления, информации, содержащей основания для проведения заседания комиссии:</w:t>
      </w:r>
    </w:p>
    <w:bookmarkEnd w:id="22"/>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proofErr w:type="gramStart"/>
      <w:r w:rsidRPr="00374220">
        <w:rPr>
          <w:rFonts w:ascii="Times New Roman" w:eastAsia="Times New Roman" w:hAnsi="Times New Roman" w:cs="Times New Roman"/>
          <w:sz w:val="16"/>
          <w:szCs w:val="16"/>
          <w:lang w:eastAsia="ru-RU"/>
        </w:rPr>
        <w:t>2)организует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должностному лицу, ответственному по работе с персоналом администрации Никольского сельского поселения, и с результатами ее проверки;</w:t>
      </w:r>
      <w:proofErr w:type="gramEnd"/>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3)рассматривает ходатайства о приглашении на заседание комиссии лиц, указанных в подпункте 2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3" w:name="sub_10161"/>
      <w:r w:rsidRPr="00374220">
        <w:rPr>
          <w:rFonts w:ascii="Times New Roman" w:eastAsia="Times New Roman" w:hAnsi="Times New Roman" w:cs="Times New Roman"/>
          <w:sz w:val="16"/>
          <w:szCs w:val="16"/>
          <w:lang w:eastAsia="ru-RU"/>
        </w:rPr>
        <w:t>16.1.Заседание комиссии по рассмотрению заявления, указанного в абзаце третьем подпункта 2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4" w:name="sub_10162"/>
      <w:bookmarkEnd w:id="23"/>
      <w:r w:rsidRPr="00374220">
        <w:rPr>
          <w:rFonts w:ascii="Times New Roman" w:eastAsia="Times New Roman" w:hAnsi="Times New Roman" w:cs="Times New Roman"/>
          <w:sz w:val="16"/>
          <w:szCs w:val="16"/>
          <w:lang w:eastAsia="ru-RU"/>
        </w:rPr>
        <w:t>16.2.Уведомление, указанное в подпункте 5 пункта 14 настоящего Положения, как правило, рассматривается на очередном (плановом) заседании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5" w:name="sub_1017"/>
      <w:bookmarkEnd w:id="24"/>
      <w:r w:rsidRPr="00374220">
        <w:rPr>
          <w:rFonts w:ascii="Times New Roman" w:eastAsia="Times New Roman" w:hAnsi="Times New Roman" w:cs="Times New Roman"/>
          <w:sz w:val="16"/>
          <w:szCs w:val="16"/>
          <w:lang w:eastAsia="ru-RU"/>
        </w:rPr>
        <w:t>17.</w:t>
      </w:r>
      <w:bookmarkStart w:id="26" w:name="sub_1018"/>
      <w:bookmarkEnd w:id="25"/>
      <w:r w:rsidRPr="00374220">
        <w:rPr>
          <w:rFonts w:ascii="Times New Roman" w:eastAsia="Times New Roman" w:hAnsi="Times New Roman" w:cs="Times New Roman"/>
          <w:sz w:val="16"/>
          <w:szCs w:val="16"/>
          <w:lang w:eastAsia="ru-RU"/>
        </w:rPr>
        <w:t xml:space="preserve">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органе местного самоуправления. О намерении лично присутствовать на заседании комиссии муниципальный служащий или гражданин указывает в обращении, заявлении или уведомлении, </w:t>
      </w:r>
      <w:proofErr w:type="gramStart"/>
      <w:r w:rsidRPr="00374220">
        <w:rPr>
          <w:rFonts w:ascii="Times New Roman" w:eastAsia="Times New Roman" w:hAnsi="Times New Roman" w:cs="Times New Roman"/>
          <w:sz w:val="16"/>
          <w:szCs w:val="16"/>
          <w:lang w:eastAsia="ru-RU"/>
        </w:rPr>
        <w:t>представляемых</w:t>
      </w:r>
      <w:proofErr w:type="gramEnd"/>
      <w:r w:rsidRPr="00374220">
        <w:rPr>
          <w:rFonts w:ascii="Times New Roman" w:eastAsia="Times New Roman" w:hAnsi="Times New Roman" w:cs="Times New Roman"/>
          <w:sz w:val="16"/>
          <w:szCs w:val="16"/>
          <w:lang w:eastAsia="ru-RU"/>
        </w:rPr>
        <w:t xml:space="preserve"> в соответствии с </w:t>
      </w:r>
      <w:hyperlink w:anchor="sub_10162" w:history="1">
        <w:r w:rsidRPr="00374220">
          <w:rPr>
            <w:rFonts w:ascii="Times New Roman" w:eastAsia="Times New Roman" w:hAnsi="Times New Roman" w:cs="Times New Roman"/>
            <w:color w:val="106BBE"/>
            <w:sz w:val="16"/>
            <w:szCs w:val="16"/>
            <w:lang w:eastAsia="ru-RU"/>
          </w:rPr>
          <w:t>подпунктом 2 пункта 1</w:t>
        </w:r>
      </w:hyperlink>
      <w:r w:rsidRPr="00374220">
        <w:rPr>
          <w:rFonts w:ascii="Times New Roman" w:eastAsia="Times New Roman" w:hAnsi="Times New Roman" w:cs="Times New Roman"/>
          <w:sz w:val="16"/>
          <w:szCs w:val="16"/>
          <w:lang w:eastAsia="ru-RU"/>
        </w:rPr>
        <w:t>4 настоящего Положения.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17.1.Заседания комиссии могут проводиться в отсутствие муниципального служащего или гражданина в случае:</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7" w:name="sub_101911"/>
      <w:r w:rsidRPr="00374220">
        <w:rPr>
          <w:rFonts w:ascii="Times New Roman" w:eastAsia="Times New Roman" w:hAnsi="Times New Roman" w:cs="Times New Roman"/>
          <w:sz w:val="16"/>
          <w:szCs w:val="16"/>
          <w:lang w:eastAsia="ru-RU"/>
        </w:rPr>
        <w:t>а</w:t>
      </w:r>
      <w:proofErr w:type="gramStart"/>
      <w:r w:rsidRPr="00374220">
        <w:rPr>
          <w:rFonts w:ascii="Times New Roman" w:eastAsia="Times New Roman" w:hAnsi="Times New Roman" w:cs="Times New Roman"/>
          <w:sz w:val="16"/>
          <w:szCs w:val="16"/>
          <w:lang w:eastAsia="ru-RU"/>
        </w:rPr>
        <w:t>)е</w:t>
      </w:r>
      <w:proofErr w:type="gramEnd"/>
      <w:r w:rsidRPr="00374220">
        <w:rPr>
          <w:rFonts w:ascii="Times New Roman" w:eastAsia="Times New Roman" w:hAnsi="Times New Roman" w:cs="Times New Roman"/>
          <w:sz w:val="16"/>
          <w:szCs w:val="16"/>
          <w:lang w:eastAsia="ru-RU"/>
        </w:rPr>
        <w:t xml:space="preserve">сли в обращении, заявлении или уведомлении, предусмотренных </w:t>
      </w:r>
      <w:hyperlink w:anchor="sub_10162" w:history="1">
        <w:r w:rsidRPr="00374220">
          <w:rPr>
            <w:rFonts w:ascii="Times New Roman" w:eastAsia="Times New Roman" w:hAnsi="Times New Roman" w:cs="Times New Roman"/>
            <w:color w:val="106BBE"/>
            <w:sz w:val="16"/>
            <w:szCs w:val="16"/>
            <w:lang w:eastAsia="ru-RU"/>
          </w:rPr>
          <w:t>подпунктом 2 пункта 1</w:t>
        </w:r>
      </w:hyperlink>
      <w:r w:rsidRPr="00374220">
        <w:rPr>
          <w:rFonts w:ascii="Times New Roman" w:eastAsia="Times New Roman" w:hAnsi="Times New Roman" w:cs="Times New Roman"/>
          <w:sz w:val="16"/>
          <w:szCs w:val="16"/>
          <w:lang w:eastAsia="ru-RU"/>
        </w:rPr>
        <w:t>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8" w:name="sub_101912"/>
      <w:bookmarkEnd w:id="27"/>
      <w:r w:rsidRPr="00374220">
        <w:rPr>
          <w:rFonts w:ascii="Times New Roman" w:eastAsia="Times New Roman" w:hAnsi="Times New Roman" w:cs="Times New Roman"/>
          <w:sz w:val="16"/>
          <w:szCs w:val="16"/>
          <w:lang w:eastAsia="ru-RU"/>
        </w:rPr>
        <w:t>б</w:t>
      </w:r>
      <w:proofErr w:type="gramStart"/>
      <w:r w:rsidRPr="00374220">
        <w:rPr>
          <w:rFonts w:ascii="Times New Roman" w:eastAsia="Times New Roman" w:hAnsi="Times New Roman" w:cs="Times New Roman"/>
          <w:sz w:val="16"/>
          <w:szCs w:val="16"/>
          <w:lang w:eastAsia="ru-RU"/>
        </w:rPr>
        <w:t>)е</w:t>
      </w:r>
      <w:proofErr w:type="gramEnd"/>
      <w:r w:rsidRPr="00374220">
        <w:rPr>
          <w:rFonts w:ascii="Times New Roman" w:eastAsia="Times New Roman" w:hAnsi="Times New Roman" w:cs="Times New Roman"/>
          <w:sz w:val="16"/>
          <w:szCs w:val="16"/>
          <w:lang w:eastAsia="ru-RU"/>
        </w:rPr>
        <w:t>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bookmarkEnd w:id="28"/>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18.На заседании комиссии заслушиваются пояснения муниципального служащего или гражданина, замещавшего должность муниципальной службы в органе местного самоуправления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29" w:name="sub_1019"/>
      <w:bookmarkEnd w:id="26"/>
      <w:r w:rsidRPr="00374220">
        <w:rPr>
          <w:rFonts w:ascii="Times New Roman" w:eastAsia="Times New Roman" w:hAnsi="Times New Roman" w:cs="Times New Roman"/>
          <w:sz w:val="16"/>
          <w:szCs w:val="16"/>
          <w:lang w:eastAsia="ru-RU"/>
        </w:rPr>
        <w:t>19.Члены комиссии и лица, участвовавшие в ее заседании, не вправе разглашать сведения, ставшие им известными в ходе работы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0" w:name="sub_1020"/>
      <w:bookmarkEnd w:id="29"/>
      <w:r w:rsidRPr="00374220">
        <w:rPr>
          <w:rFonts w:ascii="Times New Roman" w:eastAsia="Times New Roman" w:hAnsi="Times New Roman" w:cs="Times New Roman"/>
          <w:sz w:val="16"/>
          <w:szCs w:val="16"/>
          <w:lang w:eastAsia="ru-RU"/>
        </w:rPr>
        <w:t>20.По итогам рассмотрения вопроса, указанного в абзаце втором подпункта 1 пункта 14 настоящего Положения, комиссия принимает одно из следующих решений: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1" w:name="sub_10201"/>
      <w:bookmarkEnd w:id="30"/>
      <w:proofErr w:type="gramStart"/>
      <w:r w:rsidRPr="00374220">
        <w:rPr>
          <w:rFonts w:ascii="Times New Roman" w:eastAsia="Times New Roman" w:hAnsi="Times New Roman" w:cs="Times New Roman"/>
          <w:sz w:val="16"/>
          <w:szCs w:val="16"/>
          <w:lang w:eastAsia="ru-RU"/>
        </w:rPr>
        <w:t>1)установить,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утвержденным нормативным правовым актом органа местного самоуправления, являются достоверными и полными;</w:t>
      </w:r>
      <w:proofErr w:type="gramEnd"/>
    </w:p>
    <w:bookmarkEnd w:id="31"/>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2)установить, что сведения, представленные муниципальным служащим в соответствии с Положением, указанным в подпункте 1 настоящего пункта, являются недостоверными и (или) неполными. В этом случае комиссия рекомендует Главе Никольского сельского поселения применить к муниципальному служащему конкретную меру ответственности.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2" w:name="sub_1021"/>
      <w:r w:rsidRPr="00374220">
        <w:rPr>
          <w:rFonts w:ascii="Times New Roman" w:eastAsia="Times New Roman" w:hAnsi="Times New Roman" w:cs="Times New Roman"/>
          <w:sz w:val="16"/>
          <w:szCs w:val="16"/>
          <w:lang w:eastAsia="ru-RU"/>
        </w:rPr>
        <w:t>21.По итогам рассмотрения вопроса, указанного в абзаце третьем подпункта 1 пункта 14 настоящего Положения, комиссия принимает одно из следующих решений:</w:t>
      </w:r>
    </w:p>
    <w:bookmarkEnd w:id="32"/>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1)установить, что муниципальный служащий соблюдал требования к служебному поведению и (или) требования об урегулировании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 xml:space="preserve">2)установить,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Никольского сельского поселения указать </w:t>
      </w:r>
      <w:r w:rsidRPr="00374220">
        <w:rPr>
          <w:rFonts w:ascii="Times New Roman" w:eastAsia="Times New Roman" w:hAnsi="Times New Roman" w:cs="Times New Roman"/>
          <w:sz w:val="16"/>
          <w:szCs w:val="16"/>
          <w:lang w:eastAsia="ru-RU"/>
        </w:rPr>
        <w:lastRenderedPageBreak/>
        <w:t>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3" w:name="sub_1022"/>
      <w:r w:rsidRPr="00374220">
        <w:rPr>
          <w:rFonts w:ascii="Times New Roman" w:eastAsia="Times New Roman" w:hAnsi="Times New Roman" w:cs="Times New Roman"/>
          <w:sz w:val="16"/>
          <w:szCs w:val="16"/>
          <w:lang w:eastAsia="ru-RU"/>
        </w:rPr>
        <w:t>22.По итогам рассмотрения вопроса, указанного в абзаце втором подпункта 2 пункта 14 настоящего Положения, комиссия принимает одно из следующих решений:</w:t>
      </w:r>
    </w:p>
    <w:bookmarkEnd w:id="33"/>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4" w:name="sub_1023"/>
      <w:r w:rsidRPr="00374220">
        <w:rPr>
          <w:rFonts w:ascii="Times New Roman" w:eastAsia="Times New Roman" w:hAnsi="Times New Roman" w:cs="Times New Roman"/>
          <w:sz w:val="16"/>
          <w:szCs w:val="16"/>
          <w:lang w:eastAsia="ru-RU"/>
        </w:rPr>
        <w:t>23.По итогам рассмотрения вопроса, указанного в абзаце третьем подпункта 2 пункта 14 настоящего Положения, комиссия принимает одно из следующих решений:</w:t>
      </w:r>
    </w:p>
    <w:bookmarkEnd w:id="34"/>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3)признать, что причина непредставления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Никольского сельского поселения применить к муниципальному служащему конкретную меру ответственности.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5" w:name="sub_10231"/>
      <w:r w:rsidRPr="00374220">
        <w:rPr>
          <w:rFonts w:ascii="Times New Roman" w:eastAsia="Times New Roman" w:hAnsi="Times New Roman" w:cs="Times New Roman"/>
          <w:sz w:val="16"/>
          <w:szCs w:val="16"/>
          <w:lang w:eastAsia="ru-RU"/>
        </w:rPr>
        <w:t>23.1.По итогам рассмотрения вопроса, указанного в подпункте 4 пункта 14 настоящего Положения, комиссия принимает одно из следующих решений:</w:t>
      </w:r>
    </w:p>
    <w:bookmarkEnd w:id="35"/>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а</w:t>
      </w:r>
      <w:proofErr w:type="gramStart"/>
      <w:r w:rsidRPr="00374220">
        <w:rPr>
          <w:rFonts w:ascii="Times New Roman" w:eastAsia="Times New Roman" w:hAnsi="Times New Roman" w:cs="Times New Roman"/>
          <w:sz w:val="16"/>
          <w:szCs w:val="16"/>
          <w:lang w:eastAsia="ru-RU"/>
        </w:rPr>
        <w:t>)п</w:t>
      </w:r>
      <w:proofErr w:type="gramEnd"/>
      <w:r w:rsidRPr="00374220">
        <w:rPr>
          <w:rFonts w:ascii="Times New Roman" w:eastAsia="Times New Roman" w:hAnsi="Times New Roman" w:cs="Times New Roman"/>
          <w:sz w:val="16"/>
          <w:szCs w:val="16"/>
          <w:lang w:eastAsia="ru-RU"/>
        </w:rPr>
        <w:t>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б</w:t>
      </w:r>
      <w:proofErr w:type="gramStart"/>
      <w:r w:rsidRPr="00374220">
        <w:rPr>
          <w:rFonts w:ascii="Times New Roman" w:eastAsia="Times New Roman" w:hAnsi="Times New Roman" w:cs="Times New Roman"/>
          <w:sz w:val="16"/>
          <w:szCs w:val="16"/>
          <w:lang w:eastAsia="ru-RU"/>
        </w:rPr>
        <w:t>)п</w:t>
      </w:r>
      <w:proofErr w:type="gramEnd"/>
      <w:r w:rsidRPr="00374220">
        <w:rPr>
          <w:rFonts w:ascii="Times New Roman" w:eastAsia="Times New Roman" w:hAnsi="Times New Roman" w:cs="Times New Roman"/>
          <w:sz w:val="16"/>
          <w:szCs w:val="16"/>
          <w:lang w:eastAsia="ru-RU"/>
        </w:rPr>
        <w:t xml:space="preserve">ризнать, что сведения, представленные муниципальным служащим в соответствии с частью 1 статьи 3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руководителю органа местного самоуправления применить к муниципальному служащему конкретную меру ответственности и (или) направить материалы, полученные в результате осуществления </w:t>
      </w:r>
      <w:proofErr w:type="gramStart"/>
      <w:r w:rsidRPr="00374220">
        <w:rPr>
          <w:rFonts w:ascii="Times New Roman" w:eastAsia="Times New Roman" w:hAnsi="Times New Roman" w:cs="Times New Roman"/>
          <w:sz w:val="16"/>
          <w:szCs w:val="16"/>
          <w:lang w:eastAsia="ru-RU"/>
        </w:rPr>
        <w:t>контроля за</w:t>
      </w:r>
      <w:proofErr w:type="gramEnd"/>
      <w:r w:rsidRPr="00374220">
        <w:rPr>
          <w:rFonts w:ascii="Times New Roman" w:eastAsia="Times New Roman" w:hAnsi="Times New Roman" w:cs="Times New Roman"/>
          <w:sz w:val="16"/>
          <w:szCs w:val="16"/>
          <w:lang w:eastAsia="ru-RU"/>
        </w:rPr>
        <w:t xml:space="preserve"> расходами, в органы прокуратуры и (или) иные государственные органы в соответствии с их компетенцией.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6" w:name="sub_10241"/>
      <w:proofErr w:type="gramStart"/>
      <w:r w:rsidRPr="00374220">
        <w:rPr>
          <w:rFonts w:ascii="Times New Roman" w:eastAsia="Times New Roman" w:hAnsi="Times New Roman" w:cs="Times New Roman"/>
          <w:sz w:val="16"/>
          <w:szCs w:val="16"/>
          <w:lang w:eastAsia="ru-RU"/>
        </w:rPr>
        <w:t>23.2.По итогам рассмотрения вопроса, указанного в абзаце четвертом подпункта 2 пункта 14 настоящего Положения, комиссия принимает одно из следующих решений:</w:t>
      </w:r>
      <w:r w:rsidRPr="00374220">
        <w:rPr>
          <w:rFonts w:ascii="Times New Roman" w:eastAsia="Times New Roman" w:hAnsi="Times New Roman" w:cs="Times New Roman"/>
          <w:sz w:val="16"/>
          <w:szCs w:val="16"/>
          <w:lang w:eastAsia="ru-RU"/>
        </w:rPr>
        <w:br/>
        <w:t>1)признать,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w:t>
      </w:r>
      <w:proofErr w:type="gramEnd"/>
      <w:r w:rsidRPr="00374220">
        <w:rPr>
          <w:rFonts w:ascii="Times New Roman" w:eastAsia="Times New Roman" w:hAnsi="Times New Roman" w:cs="Times New Roman"/>
          <w:sz w:val="16"/>
          <w:szCs w:val="16"/>
          <w:lang w:eastAsia="ru-RU"/>
        </w:rPr>
        <w:t xml:space="preserve"> </w:t>
      </w:r>
      <w:proofErr w:type="gramStart"/>
      <w:r w:rsidRPr="00374220">
        <w:rPr>
          <w:rFonts w:ascii="Times New Roman" w:eastAsia="Times New Roman" w:hAnsi="Times New Roman" w:cs="Times New Roman"/>
          <w:sz w:val="16"/>
          <w:szCs w:val="16"/>
          <w:lang w:eastAsia="ru-RU"/>
        </w:rPr>
        <w:t>финансовыми инструментами", являются объективными и уважительными;</w:t>
      </w:r>
      <w:r w:rsidRPr="00374220">
        <w:rPr>
          <w:rFonts w:ascii="Times New Roman" w:eastAsia="Times New Roman" w:hAnsi="Times New Roman" w:cs="Times New Roman"/>
          <w:sz w:val="16"/>
          <w:szCs w:val="16"/>
          <w:lang w:eastAsia="ru-RU"/>
        </w:rPr>
        <w:br/>
        <w:t>2)признать, что обстоятельства, препятствующие выполнению требований Федерального закона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не являются объективными и уважительными.</w:t>
      </w:r>
      <w:proofErr w:type="gramEnd"/>
      <w:r w:rsidRPr="00374220">
        <w:rPr>
          <w:rFonts w:ascii="Times New Roman" w:eastAsia="Times New Roman" w:hAnsi="Times New Roman" w:cs="Times New Roman"/>
          <w:sz w:val="16"/>
          <w:szCs w:val="16"/>
          <w:lang w:eastAsia="ru-RU"/>
        </w:rPr>
        <w:t xml:space="preserve"> 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Pr="00374220">
        <w:rPr>
          <w:rFonts w:ascii="Times New Roman" w:eastAsia="Times New Roman" w:hAnsi="Times New Roman" w:cs="Times New Roman"/>
          <w:sz w:val="16"/>
          <w:szCs w:val="16"/>
          <w:lang w:eastAsia="ru-RU"/>
        </w:rPr>
        <w:br/>
        <w:t xml:space="preserve">      23.3. По итогам рассмотрения вопроса, указанного в абзаце пятом подпункта 2 пункта 14 настоящего Положения, комиссия принимает одно из следующих решений:</w:t>
      </w:r>
      <w:r w:rsidRPr="00374220">
        <w:rPr>
          <w:rFonts w:ascii="Times New Roman" w:eastAsia="Times New Roman" w:hAnsi="Times New Roman" w:cs="Times New Roman"/>
          <w:sz w:val="16"/>
          <w:szCs w:val="16"/>
          <w:lang w:eastAsia="ru-RU"/>
        </w:rPr>
        <w:br/>
        <w:t>1)признать, что при исполнении муниципальным служащим должностных обязанностей конфликт интересов отсутствует;</w:t>
      </w:r>
      <w:r w:rsidRPr="00374220">
        <w:rPr>
          <w:rFonts w:ascii="Times New Roman" w:eastAsia="Times New Roman" w:hAnsi="Times New Roman" w:cs="Times New Roman"/>
          <w:sz w:val="16"/>
          <w:szCs w:val="16"/>
          <w:lang w:eastAsia="ru-RU"/>
        </w:rPr>
        <w:br/>
        <w:t>2)признать,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представителю нанимателя (работодателю) принять меры по урегулированию конфликта интересов или по недопущению его возникновения;</w:t>
      </w:r>
      <w:r w:rsidRPr="00374220">
        <w:rPr>
          <w:rFonts w:ascii="Times New Roman" w:eastAsia="Times New Roman" w:hAnsi="Times New Roman" w:cs="Times New Roman"/>
          <w:sz w:val="16"/>
          <w:szCs w:val="16"/>
          <w:lang w:eastAsia="ru-RU"/>
        </w:rPr>
        <w:br/>
        <w:t xml:space="preserve">3)признать, что муниципальный служащий не соблюдал требования об урегулировании конфликта интересов. </w:t>
      </w:r>
      <w:proofErr w:type="gramStart"/>
      <w:r w:rsidRPr="00374220">
        <w:rPr>
          <w:rFonts w:ascii="Times New Roman" w:eastAsia="Times New Roman" w:hAnsi="Times New Roman" w:cs="Times New Roman"/>
          <w:sz w:val="16"/>
          <w:szCs w:val="16"/>
          <w:lang w:eastAsia="ru-RU"/>
        </w:rPr>
        <w:t>В этом случае комиссия рекомендует представителю нанимателя (работодателю) применить к муниципальному служащему конкретную меру ответственности.</w:t>
      </w:r>
      <w:r w:rsidRPr="00374220">
        <w:rPr>
          <w:rFonts w:ascii="Times New Roman" w:eastAsia="Times New Roman" w:hAnsi="Times New Roman" w:cs="Times New Roman"/>
          <w:sz w:val="16"/>
          <w:szCs w:val="16"/>
          <w:lang w:eastAsia="ru-RU"/>
        </w:rPr>
        <w:br/>
        <w:t xml:space="preserve">         24.По итогам рассмотрения вопросов, предусмотренных подпунктами 1, 2, 4 и 5 пункта 14 настоящего Положения, при наличии к тому оснований комиссия может принять иное решение, чем это предусмотрено пунктами 20 - 23, 23.1 - 23.3 и 24.1 настоящего Положения.</w:t>
      </w:r>
      <w:proofErr w:type="gramEnd"/>
      <w:r w:rsidRPr="00374220">
        <w:rPr>
          <w:rFonts w:ascii="Times New Roman" w:eastAsia="Times New Roman" w:hAnsi="Times New Roman" w:cs="Times New Roman"/>
          <w:sz w:val="16"/>
          <w:szCs w:val="16"/>
          <w:lang w:eastAsia="ru-RU"/>
        </w:rPr>
        <w:t xml:space="preserve"> Основания и мотивы принятия такого решения должны быть отражены в протоколе заседания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24.1.По итогам рассмотрения вопроса, указанного в подпункте 5 пункта 14 настоящего Положения, комиссия принимает в отношении гражданина, замещавшего должность муниципальной службы в органе местного самоуправления, одно из следующих решений:</w:t>
      </w:r>
    </w:p>
    <w:bookmarkEnd w:id="36"/>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а</w:t>
      </w:r>
      <w:proofErr w:type="gramStart"/>
      <w:r w:rsidRPr="00374220">
        <w:rPr>
          <w:rFonts w:ascii="Times New Roman" w:eastAsia="Times New Roman" w:hAnsi="Times New Roman" w:cs="Times New Roman"/>
          <w:sz w:val="16"/>
          <w:szCs w:val="16"/>
          <w:lang w:eastAsia="ru-RU"/>
        </w:rPr>
        <w:t>)д</w:t>
      </w:r>
      <w:proofErr w:type="gramEnd"/>
      <w:r w:rsidRPr="00374220">
        <w:rPr>
          <w:rFonts w:ascii="Times New Roman" w:eastAsia="Times New Roman" w:hAnsi="Times New Roman" w:cs="Times New Roman"/>
          <w:sz w:val="16"/>
          <w:szCs w:val="16"/>
          <w:lang w:eastAsia="ru-RU"/>
        </w:rPr>
        <w:t>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б</w:t>
      </w:r>
      <w:proofErr w:type="gramStart"/>
      <w:r w:rsidRPr="00374220">
        <w:rPr>
          <w:rFonts w:ascii="Times New Roman" w:eastAsia="Times New Roman" w:hAnsi="Times New Roman" w:cs="Times New Roman"/>
          <w:sz w:val="16"/>
          <w:szCs w:val="16"/>
          <w:lang w:eastAsia="ru-RU"/>
        </w:rPr>
        <w:t>)у</w:t>
      </w:r>
      <w:proofErr w:type="gramEnd"/>
      <w:r w:rsidRPr="00374220">
        <w:rPr>
          <w:rFonts w:ascii="Times New Roman" w:eastAsia="Times New Roman" w:hAnsi="Times New Roman" w:cs="Times New Roman"/>
          <w:sz w:val="16"/>
          <w:szCs w:val="16"/>
          <w:lang w:eastAsia="ru-RU"/>
        </w:rPr>
        <w:t>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статьи 12 Федерального закона от 25 декабря 2008 г. N 273-ФЗ "О противодействии коррупции". В этом случае комиссия рекомендует руководителю органа местного самоуправления проинформировать об указанных обстоятельствах органы прокуратуры и уведомившую организацию.</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7" w:name="sub_1025"/>
      <w:r w:rsidRPr="00374220">
        <w:rPr>
          <w:rFonts w:ascii="Times New Roman" w:eastAsia="Times New Roman" w:hAnsi="Times New Roman" w:cs="Times New Roman"/>
          <w:sz w:val="16"/>
          <w:szCs w:val="16"/>
          <w:lang w:eastAsia="ru-RU"/>
        </w:rPr>
        <w:t>25.По итогам рассмотрения вопроса, предусмотренного подпунктом 3 пункта 14 настоящего Положения, комиссия принимает соответствующее решение.</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8" w:name="sub_1026"/>
      <w:bookmarkEnd w:id="37"/>
      <w:r w:rsidRPr="00374220">
        <w:rPr>
          <w:rFonts w:ascii="Times New Roman" w:eastAsia="Times New Roman" w:hAnsi="Times New Roman" w:cs="Times New Roman"/>
          <w:sz w:val="16"/>
          <w:szCs w:val="16"/>
          <w:lang w:eastAsia="ru-RU"/>
        </w:rPr>
        <w:t>26.Для исполнения решений комиссии могут быть подготовлены проекты нормативных правовых актов администрации Никольского сельского поселения, решений или поручений Главы Никольского сельского поселения, которые в установленном порядке представляются на рассмотрение Главе Никольского сельского поселения.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39" w:name="sub_1027"/>
      <w:bookmarkEnd w:id="38"/>
      <w:r w:rsidRPr="00374220">
        <w:rPr>
          <w:rFonts w:ascii="Times New Roman" w:eastAsia="Times New Roman" w:hAnsi="Times New Roman" w:cs="Times New Roman"/>
          <w:sz w:val="16"/>
          <w:szCs w:val="16"/>
          <w:lang w:eastAsia="ru-RU"/>
        </w:rPr>
        <w:t>27.Решения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0" w:name="sub_1028"/>
      <w:bookmarkEnd w:id="39"/>
      <w:r w:rsidRPr="00374220">
        <w:rPr>
          <w:rFonts w:ascii="Times New Roman" w:eastAsia="Times New Roman" w:hAnsi="Times New Roman" w:cs="Times New Roman"/>
          <w:sz w:val="16"/>
          <w:szCs w:val="16"/>
          <w:lang w:eastAsia="ru-RU"/>
        </w:rPr>
        <w:t>28.Решения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втором подпункта 2 пункта 14 настоящего Положения, для Главы Никольского сельского поселения носят рекомендательный характер. Решение, принимаемое по итогам рассмотрения вопроса, указанного в абзаце втором подпункта 2 пункта 14 настоящего Положения, носит обязательный характер.</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1" w:name="sub_1029"/>
      <w:bookmarkEnd w:id="40"/>
      <w:r w:rsidRPr="00374220">
        <w:rPr>
          <w:rFonts w:ascii="Times New Roman" w:eastAsia="Times New Roman" w:hAnsi="Times New Roman" w:cs="Times New Roman"/>
          <w:sz w:val="16"/>
          <w:szCs w:val="16"/>
          <w:lang w:eastAsia="ru-RU"/>
        </w:rPr>
        <w:t>29.В протоколе заседания комиссии указываются:</w:t>
      </w:r>
    </w:p>
    <w:bookmarkEnd w:id="41"/>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1)дата заседания комиссии, фамилии, имена, отчества членов комиссии и других лиц, присутствующих на заседании;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2)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3)предъявляемые к муниципальному служащему претензии, материалы, на которых они основываются;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4)содержание пояснений муниципального служащего и других лиц по существу предъявляемых претензий;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5)фамилии, имена, отчества выступивших на заседании лиц и краткое изложение их выступлений;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6)источник информации, содержащей основания для проведения заседания комиссии, дата поступления информации в орган местного самоуправления;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lastRenderedPageBreak/>
        <w:t>7)другие сведения;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8)результаты голосования;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r w:rsidRPr="00374220">
        <w:rPr>
          <w:rFonts w:ascii="Times New Roman" w:eastAsia="Times New Roman" w:hAnsi="Times New Roman" w:cs="Times New Roman"/>
          <w:sz w:val="16"/>
          <w:szCs w:val="16"/>
          <w:lang w:eastAsia="ru-RU"/>
        </w:rPr>
        <w:t>9)решение и обоснование его принятия.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2" w:name="sub_1030"/>
      <w:r w:rsidRPr="00374220">
        <w:rPr>
          <w:rFonts w:ascii="Times New Roman" w:eastAsia="Times New Roman" w:hAnsi="Times New Roman" w:cs="Times New Roman"/>
          <w:sz w:val="16"/>
          <w:szCs w:val="16"/>
          <w:lang w:eastAsia="ru-RU"/>
        </w:rPr>
        <w:t>30.Член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3" w:name="sub_1031"/>
      <w:bookmarkEnd w:id="42"/>
      <w:r w:rsidRPr="00374220">
        <w:rPr>
          <w:rFonts w:ascii="Times New Roman" w:eastAsia="Times New Roman" w:hAnsi="Times New Roman" w:cs="Times New Roman"/>
          <w:sz w:val="16"/>
          <w:szCs w:val="16"/>
          <w:lang w:eastAsia="ru-RU"/>
        </w:rPr>
        <w:t>31.Копии протокола заседания комиссии в 7-дневный срок со дня заседания направляются Главе Никольского сельского поселения, полностью или в виде выписок из него - муниципальному служащему, а также по решению комиссии - иным заинтересованным лицам.</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4" w:name="sub_1032"/>
      <w:bookmarkEnd w:id="43"/>
      <w:r w:rsidRPr="00374220">
        <w:rPr>
          <w:rFonts w:ascii="Times New Roman" w:eastAsia="Times New Roman" w:hAnsi="Times New Roman" w:cs="Times New Roman"/>
          <w:sz w:val="16"/>
          <w:szCs w:val="16"/>
          <w:lang w:eastAsia="ru-RU"/>
        </w:rPr>
        <w:t xml:space="preserve">32.Глава Никольского сельского поселения обязан рассмотреть протокол заседания комиссии и вправе учесть в пределах своей </w:t>
      </w:r>
      <w:proofErr w:type="gramStart"/>
      <w:r w:rsidRPr="00374220">
        <w:rPr>
          <w:rFonts w:ascii="Times New Roman" w:eastAsia="Times New Roman" w:hAnsi="Times New Roman" w:cs="Times New Roman"/>
          <w:sz w:val="16"/>
          <w:szCs w:val="16"/>
          <w:lang w:eastAsia="ru-RU"/>
        </w:rPr>
        <w:t>компетенции</w:t>
      </w:r>
      <w:proofErr w:type="gramEnd"/>
      <w:r w:rsidRPr="00374220">
        <w:rPr>
          <w:rFonts w:ascii="Times New Roman" w:eastAsia="Times New Roman" w:hAnsi="Times New Roman" w:cs="Times New Roman"/>
          <w:sz w:val="16"/>
          <w:szCs w:val="16"/>
          <w:lang w:eastAsia="ru-RU"/>
        </w:rP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руководитель органа местного самоуправления в письменной форме уведомляет комиссию в месячный срок со дня поступления к нему протокола заседания комиссии. Решение Главы Никольского сельского поселения оглашается на ближайшем заседании комиссии и принимается к сведению без обсуждения.</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5" w:name="sub_1033"/>
      <w:bookmarkEnd w:id="44"/>
      <w:r w:rsidRPr="00374220">
        <w:rPr>
          <w:rFonts w:ascii="Times New Roman" w:eastAsia="Times New Roman" w:hAnsi="Times New Roman" w:cs="Times New Roman"/>
          <w:sz w:val="16"/>
          <w:szCs w:val="16"/>
          <w:lang w:eastAsia="ru-RU"/>
        </w:rPr>
        <w:t>33.В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Никольского сельского поселения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6" w:name="sub_1034"/>
      <w:bookmarkEnd w:id="45"/>
      <w:proofErr w:type="gramStart"/>
      <w:r w:rsidRPr="00374220">
        <w:rPr>
          <w:rFonts w:ascii="Times New Roman" w:eastAsia="Times New Roman" w:hAnsi="Times New Roman" w:cs="Times New Roman"/>
          <w:sz w:val="16"/>
          <w:szCs w:val="16"/>
          <w:lang w:eastAsia="ru-RU"/>
        </w:rPr>
        <w:t>34.В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правоохранительные органы в 3-дневный срок, а при необходимости - немедленно.</w:t>
      </w:r>
      <w:proofErr w:type="gramEnd"/>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7" w:name="sub_1035"/>
      <w:bookmarkEnd w:id="46"/>
      <w:r w:rsidRPr="00374220">
        <w:rPr>
          <w:rFonts w:ascii="Times New Roman" w:eastAsia="Times New Roman" w:hAnsi="Times New Roman" w:cs="Times New Roman"/>
          <w:sz w:val="16"/>
          <w:szCs w:val="16"/>
          <w:lang w:eastAsia="ru-RU"/>
        </w:rPr>
        <w:t>35.Копия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374220" w:rsidRPr="00374220" w:rsidRDefault="00374220" w:rsidP="00374220">
      <w:pPr>
        <w:widowControl w:val="0"/>
        <w:autoSpaceDE w:val="0"/>
        <w:autoSpaceDN w:val="0"/>
        <w:adjustRightInd w:val="0"/>
        <w:spacing w:after="0" w:line="240" w:lineRule="auto"/>
        <w:ind w:firstLine="720"/>
        <w:jc w:val="both"/>
        <w:rPr>
          <w:rFonts w:ascii="Times New Roman" w:eastAsia="Times New Roman" w:hAnsi="Times New Roman" w:cs="Times New Roman"/>
          <w:sz w:val="16"/>
          <w:szCs w:val="16"/>
          <w:lang w:eastAsia="ru-RU"/>
        </w:rPr>
      </w:pPr>
      <w:bookmarkStart w:id="48" w:name="sub_10351"/>
      <w:bookmarkEnd w:id="47"/>
      <w:proofErr w:type="gramStart"/>
      <w:r w:rsidRPr="00374220">
        <w:rPr>
          <w:rFonts w:ascii="Times New Roman" w:eastAsia="Times New Roman" w:hAnsi="Times New Roman" w:cs="Times New Roman"/>
          <w:sz w:val="16"/>
          <w:szCs w:val="16"/>
          <w:lang w:eastAsia="ru-RU"/>
        </w:rPr>
        <w:t>35.1.Выписка из решения комиссии, заверенная подписью секретаря комиссии и печатью органа местного самоуправления, вручается гражданину, замещавшему должность муниципальной службы в органе местного самоуправления, в отношении которого рассматривался вопрос, указанный в абзаце втором подпункта 2 пункта 14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w:t>
      </w:r>
      <w:proofErr w:type="gramEnd"/>
      <w:r w:rsidRPr="00374220">
        <w:rPr>
          <w:rFonts w:ascii="Times New Roman" w:eastAsia="Times New Roman" w:hAnsi="Times New Roman" w:cs="Times New Roman"/>
          <w:sz w:val="16"/>
          <w:szCs w:val="16"/>
          <w:lang w:eastAsia="ru-RU"/>
        </w:rPr>
        <w:t xml:space="preserve"> днем проведения соответствующего заседания комиссии.</w:t>
      </w:r>
    </w:p>
    <w:p w:rsidR="00374220" w:rsidRPr="00374220" w:rsidRDefault="00374220" w:rsidP="00374220">
      <w:pPr>
        <w:spacing w:before="100" w:beforeAutospacing="1" w:after="0" w:line="240" w:lineRule="auto"/>
        <w:jc w:val="both"/>
        <w:rPr>
          <w:rFonts w:ascii="Times New Roman" w:eastAsia="Times New Roman" w:hAnsi="Times New Roman" w:cs="Times New Roman"/>
          <w:sz w:val="16"/>
          <w:szCs w:val="16"/>
          <w:lang w:eastAsia="ru-RU"/>
        </w:rPr>
      </w:pPr>
      <w:bookmarkStart w:id="49" w:name="sub_1036"/>
      <w:bookmarkEnd w:id="48"/>
      <w:r w:rsidRPr="00374220">
        <w:rPr>
          <w:rFonts w:ascii="Times New Roman" w:eastAsia="Times New Roman" w:hAnsi="Times New Roman" w:cs="Times New Roman"/>
          <w:sz w:val="16"/>
          <w:szCs w:val="16"/>
          <w:lang w:eastAsia="ru-RU"/>
        </w:rPr>
        <w:t xml:space="preserve">         36.Организационно-техническое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должностным лицом ответственным за ведение кадровой службы администрации Никольского сельского поселения</w:t>
      </w:r>
      <w:bookmarkEnd w:id="49"/>
      <w:r w:rsidRPr="00374220">
        <w:rPr>
          <w:rFonts w:ascii="Times New Roman" w:eastAsia="Times New Roman" w:hAnsi="Times New Roman" w:cs="Times New Roman"/>
          <w:sz w:val="16"/>
          <w:szCs w:val="16"/>
          <w:lang w:eastAsia="ru-RU"/>
        </w:rPr>
        <w:t>.</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 xml:space="preserve">СОВЕТ ДЕПУТАТОВ </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 xml:space="preserve">НИКОЛЬСКОГО СЕЛЬСКОГО ПОСЕЛЕНИЯ </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ТОРБЕЕВСКОГО МУНИЦИПАЛЬНОГО РАЙОНА</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РЕСПУБЛИКИ МОРДОВИЯ</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ЧЕТЫРНАДЦАТАЯ СЕССИЯ</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(третьего созыва)</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РЕШЕНИЕ</w:t>
      </w:r>
    </w:p>
    <w:p w:rsidR="00374220" w:rsidRPr="00374220" w:rsidRDefault="00374220" w:rsidP="00B1382C">
      <w:pPr>
        <w:ind w:firstLine="539"/>
        <w:jc w:val="center"/>
        <w:rPr>
          <w:rFonts w:ascii="Times New Roman" w:hAnsi="Times New Roman" w:cs="Times New Roman"/>
          <w:sz w:val="16"/>
          <w:szCs w:val="16"/>
        </w:rPr>
      </w:pPr>
      <w:r w:rsidRPr="00374220">
        <w:rPr>
          <w:rFonts w:ascii="Times New Roman" w:hAnsi="Times New Roman" w:cs="Times New Roman"/>
          <w:b/>
          <w:sz w:val="16"/>
          <w:szCs w:val="16"/>
        </w:rPr>
        <w:t xml:space="preserve">04.05.2018 г.               с. Никольское                      № 55  </w:t>
      </w:r>
    </w:p>
    <w:p w:rsidR="00374220" w:rsidRPr="00374220" w:rsidRDefault="00374220" w:rsidP="00B1382C">
      <w:pPr>
        <w:tabs>
          <w:tab w:val="left" w:pos="1530"/>
        </w:tabs>
        <w:jc w:val="center"/>
        <w:rPr>
          <w:rFonts w:ascii="Times New Roman" w:hAnsi="Times New Roman" w:cs="Times New Roman"/>
          <w:b/>
          <w:sz w:val="16"/>
          <w:szCs w:val="16"/>
        </w:rPr>
      </w:pPr>
      <w:r w:rsidRPr="00374220">
        <w:rPr>
          <w:rFonts w:ascii="Times New Roman" w:hAnsi="Times New Roman" w:cs="Times New Roman"/>
          <w:b/>
          <w:sz w:val="16"/>
          <w:szCs w:val="16"/>
        </w:rPr>
        <w:t>Об утверждении Положения о  квалификационных требованиях</w:t>
      </w:r>
    </w:p>
    <w:p w:rsidR="00374220" w:rsidRPr="00374220" w:rsidRDefault="00374220" w:rsidP="00B1382C">
      <w:pPr>
        <w:tabs>
          <w:tab w:val="left" w:pos="1530"/>
        </w:tabs>
        <w:jc w:val="center"/>
        <w:rPr>
          <w:rFonts w:ascii="Times New Roman" w:hAnsi="Times New Roman" w:cs="Times New Roman"/>
          <w:b/>
          <w:sz w:val="16"/>
          <w:szCs w:val="16"/>
        </w:rPr>
      </w:pPr>
      <w:r w:rsidRPr="00374220">
        <w:rPr>
          <w:rFonts w:ascii="Times New Roman" w:hAnsi="Times New Roman" w:cs="Times New Roman"/>
          <w:b/>
          <w:sz w:val="16"/>
          <w:szCs w:val="16"/>
        </w:rPr>
        <w:t>для  замещения должностей муниципальной  службы</w:t>
      </w:r>
    </w:p>
    <w:p w:rsidR="00374220" w:rsidRPr="00374220" w:rsidRDefault="00374220" w:rsidP="00B1382C">
      <w:pPr>
        <w:tabs>
          <w:tab w:val="left" w:pos="1530"/>
        </w:tabs>
        <w:jc w:val="center"/>
        <w:rPr>
          <w:rFonts w:ascii="Times New Roman" w:hAnsi="Times New Roman" w:cs="Times New Roman"/>
          <w:b/>
          <w:sz w:val="16"/>
          <w:szCs w:val="16"/>
        </w:rPr>
      </w:pPr>
      <w:r w:rsidRPr="00374220">
        <w:rPr>
          <w:rFonts w:ascii="Times New Roman" w:hAnsi="Times New Roman" w:cs="Times New Roman"/>
          <w:b/>
          <w:sz w:val="16"/>
          <w:szCs w:val="16"/>
        </w:rPr>
        <w:t>Никольского сельского поселения</w:t>
      </w:r>
    </w:p>
    <w:p w:rsidR="00374220" w:rsidRPr="00374220" w:rsidRDefault="00374220" w:rsidP="00B1382C">
      <w:pPr>
        <w:tabs>
          <w:tab w:val="left" w:pos="1530"/>
        </w:tabs>
        <w:jc w:val="center"/>
        <w:rPr>
          <w:rFonts w:ascii="Times New Roman" w:hAnsi="Times New Roman" w:cs="Times New Roman"/>
          <w:sz w:val="16"/>
          <w:szCs w:val="16"/>
        </w:rPr>
      </w:pPr>
      <w:r w:rsidRPr="00374220">
        <w:rPr>
          <w:rFonts w:ascii="Times New Roman" w:hAnsi="Times New Roman" w:cs="Times New Roman"/>
          <w:sz w:val="16"/>
          <w:szCs w:val="16"/>
        </w:rPr>
        <w:t xml:space="preserve">          Руководствуясь Федеральным Законом от 2 марта 2007 года №25-ФЗ «О  муниципальной службе в Российской Федерации», Законом Республики Мордовия  от 8 июня 2007 года №48-З «О регулировании отношений в сфере муниципальной  службы»,  Совет депутатов Никольского сельского поселения  решил:</w:t>
      </w:r>
      <w:r w:rsidRPr="00374220">
        <w:rPr>
          <w:rFonts w:ascii="Times New Roman" w:hAnsi="Times New Roman" w:cs="Times New Roman"/>
          <w:b/>
          <w:sz w:val="16"/>
          <w:szCs w:val="16"/>
          <w:lang w:eastAsia="ar-SA"/>
        </w:rPr>
        <w:t xml:space="preserve"> </w:t>
      </w:r>
    </w:p>
    <w:p w:rsidR="00374220" w:rsidRPr="00374220" w:rsidRDefault="00374220" w:rsidP="00374220">
      <w:pPr>
        <w:numPr>
          <w:ilvl w:val="0"/>
          <w:numId w:val="4"/>
        </w:numPr>
        <w:spacing w:after="0" w:line="240" w:lineRule="auto"/>
        <w:ind w:left="142" w:firstLine="567"/>
        <w:jc w:val="both"/>
        <w:rPr>
          <w:rFonts w:ascii="Times New Roman" w:hAnsi="Times New Roman" w:cs="Times New Roman"/>
          <w:sz w:val="16"/>
          <w:szCs w:val="16"/>
        </w:rPr>
      </w:pPr>
      <w:r w:rsidRPr="00374220">
        <w:rPr>
          <w:rFonts w:ascii="Times New Roman" w:hAnsi="Times New Roman" w:cs="Times New Roman"/>
          <w:sz w:val="16"/>
          <w:szCs w:val="16"/>
        </w:rPr>
        <w:t xml:space="preserve">Утвердить Положение о квалификационных требованиях для  замещения должностей муниципальной службы Никольского сельского поселения </w:t>
      </w:r>
      <w:proofErr w:type="gramStart"/>
      <w:r w:rsidRPr="00374220">
        <w:rPr>
          <w:rFonts w:ascii="Times New Roman" w:hAnsi="Times New Roman" w:cs="Times New Roman"/>
          <w:sz w:val="16"/>
          <w:szCs w:val="16"/>
        </w:rPr>
        <w:t>согласно приложения</w:t>
      </w:r>
      <w:proofErr w:type="gramEnd"/>
      <w:r w:rsidRPr="00374220">
        <w:rPr>
          <w:rFonts w:ascii="Times New Roman" w:hAnsi="Times New Roman" w:cs="Times New Roman"/>
          <w:sz w:val="16"/>
          <w:szCs w:val="16"/>
        </w:rPr>
        <w:t xml:space="preserve"> к настоящему решению.</w:t>
      </w:r>
    </w:p>
    <w:p w:rsidR="00374220" w:rsidRPr="00374220" w:rsidRDefault="00374220" w:rsidP="00374220">
      <w:pPr>
        <w:numPr>
          <w:ilvl w:val="0"/>
          <w:numId w:val="4"/>
        </w:numPr>
        <w:spacing w:after="0" w:line="240" w:lineRule="auto"/>
        <w:ind w:hanging="731"/>
        <w:rPr>
          <w:rFonts w:ascii="Times New Roman" w:hAnsi="Times New Roman" w:cs="Times New Roman"/>
          <w:sz w:val="16"/>
          <w:szCs w:val="16"/>
        </w:rPr>
      </w:pPr>
      <w:r w:rsidRPr="00374220">
        <w:rPr>
          <w:rFonts w:ascii="Times New Roman" w:hAnsi="Times New Roman" w:cs="Times New Roman"/>
          <w:sz w:val="16"/>
          <w:szCs w:val="16"/>
        </w:rPr>
        <w:t>Признать утратившими силу:</w:t>
      </w:r>
    </w:p>
    <w:p w:rsidR="00374220" w:rsidRPr="00374220" w:rsidRDefault="00374220" w:rsidP="00374220">
      <w:pPr>
        <w:ind w:left="142"/>
        <w:jc w:val="both"/>
        <w:rPr>
          <w:rFonts w:ascii="Times New Roman" w:hAnsi="Times New Roman" w:cs="Times New Roman"/>
          <w:sz w:val="16"/>
          <w:szCs w:val="16"/>
        </w:rPr>
      </w:pPr>
      <w:r w:rsidRPr="00374220">
        <w:rPr>
          <w:rFonts w:ascii="Times New Roman" w:hAnsi="Times New Roman" w:cs="Times New Roman"/>
          <w:sz w:val="16"/>
          <w:szCs w:val="16"/>
        </w:rPr>
        <w:t>- решение Совета депутатов Никольского сельского поселения от 05.04.2017 г. №21 «</w:t>
      </w:r>
      <w:r w:rsidRPr="00374220">
        <w:rPr>
          <w:rFonts w:ascii="Times New Roman" w:hAnsi="Times New Roman" w:cs="Times New Roman"/>
          <w:sz w:val="16"/>
          <w:szCs w:val="16"/>
          <w:lang w:eastAsia="ar-SA"/>
        </w:rPr>
        <w:t>Об утверждении Положения о  квалификационных требованиях для  замещения должностей муниципальной  службы в Никольском сельском поселении</w:t>
      </w:r>
      <w:r w:rsidRPr="00374220">
        <w:rPr>
          <w:rFonts w:ascii="Times New Roman" w:hAnsi="Times New Roman" w:cs="Times New Roman"/>
          <w:sz w:val="16"/>
          <w:szCs w:val="16"/>
        </w:rPr>
        <w:t>»;</w:t>
      </w:r>
    </w:p>
    <w:p w:rsidR="00374220" w:rsidRPr="00374220" w:rsidRDefault="00374220" w:rsidP="00B1382C">
      <w:pPr>
        <w:ind w:left="142" w:firstLine="567"/>
        <w:jc w:val="both"/>
        <w:rPr>
          <w:sz w:val="16"/>
          <w:szCs w:val="16"/>
        </w:rPr>
      </w:pPr>
      <w:r w:rsidRPr="00374220">
        <w:rPr>
          <w:rFonts w:ascii="Times New Roman" w:hAnsi="Times New Roman" w:cs="Times New Roman"/>
          <w:sz w:val="16"/>
          <w:szCs w:val="16"/>
        </w:rPr>
        <w:t xml:space="preserve">3.  Настоящее решение вступает в силу со дня его </w:t>
      </w:r>
      <w:hyperlink r:id="rId16" w:history="1">
        <w:r w:rsidRPr="00374220">
          <w:rPr>
            <w:rStyle w:val="a4"/>
            <w:rFonts w:ascii="Times New Roman" w:hAnsi="Times New Roman"/>
            <w:b w:val="0"/>
            <w:color w:val="auto"/>
            <w:sz w:val="16"/>
            <w:szCs w:val="16"/>
          </w:rPr>
          <w:t>официального опубликования</w:t>
        </w:r>
      </w:hyperlink>
      <w:r w:rsidRPr="00374220">
        <w:rPr>
          <w:rFonts w:ascii="Times New Roman" w:hAnsi="Times New Roman" w:cs="Times New Roman"/>
          <w:sz w:val="16"/>
          <w:szCs w:val="16"/>
        </w:rPr>
        <w:t xml:space="preserve">. </w:t>
      </w:r>
    </w:p>
    <w:p w:rsidR="00374220" w:rsidRPr="00374220" w:rsidRDefault="00374220" w:rsidP="00374220">
      <w:pPr>
        <w:pStyle w:val="1"/>
        <w:numPr>
          <w:ilvl w:val="0"/>
          <w:numId w:val="5"/>
        </w:numPr>
        <w:jc w:val="left"/>
        <w:rPr>
          <w:sz w:val="16"/>
          <w:szCs w:val="16"/>
        </w:rPr>
      </w:pPr>
      <w:r w:rsidRPr="00374220">
        <w:rPr>
          <w:sz w:val="16"/>
          <w:szCs w:val="16"/>
        </w:rPr>
        <w:t xml:space="preserve">Глава Никольского </w:t>
      </w:r>
    </w:p>
    <w:p w:rsidR="00374220" w:rsidRPr="00B1382C" w:rsidRDefault="00374220" w:rsidP="00374220">
      <w:pPr>
        <w:pStyle w:val="1"/>
        <w:numPr>
          <w:ilvl w:val="0"/>
          <w:numId w:val="5"/>
        </w:numPr>
        <w:spacing w:line="252" w:lineRule="auto"/>
        <w:jc w:val="left"/>
        <w:rPr>
          <w:sz w:val="16"/>
          <w:szCs w:val="16"/>
        </w:rPr>
      </w:pPr>
      <w:r w:rsidRPr="00B1382C">
        <w:rPr>
          <w:sz w:val="16"/>
          <w:szCs w:val="16"/>
        </w:rPr>
        <w:t xml:space="preserve">сельского поселения                                                                    </w:t>
      </w:r>
      <w:proofErr w:type="spellStart"/>
      <w:r w:rsidRPr="00B1382C">
        <w:rPr>
          <w:sz w:val="16"/>
          <w:szCs w:val="16"/>
        </w:rPr>
        <w:t>Л.А.Котова</w:t>
      </w:r>
      <w:proofErr w:type="spellEnd"/>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4997"/>
        <w:gridCol w:w="5170"/>
      </w:tblGrid>
      <w:tr w:rsidR="00374220" w:rsidRPr="00374220" w:rsidTr="00374220">
        <w:trPr>
          <w:tblHeader/>
        </w:trPr>
        <w:tc>
          <w:tcPr>
            <w:tcW w:w="4997" w:type="dxa"/>
          </w:tcPr>
          <w:p w:rsidR="00374220" w:rsidRPr="00374220" w:rsidRDefault="00374220" w:rsidP="00374220">
            <w:pPr>
              <w:pStyle w:val="a5"/>
              <w:snapToGrid w:val="0"/>
              <w:rPr>
                <w:sz w:val="16"/>
                <w:szCs w:val="16"/>
              </w:rPr>
            </w:pPr>
          </w:p>
        </w:tc>
        <w:tc>
          <w:tcPr>
            <w:tcW w:w="5170" w:type="dxa"/>
          </w:tcPr>
          <w:p w:rsidR="00374220" w:rsidRPr="00374220" w:rsidRDefault="00374220" w:rsidP="00374220">
            <w:pPr>
              <w:pStyle w:val="a5"/>
              <w:jc w:val="center"/>
              <w:rPr>
                <w:sz w:val="16"/>
                <w:szCs w:val="16"/>
              </w:rPr>
            </w:pPr>
          </w:p>
        </w:tc>
      </w:tr>
    </w:tbl>
    <w:p w:rsidR="00374220" w:rsidRPr="00374220" w:rsidRDefault="00374220" w:rsidP="00374220">
      <w:pPr>
        <w:ind w:firstLine="698"/>
        <w:jc w:val="right"/>
        <w:rPr>
          <w:rFonts w:ascii="Times New Roman" w:hAnsi="Times New Roman" w:cs="Times New Roman"/>
          <w:sz w:val="16"/>
          <w:szCs w:val="16"/>
        </w:rPr>
      </w:pPr>
      <w:r w:rsidRPr="00374220">
        <w:rPr>
          <w:rStyle w:val="a6"/>
          <w:rFonts w:ascii="Times New Roman" w:hAnsi="Times New Roman" w:cs="Times New Roman"/>
          <w:b w:val="0"/>
          <w:bCs/>
          <w:sz w:val="16"/>
          <w:szCs w:val="16"/>
        </w:rPr>
        <w:t xml:space="preserve">ПРИЛОЖЕНИЕ </w:t>
      </w:r>
    </w:p>
    <w:p w:rsidR="00374220" w:rsidRPr="00374220" w:rsidRDefault="00374220" w:rsidP="00374220">
      <w:pPr>
        <w:ind w:firstLine="698"/>
        <w:jc w:val="right"/>
        <w:rPr>
          <w:rFonts w:ascii="Times New Roman" w:hAnsi="Times New Roman" w:cs="Times New Roman"/>
          <w:sz w:val="16"/>
          <w:szCs w:val="16"/>
        </w:rPr>
      </w:pPr>
      <w:r w:rsidRPr="00374220">
        <w:rPr>
          <w:rStyle w:val="a6"/>
          <w:rFonts w:ascii="Times New Roman" w:hAnsi="Times New Roman" w:cs="Times New Roman"/>
          <w:b w:val="0"/>
          <w:bCs/>
          <w:sz w:val="16"/>
          <w:szCs w:val="16"/>
        </w:rPr>
        <w:t xml:space="preserve">к </w:t>
      </w:r>
      <w:hyperlink w:anchor="sub_0" w:history="1">
        <w:r w:rsidRPr="00374220">
          <w:rPr>
            <w:rStyle w:val="a4"/>
            <w:rFonts w:ascii="Times New Roman" w:hAnsi="Times New Roman"/>
            <w:b w:val="0"/>
            <w:color w:val="auto"/>
            <w:sz w:val="16"/>
            <w:szCs w:val="16"/>
          </w:rPr>
          <w:t>решению</w:t>
        </w:r>
      </w:hyperlink>
      <w:r w:rsidRPr="00374220">
        <w:rPr>
          <w:rStyle w:val="a6"/>
          <w:rFonts w:ascii="Times New Roman" w:hAnsi="Times New Roman" w:cs="Times New Roman"/>
          <w:b w:val="0"/>
          <w:bCs/>
          <w:sz w:val="16"/>
          <w:szCs w:val="16"/>
        </w:rPr>
        <w:t xml:space="preserve"> Совета депутатов</w:t>
      </w:r>
    </w:p>
    <w:p w:rsidR="00374220" w:rsidRPr="00374220" w:rsidRDefault="00374220" w:rsidP="00374220">
      <w:pPr>
        <w:ind w:firstLine="698"/>
        <w:jc w:val="right"/>
        <w:rPr>
          <w:rStyle w:val="a6"/>
          <w:rFonts w:ascii="Times New Roman" w:hAnsi="Times New Roman" w:cs="Times New Roman"/>
          <w:b w:val="0"/>
          <w:bCs/>
          <w:sz w:val="16"/>
          <w:szCs w:val="16"/>
        </w:rPr>
      </w:pPr>
      <w:r w:rsidRPr="00374220">
        <w:rPr>
          <w:rStyle w:val="a6"/>
          <w:rFonts w:ascii="Times New Roman" w:hAnsi="Times New Roman" w:cs="Times New Roman"/>
          <w:b w:val="0"/>
          <w:bCs/>
          <w:sz w:val="16"/>
          <w:szCs w:val="16"/>
        </w:rPr>
        <w:t xml:space="preserve">Никольского сельского поселения </w:t>
      </w:r>
    </w:p>
    <w:p w:rsidR="00374220" w:rsidRPr="00374220" w:rsidRDefault="00374220" w:rsidP="00B1382C">
      <w:pPr>
        <w:ind w:firstLine="698"/>
        <w:jc w:val="right"/>
        <w:rPr>
          <w:rFonts w:ascii="Times New Roman" w:hAnsi="Times New Roman" w:cs="Times New Roman"/>
          <w:sz w:val="16"/>
          <w:szCs w:val="16"/>
        </w:rPr>
      </w:pPr>
      <w:r w:rsidRPr="00374220">
        <w:rPr>
          <w:rStyle w:val="a6"/>
          <w:rFonts w:ascii="Times New Roman" w:hAnsi="Times New Roman" w:cs="Times New Roman"/>
          <w:b w:val="0"/>
          <w:bCs/>
          <w:sz w:val="16"/>
          <w:szCs w:val="16"/>
        </w:rPr>
        <w:t>от  04.05.2018 г. № 55</w:t>
      </w:r>
      <w:bookmarkStart w:id="50" w:name="_GoBack"/>
      <w:bookmarkEnd w:id="50"/>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ПОЛОЖЕНИЕ</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 xml:space="preserve">о квалификационных требованиях для замещения должностей </w:t>
      </w:r>
    </w:p>
    <w:p w:rsidR="00374220" w:rsidRPr="00374220" w:rsidRDefault="00374220" w:rsidP="00374220">
      <w:pPr>
        <w:jc w:val="center"/>
        <w:rPr>
          <w:rFonts w:ascii="Times New Roman" w:hAnsi="Times New Roman" w:cs="Times New Roman"/>
          <w:b/>
          <w:sz w:val="16"/>
          <w:szCs w:val="16"/>
        </w:rPr>
      </w:pPr>
      <w:r w:rsidRPr="00374220">
        <w:rPr>
          <w:rFonts w:ascii="Times New Roman" w:hAnsi="Times New Roman" w:cs="Times New Roman"/>
          <w:b/>
          <w:sz w:val="16"/>
          <w:szCs w:val="16"/>
        </w:rPr>
        <w:t xml:space="preserve">муниципальной службы Никольского сельского поселения </w:t>
      </w:r>
    </w:p>
    <w:p w:rsidR="00374220" w:rsidRPr="00374220" w:rsidRDefault="00374220" w:rsidP="00374220">
      <w:pPr>
        <w:rPr>
          <w:rFonts w:ascii="Times New Roman" w:hAnsi="Times New Roman" w:cs="Times New Roman"/>
          <w:b/>
          <w:sz w:val="16"/>
          <w:szCs w:val="16"/>
        </w:rPr>
      </w:pPr>
    </w:p>
    <w:p w:rsidR="00374220" w:rsidRPr="00374220" w:rsidRDefault="00374220" w:rsidP="00374220">
      <w:pPr>
        <w:numPr>
          <w:ilvl w:val="0"/>
          <w:numId w:val="2"/>
        </w:numPr>
        <w:tabs>
          <w:tab w:val="clear" w:pos="960"/>
        </w:tabs>
        <w:spacing w:after="0" w:line="240" w:lineRule="auto"/>
        <w:ind w:left="0" w:firstLine="426"/>
        <w:jc w:val="both"/>
        <w:rPr>
          <w:rFonts w:ascii="Times New Roman" w:hAnsi="Times New Roman" w:cs="Times New Roman"/>
          <w:sz w:val="16"/>
          <w:szCs w:val="16"/>
        </w:rPr>
      </w:pPr>
      <w:r w:rsidRPr="00374220">
        <w:rPr>
          <w:rFonts w:ascii="Times New Roman" w:hAnsi="Times New Roman" w:cs="Times New Roman"/>
          <w:sz w:val="16"/>
          <w:szCs w:val="16"/>
        </w:rPr>
        <w:t xml:space="preserve">Положение о квалификационных требованиях для  замещения должностей муниципальной службы  Никольского сельского поселения (далее – Положение) разработано в  соответствии с Федеральным законом от 02 марта </w:t>
      </w:r>
      <w:smartTag w:uri="urn:schemas-microsoft-com:office:smarttags" w:element="metricconverter">
        <w:smartTagPr>
          <w:attr w:name="ProductID" w:val="2007 г"/>
        </w:smartTagPr>
        <w:r w:rsidRPr="00374220">
          <w:rPr>
            <w:rFonts w:ascii="Times New Roman" w:hAnsi="Times New Roman" w:cs="Times New Roman"/>
            <w:sz w:val="16"/>
            <w:szCs w:val="16"/>
          </w:rPr>
          <w:t>2007 г</w:t>
        </w:r>
      </w:smartTag>
      <w:r w:rsidRPr="00374220">
        <w:rPr>
          <w:rFonts w:ascii="Times New Roman" w:hAnsi="Times New Roman" w:cs="Times New Roman"/>
          <w:sz w:val="16"/>
          <w:szCs w:val="16"/>
        </w:rPr>
        <w:t xml:space="preserve">. № 25-ФЗ «О муниципальной службе в Российской Федерации», Законом Республики Мордовия от 08 июня </w:t>
      </w:r>
      <w:smartTag w:uri="urn:schemas-microsoft-com:office:smarttags" w:element="metricconverter">
        <w:smartTagPr>
          <w:attr w:name="ProductID" w:val="2007 г"/>
        </w:smartTagPr>
        <w:r w:rsidRPr="00374220">
          <w:rPr>
            <w:rFonts w:ascii="Times New Roman" w:hAnsi="Times New Roman" w:cs="Times New Roman"/>
            <w:sz w:val="16"/>
            <w:szCs w:val="16"/>
          </w:rPr>
          <w:t>2007 г</w:t>
        </w:r>
      </w:smartTag>
      <w:r w:rsidRPr="00374220">
        <w:rPr>
          <w:rFonts w:ascii="Times New Roman" w:hAnsi="Times New Roman" w:cs="Times New Roman"/>
          <w:sz w:val="16"/>
          <w:szCs w:val="16"/>
        </w:rPr>
        <w:t xml:space="preserve">. №48-З «О  регулировании отношений в сфере муниципальной службы». </w:t>
      </w:r>
    </w:p>
    <w:p w:rsidR="00374220" w:rsidRPr="00374220" w:rsidRDefault="00374220" w:rsidP="00374220">
      <w:pPr>
        <w:numPr>
          <w:ilvl w:val="0"/>
          <w:numId w:val="2"/>
        </w:numPr>
        <w:tabs>
          <w:tab w:val="clear" w:pos="960"/>
        </w:tabs>
        <w:spacing w:after="0" w:line="240" w:lineRule="auto"/>
        <w:ind w:left="0" w:firstLine="426"/>
        <w:jc w:val="both"/>
        <w:rPr>
          <w:rFonts w:ascii="Times New Roman" w:hAnsi="Times New Roman" w:cs="Times New Roman"/>
          <w:sz w:val="16"/>
          <w:szCs w:val="16"/>
        </w:rPr>
      </w:pPr>
      <w:r w:rsidRPr="00374220">
        <w:rPr>
          <w:rFonts w:ascii="Times New Roman" w:hAnsi="Times New Roman" w:cs="Times New Roman"/>
          <w:sz w:val="16"/>
          <w:szCs w:val="16"/>
        </w:rPr>
        <w:t>В число квалификационных требований к должностям муниципальной службы входят  требования:</w:t>
      </w:r>
    </w:p>
    <w:p w:rsidR="00374220" w:rsidRPr="00374220" w:rsidRDefault="00374220" w:rsidP="00374220">
      <w:pPr>
        <w:numPr>
          <w:ilvl w:val="0"/>
          <w:numId w:val="3"/>
        </w:numPr>
        <w:spacing w:after="0" w:line="240" w:lineRule="auto"/>
        <w:ind w:hanging="294"/>
        <w:jc w:val="both"/>
        <w:rPr>
          <w:rFonts w:ascii="Times New Roman" w:hAnsi="Times New Roman" w:cs="Times New Roman"/>
          <w:sz w:val="16"/>
          <w:szCs w:val="16"/>
        </w:rPr>
      </w:pPr>
      <w:r w:rsidRPr="00374220">
        <w:rPr>
          <w:rFonts w:ascii="Times New Roman" w:hAnsi="Times New Roman" w:cs="Times New Roman"/>
          <w:sz w:val="16"/>
          <w:szCs w:val="16"/>
        </w:rPr>
        <w:t>к уровню профессионального образования;</w:t>
      </w:r>
    </w:p>
    <w:p w:rsidR="00374220" w:rsidRPr="00374220" w:rsidRDefault="00374220" w:rsidP="00374220">
      <w:pPr>
        <w:numPr>
          <w:ilvl w:val="0"/>
          <w:numId w:val="3"/>
        </w:numPr>
        <w:tabs>
          <w:tab w:val="clear" w:pos="720"/>
        </w:tabs>
        <w:spacing w:after="0" w:line="240" w:lineRule="auto"/>
        <w:ind w:left="0" w:firstLine="426"/>
        <w:jc w:val="both"/>
        <w:rPr>
          <w:rFonts w:ascii="Times New Roman" w:hAnsi="Times New Roman" w:cs="Times New Roman"/>
          <w:sz w:val="16"/>
          <w:szCs w:val="16"/>
        </w:rPr>
      </w:pPr>
      <w:r w:rsidRPr="00374220">
        <w:rPr>
          <w:rFonts w:ascii="Times New Roman" w:hAnsi="Times New Roman" w:cs="Times New Roman"/>
          <w:sz w:val="16"/>
          <w:szCs w:val="16"/>
        </w:rPr>
        <w:t xml:space="preserve">к стажу муниципальной или стажу работы по  специальности, направлению подготовки; </w:t>
      </w:r>
    </w:p>
    <w:p w:rsidR="00374220" w:rsidRPr="00374220" w:rsidRDefault="00374220" w:rsidP="00374220">
      <w:pPr>
        <w:numPr>
          <w:ilvl w:val="0"/>
          <w:numId w:val="3"/>
        </w:numPr>
        <w:tabs>
          <w:tab w:val="clear" w:pos="720"/>
        </w:tabs>
        <w:spacing w:after="0" w:line="240" w:lineRule="auto"/>
        <w:ind w:left="0" w:firstLine="426"/>
        <w:jc w:val="both"/>
        <w:rPr>
          <w:rFonts w:ascii="Times New Roman" w:hAnsi="Times New Roman" w:cs="Times New Roman"/>
          <w:sz w:val="16"/>
          <w:szCs w:val="16"/>
        </w:rPr>
      </w:pPr>
      <w:r w:rsidRPr="00374220">
        <w:rPr>
          <w:rFonts w:ascii="Times New Roman" w:hAnsi="Times New Roman" w:cs="Times New Roman"/>
          <w:sz w:val="16"/>
          <w:szCs w:val="16"/>
        </w:rPr>
        <w:t xml:space="preserve">к профессиональным знаниям и навыкам, необходимым для исполнения должностных  обязанностей; </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3. Квалификационные требования к муниципальным должностям муниципальной службы устанавливаются в соответствии с квалификацией должностей  муниципальной службы. </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4. В число квалификационных требований к уровню профессионального образования, стажу  муниципальной или стажу работы по специальности, направлению подготовки входят:</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1) для замещения высших должностей муниципальной службы - наличие высшего   образования и стажа муниципальной службы не менее 4 лет  или   работы по специальности, направлению подготовки;</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2) для замещения главных должностей муниципальной службы - наличие высшего  образования и стажа муниципальной службы не менее 2 лет или стажа  работы по специальности, направлению подготовки. Для лиц, имеющих дипломы специалиста или магистра с отличием, в течение 3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1 года стажа муниципальной службы или работы по специальности, направлению подготовки;</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3) для замещения ведущих, старших и младших должностей муниципальной службы – наличие высшего образования, без предъявления требований к стажу.</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5. В число  квалификационных требований к профессиональным знаниям и навыкам, необходимым  для исполнения должностных обязанностей, входят:</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1) для замещения высших и главных должностей муниципальной службы:</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w:t>
      </w:r>
      <w:proofErr w:type="gramStart"/>
      <w:r w:rsidRPr="00374220">
        <w:rPr>
          <w:rFonts w:ascii="Times New Roman" w:hAnsi="Times New Roman" w:cs="Times New Roman"/>
          <w:sz w:val="16"/>
          <w:szCs w:val="16"/>
        </w:rPr>
        <w:t>знания Конституции Российской Федерации, федеральных конституционных законов, федеральных  законов, указов Президента Российской Федерации, постановлений Правительства Российской Федерации, иных нормативных правовых актов Российской Федерации, Конституции Республики  Мордовия, законов Республики Мордовия, указов Главы Республики Мордовия, постановлений  Правительства Республики Мордовия – в рамках компетенции органов местного самоуправления, нормативных правовых актов соответствующего муниципального образования, основ организации  прохождения муниципальной службы, служебного распорядка органа местного самоуправления,  порядка</w:t>
      </w:r>
      <w:proofErr w:type="gramEnd"/>
      <w:r w:rsidRPr="00374220">
        <w:rPr>
          <w:rFonts w:ascii="Times New Roman" w:hAnsi="Times New Roman" w:cs="Times New Roman"/>
          <w:sz w:val="16"/>
          <w:szCs w:val="16"/>
        </w:rPr>
        <w:t xml:space="preserve"> работы  со служебной информацией и документами, составляющими государственную тайну (при наличии допуска к государственной тайне), правил деловой этики и требований служебного  поведения, основ делопроизводства;</w:t>
      </w:r>
    </w:p>
    <w:p w:rsidR="00374220" w:rsidRPr="00374220" w:rsidRDefault="00374220" w:rsidP="00374220">
      <w:pPr>
        <w:jc w:val="both"/>
        <w:rPr>
          <w:rFonts w:ascii="Times New Roman" w:hAnsi="Times New Roman" w:cs="Times New Roman"/>
          <w:sz w:val="16"/>
          <w:szCs w:val="16"/>
        </w:rPr>
      </w:pPr>
      <w:r w:rsidRPr="00374220">
        <w:rPr>
          <w:rFonts w:ascii="Times New Roman" w:hAnsi="Times New Roman" w:cs="Times New Roman"/>
          <w:sz w:val="16"/>
          <w:szCs w:val="16"/>
        </w:rPr>
        <w:t xml:space="preserve">      </w:t>
      </w:r>
      <w:proofErr w:type="gramStart"/>
      <w:r w:rsidRPr="00374220">
        <w:rPr>
          <w:rFonts w:ascii="Times New Roman" w:hAnsi="Times New Roman" w:cs="Times New Roman"/>
          <w:sz w:val="16"/>
          <w:szCs w:val="16"/>
        </w:rPr>
        <w:t>навыки оперативного принятия и реализации управленческих решений, организации и обеспечения  выполнения задач, ведения деловых переговоров, публичного выступления, анализа и  прогнозирования, грамотного учета мнения коллег, организации работы по эффективному  взаимодействию с государственными органами и органами местного самоуправления,  эффективного планирования рабочего времени,  владения компьютерной и другой оргтехникой, владения  необходимым программным обеспечением, систематического повышения своей квалификации,  эффективного сотрудничества с коллегами, систематизации и анализа</w:t>
      </w:r>
      <w:proofErr w:type="gramEnd"/>
      <w:r w:rsidRPr="00374220">
        <w:rPr>
          <w:rFonts w:ascii="Times New Roman" w:hAnsi="Times New Roman" w:cs="Times New Roman"/>
          <w:sz w:val="16"/>
          <w:szCs w:val="16"/>
        </w:rPr>
        <w:t xml:space="preserve"> информации, работы со  служебными документами и документами, составляющими государственную тайну (при наличии  допуска к государственной тайне), адаптации к новой ситуации и принятия новых подходов в  решении поставленных задач, квалифицированной работы с гражданами;</w:t>
      </w:r>
    </w:p>
    <w:p w:rsidR="0068555C" w:rsidRPr="00374220" w:rsidRDefault="00374220" w:rsidP="00374220">
      <w:pPr>
        <w:spacing w:after="200" w:line="276" w:lineRule="auto"/>
        <w:ind w:hanging="567"/>
        <w:rPr>
          <w:rFonts w:ascii="Times New Roman" w:eastAsia="Times New Roman" w:hAnsi="Times New Roman" w:cs="Times New Roman"/>
          <w:sz w:val="16"/>
          <w:szCs w:val="16"/>
          <w:lang w:eastAsia="ru-RU"/>
        </w:rPr>
      </w:pPr>
      <w:r w:rsidRPr="00374220">
        <w:rPr>
          <w:rFonts w:ascii="Times New Roman" w:hAnsi="Times New Roman" w:cs="Times New Roman"/>
          <w:sz w:val="16"/>
          <w:szCs w:val="16"/>
        </w:rPr>
        <w:t xml:space="preserve">     2) Квалификационные  требования для замещения должностей муниципальной службы, установленные  настоящим положением, включаются в должностные инструкции муниципальных служащи</w:t>
      </w:r>
      <w:r w:rsidR="00654113">
        <w:rPr>
          <w:rFonts w:ascii="Times New Roman" w:hAnsi="Times New Roman" w:cs="Times New Roman"/>
          <w:sz w:val="16"/>
          <w:szCs w:val="16"/>
        </w:rPr>
        <w:t>х.</w:t>
      </w:r>
    </w:p>
    <w:p w:rsidR="0068555C" w:rsidRPr="0068555C" w:rsidRDefault="0068555C" w:rsidP="0068555C">
      <w:pPr>
        <w:spacing w:after="200" w:line="276" w:lineRule="auto"/>
        <w:ind w:hanging="567"/>
        <w:rPr>
          <w:rFonts w:ascii="Times New Roman" w:eastAsia="Times New Roman" w:hAnsi="Times New Roman" w:cs="Times New Roman"/>
          <w:sz w:val="20"/>
          <w:szCs w:val="20"/>
          <w:lang w:eastAsia="ru-RU"/>
        </w:rPr>
      </w:pPr>
    </w:p>
    <w:p w:rsidR="007C4926" w:rsidRPr="0068555C" w:rsidRDefault="007C4926" w:rsidP="007C4926">
      <w:pPr>
        <w:spacing w:after="200" w:line="276" w:lineRule="auto"/>
        <w:rPr>
          <w:rFonts w:ascii="Times New Roman" w:eastAsia="Times New Roman" w:hAnsi="Times New Roman" w:cs="Times New Roman"/>
          <w:sz w:val="20"/>
          <w:szCs w:val="20"/>
          <w:lang w:eastAsia="ru-RU"/>
        </w:rPr>
      </w:pPr>
    </w:p>
    <w:p w:rsidR="0068555C" w:rsidRPr="0068555C" w:rsidRDefault="0068555C" w:rsidP="0068555C">
      <w:pPr>
        <w:spacing w:after="0" w:line="240" w:lineRule="auto"/>
        <w:rPr>
          <w:rFonts w:ascii="Times New Roman" w:eastAsia="Times New Roman" w:hAnsi="Times New Roman" w:cs="Times New Roman"/>
          <w:sz w:val="24"/>
          <w:szCs w:val="24"/>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p w:rsidR="0068555C" w:rsidRPr="0068555C" w:rsidRDefault="0068555C" w:rsidP="0068555C">
      <w:pPr>
        <w:widowControl w:val="0"/>
        <w:tabs>
          <w:tab w:val="left" w:pos="5400"/>
        </w:tabs>
        <w:autoSpaceDE w:val="0"/>
        <w:autoSpaceDN w:val="0"/>
        <w:adjustRightInd w:val="0"/>
        <w:spacing w:after="0" w:line="240" w:lineRule="auto"/>
        <w:ind w:right="4135"/>
        <w:jc w:val="both"/>
        <w:rPr>
          <w:rFonts w:ascii="Times New Roman" w:eastAsia="Times New Roman" w:hAnsi="Times New Roman" w:cs="Times New Roman"/>
          <w:sz w:val="16"/>
          <w:szCs w:val="16"/>
          <w:lang w:eastAsia="ru-RU"/>
        </w:rPr>
      </w:pPr>
    </w:p>
    <w:tbl>
      <w:tblPr>
        <w:tblW w:w="922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4"/>
        <w:gridCol w:w="2930"/>
        <w:gridCol w:w="2930"/>
      </w:tblGrid>
      <w:tr w:rsidR="0068555C" w:rsidRPr="0068555C" w:rsidTr="00374220">
        <w:trPr>
          <w:trHeight w:val="66"/>
        </w:trPr>
        <w:tc>
          <w:tcPr>
            <w:tcW w:w="3364"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Главный редактор:</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Глава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РМ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Котова Л.А.</w:t>
            </w: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Учредители:</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Администрация Никольского сельского поселения </w:t>
            </w:r>
            <w:proofErr w:type="spellStart"/>
            <w:r w:rsidRPr="0068555C">
              <w:rPr>
                <w:rFonts w:ascii="Times New Roman" w:eastAsia="Times New Roman" w:hAnsi="Times New Roman" w:cs="Times New Roman"/>
                <w:b/>
                <w:bCs/>
                <w:sz w:val="18"/>
                <w:szCs w:val="18"/>
                <w:lang w:eastAsia="ru-RU"/>
              </w:rPr>
              <w:t>Торбеевского</w:t>
            </w:r>
            <w:proofErr w:type="spellEnd"/>
            <w:r w:rsidRPr="0068555C">
              <w:rPr>
                <w:rFonts w:ascii="Times New Roman" w:eastAsia="Times New Roman" w:hAnsi="Times New Roman" w:cs="Times New Roman"/>
                <w:b/>
                <w:bCs/>
                <w:sz w:val="18"/>
                <w:szCs w:val="18"/>
                <w:lang w:eastAsia="ru-RU"/>
              </w:rPr>
              <w:t xml:space="preserve"> района Республики Мордовия</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
        </w:tc>
        <w:tc>
          <w:tcPr>
            <w:tcW w:w="2930" w:type="dxa"/>
          </w:tcPr>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НАШ АДРЕС:</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 xml:space="preserve">431043 РМ </w:t>
            </w:r>
            <w:proofErr w:type="spellStart"/>
            <w:r w:rsidRPr="0068555C">
              <w:rPr>
                <w:rFonts w:ascii="Times New Roman" w:eastAsia="Times New Roman" w:hAnsi="Times New Roman" w:cs="Times New Roman"/>
                <w:b/>
                <w:bCs/>
                <w:sz w:val="18"/>
                <w:szCs w:val="18"/>
                <w:lang w:eastAsia="ru-RU"/>
              </w:rPr>
              <w:t>Торбеевский</w:t>
            </w:r>
            <w:proofErr w:type="spellEnd"/>
            <w:r w:rsidRPr="0068555C">
              <w:rPr>
                <w:rFonts w:ascii="Times New Roman" w:eastAsia="Times New Roman" w:hAnsi="Times New Roman" w:cs="Times New Roman"/>
                <w:b/>
                <w:bCs/>
                <w:sz w:val="18"/>
                <w:szCs w:val="18"/>
                <w:lang w:eastAsia="ru-RU"/>
              </w:rPr>
              <w:t xml:space="preserve"> район </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proofErr w:type="spellStart"/>
            <w:r w:rsidRPr="0068555C">
              <w:rPr>
                <w:rFonts w:ascii="Times New Roman" w:eastAsia="Times New Roman" w:hAnsi="Times New Roman" w:cs="Times New Roman"/>
                <w:b/>
                <w:bCs/>
                <w:sz w:val="18"/>
                <w:szCs w:val="18"/>
                <w:lang w:eastAsia="ru-RU"/>
              </w:rPr>
              <w:t>с</w:t>
            </w:r>
            <w:proofErr w:type="gramStart"/>
            <w:r w:rsidRPr="0068555C">
              <w:rPr>
                <w:rFonts w:ascii="Times New Roman" w:eastAsia="Times New Roman" w:hAnsi="Times New Roman" w:cs="Times New Roman"/>
                <w:b/>
                <w:bCs/>
                <w:sz w:val="18"/>
                <w:szCs w:val="18"/>
                <w:lang w:eastAsia="ru-RU"/>
              </w:rPr>
              <w:t>.Н</w:t>
            </w:r>
            <w:proofErr w:type="gramEnd"/>
            <w:r w:rsidRPr="0068555C">
              <w:rPr>
                <w:rFonts w:ascii="Times New Roman" w:eastAsia="Times New Roman" w:hAnsi="Times New Roman" w:cs="Times New Roman"/>
                <w:b/>
                <w:bCs/>
                <w:sz w:val="18"/>
                <w:szCs w:val="18"/>
                <w:lang w:eastAsia="ru-RU"/>
              </w:rPr>
              <w:t>икольское</w:t>
            </w:r>
            <w:proofErr w:type="spellEnd"/>
            <w:r w:rsidRPr="0068555C">
              <w:rPr>
                <w:rFonts w:ascii="Times New Roman" w:eastAsia="Times New Roman" w:hAnsi="Times New Roman" w:cs="Times New Roman"/>
                <w:b/>
                <w:bCs/>
                <w:sz w:val="18"/>
                <w:szCs w:val="18"/>
                <w:lang w:eastAsia="ru-RU"/>
              </w:rPr>
              <w:t xml:space="preserve">, </w:t>
            </w:r>
            <w:proofErr w:type="spellStart"/>
            <w:r w:rsidRPr="0068555C">
              <w:rPr>
                <w:rFonts w:ascii="Times New Roman" w:eastAsia="Times New Roman" w:hAnsi="Times New Roman" w:cs="Times New Roman"/>
                <w:b/>
                <w:bCs/>
                <w:sz w:val="18"/>
                <w:szCs w:val="18"/>
                <w:lang w:eastAsia="ru-RU"/>
              </w:rPr>
              <w:t>ул.Центральная</w:t>
            </w:r>
            <w:proofErr w:type="spellEnd"/>
            <w:r w:rsidRPr="0068555C">
              <w:rPr>
                <w:rFonts w:ascii="Times New Roman" w:eastAsia="Times New Roman" w:hAnsi="Times New Roman" w:cs="Times New Roman"/>
                <w:b/>
                <w:bCs/>
                <w:sz w:val="18"/>
                <w:szCs w:val="18"/>
                <w:lang w:eastAsia="ru-RU"/>
              </w:rPr>
              <w:t xml:space="preserve"> д.12</w:t>
            </w:r>
          </w:p>
          <w:p w:rsidR="0068555C" w:rsidRPr="0068555C" w:rsidRDefault="0068555C" w:rsidP="0068555C">
            <w:pPr>
              <w:spacing w:after="0" w:line="240" w:lineRule="auto"/>
              <w:jc w:val="center"/>
              <w:rPr>
                <w:rFonts w:ascii="Times New Roman" w:eastAsia="Times New Roman" w:hAnsi="Times New Roman" w:cs="Times New Roman"/>
                <w:b/>
                <w:bCs/>
                <w:sz w:val="18"/>
                <w:szCs w:val="18"/>
                <w:lang w:eastAsia="ru-RU"/>
              </w:rPr>
            </w:pPr>
            <w:r w:rsidRPr="0068555C">
              <w:rPr>
                <w:rFonts w:ascii="Times New Roman" w:eastAsia="Times New Roman" w:hAnsi="Times New Roman" w:cs="Times New Roman"/>
                <w:b/>
                <w:bCs/>
                <w:sz w:val="18"/>
                <w:szCs w:val="18"/>
                <w:lang w:eastAsia="ru-RU"/>
              </w:rPr>
              <w:t>Телефон: 2-51-32</w:t>
            </w:r>
          </w:p>
        </w:tc>
      </w:tr>
    </w:tbl>
    <w:p w:rsidR="00E2368F" w:rsidRPr="0068555C" w:rsidRDefault="00E2368F">
      <w:pPr>
        <w:rPr>
          <w:rFonts w:ascii="Times New Roman" w:hAnsi="Times New Roman" w:cs="Times New Roman"/>
          <w:sz w:val="20"/>
          <w:szCs w:val="20"/>
        </w:rPr>
      </w:pPr>
    </w:p>
    <w:sectPr w:rsidR="00E2368F" w:rsidRPr="0068555C" w:rsidSect="0068555C">
      <w:pgSz w:w="11906" w:h="16838"/>
      <w:pgMar w:top="284" w:right="1558" w:bottom="567"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08A411E"/>
    <w:multiLevelType w:val="hybridMultilevel"/>
    <w:tmpl w:val="DF8EE660"/>
    <w:lvl w:ilvl="0" w:tplc="3AC4E0A0">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160919B7"/>
    <w:multiLevelType w:val="hybridMultilevel"/>
    <w:tmpl w:val="38F8D220"/>
    <w:lvl w:ilvl="0" w:tplc="48C4FEEC">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3">
    <w:nsid w:val="6775381B"/>
    <w:multiLevelType w:val="hybridMultilevel"/>
    <w:tmpl w:val="738EB21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77DA35C4"/>
    <w:multiLevelType w:val="hybridMultilevel"/>
    <w:tmpl w:val="6E40172C"/>
    <w:lvl w:ilvl="0" w:tplc="6CFC6E28">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29B6"/>
    <w:rsid w:val="00200655"/>
    <w:rsid w:val="00374220"/>
    <w:rsid w:val="003E44B0"/>
    <w:rsid w:val="004B605B"/>
    <w:rsid w:val="004E0432"/>
    <w:rsid w:val="00654113"/>
    <w:rsid w:val="0068555C"/>
    <w:rsid w:val="007C4926"/>
    <w:rsid w:val="00876908"/>
    <w:rsid w:val="009429B6"/>
    <w:rsid w:val="00B1382C"/>
    <w:rsid w:val="00C055BF"/>
    <w:rsid w:val="00E2368F"/>
    <w:rsid w:val="00FA76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05B"/>
    <w:pPr>
      <w:spacing w:after="160" w:line="259" w:lineRule="auto"/>
    </w:pPr>
  </w:style>
  <w:style w:type="paragraph" w:styleId="1">
    <w:name w:val="heading 1"/>
    <w:basedOn w:val="a"/>
    <w:next w:val="a"/>
    <w:link w:val="10"/>
    <w:qFormat/>
    <w:rsid w:val="00374220"/>
    <w:pPr>
      <w:keepNext/>
      <w:tabs>
        <w:tab w:val="num" w:pos="660"/>
      </w:tabs>
      <w:suppressAutoHyphens/>
      <w:spacing w:after="0" w:line="240" w:lineRule="auto"/>
      <w:ind w:left="660" w:hanging="360"/>
      <w:jc w:val="center"/>
      <w:outlineLvl w:val="0"/>
    </w:pPr>
    <w:rPr>
      <w:rFonts w:ascii="Times New Roman" w:eastAsia="Times New Roman" w:hAnsi="Times New Roman" w:cs="Times New Roman"/>
      <w:sz w:val="24"/>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4B605B"/>
    <w:pPr>
      <w:spacing w:after="0" w:line="240" w:lineRule="auto"/>
    </w:pPr>
    <w:rPr>
      <w:rFonts w:ascii="Calibri" w:eastAsia="Times New Roman" w:hAnsi="Calibri" w:cs="Times New Roman"/>
      <w:lang w:eastAsia="ru-RU"/>
    </w:rPr>
  </w:style>
  <w:style w:type="paragraph" w:customStyle="1" w:styleId="ConsTitle">
    <w:name w:val="ConsTitle"/>
    <w:rsid w:val="004B605B"/>
    <w:pPr>
      <w:widowControl w:val="0"/>
      <w:suppressAutoHyphens/>
      <w:autoSpaceDE w:val="0"/>
      <w:spacing w:after="0" w:line="240" w:lineRule="auto"/>
      <w:ind w:right="19772"/>
    </w:pPr>
    <w:rPr>
      <w:rFonts w:ascii="Arial" w:eastAsia="Times New Roman" w:hAnsi="Arial" w:cs="Arial"/>
      <w:b/>
      <w:bCs/>
      <w:sz w:val="16"/>
      <w:szCs w:val="16"/>
      <w:lang w:eastAsia="ar-SA"/>
    </w:rPr>
  </w:style>
  <w:style w:type="character" w:customStyle="1" w:styleId="10">
    <w:name w:val="Заголовок 1 Знак"/>
    <w:basedOn w:val="a0"/>
    <w:link w:val="1"/>
    <w:rsid w:val="00374220"/>
    <w:rPr>
      <w:rFonts w:ascii="Times New Roman" w:eastAsia="Times New Roman" w:hAnsi="Times New Roman" w:cs="Times New Roman"/>
      <w:sz w:val="24"/>
      <w:szCs w:val="20"/>
      <w:lang w:eastAsia="ar-SA"/>
    </w:rPr>
  </w:style>
  <w:style w:type="character" w:customStyle="1" w:styleId="a4">
    <w:name w:val="Гипертекстовая ссылка"/>
    <w:uiPriority w:val="99"/>
    <w:rsid w:val="00374220"/>
    <w:rPr>
      <w:rFonts w:cs="Times New Roman"/>
      <w:b/>
      <w:color w:val="106BBE"/>
    </w:rPr>
  </w:style>
  <w:style w:type="paragraph" w:customStyle="1" w:styleId="a5">
    <w:name w:val="Содержимое таблицы"/>
    <w:basedOn w:val="a"/>
    <w:rsid w:val="00374220"/>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a6">
    <w:name w:val="Цветовое выделение"/>
    <w:uiPriority w:val="99"/>
    <w:rsid w:val="00374220"/>
    <w:rPr>
      <w:b/>
      <w:color w:val="26282F"/>
    </w:rPr>
  </w:style>
  <w:style w:type="paragraph" w:styleId="a7">
    <w:name w:val="Balloon Text"/>
    <w:basedOn w:val="a"/>
    <w:link w:val="a8"/>
    <w:uiPriority w:val="99"/>
    <w:semiHidden/>
    <w:unhideWhenUsed/>
    <w:rsid w:val="0037422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742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9500.0/" TargetMode="External"/><Relationship Id="rId13" Type="http://schemas.openxmlformats.org/officeDocument/2006/relationships/hyperlink" Target="http://docs.cntd.ru/document/90213526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garantf1://12052272.0/" TargetMode="External"/><Relationship Id="rId12" Type="http://schemas.openxmlformats.org/officeDocument/2006/relationships/hyperlink" Target="garantF1://70272954.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8953046.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53046.0" TargetMode="External"/><Relationship Id="rId5" Type="http://schemas.openxmlformats.org/officeDocument/2006/relationships/settings" Target="settings.xml"/><Relationship Id="rId15" Type="http://schemas.openxmlformats.org/officeDocument/2006/relationships/hyperlink" Target="garantF1://71187568.101625" TargetMode="External"/><Relationship Id="rId10" Type="http://schemas.openxmlformats.org/officeDocument/2006/relationships/hyperlink" Target="garantF1://8868198.1000" TargetMode="External"/><Relationship Id="rId4" Type="http://schemas.microsoft.com/office/2007/relationships/stylesWithEffects" Target="stylesWithEffects.xml"/><Relationship Id="rId9" Type="http://schemas.openxmlformats.org/officeDocument/2006/relationships/hyperlink" Target="garantf1://8885766.0/" TargetMode="External"/><Relationship Id="rId14" Type="http://schemas.openxmlformats.org/officeDocument/2006/relationships/hyperlink" Target="http://docs.cntd.ru/document/90180766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D402B-E21B-4ADC-A76E-FD4701004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Pages>
  <Words>8969</Words>
  <Characters>51126</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59976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15</cp:revision>
  <cp:lastPrinted>2018-05-28T09:20:00Z</cp:lastPrinted>
  <dcterms:created xsi:type="dcterms:W3CDTF">2018-04-04T05:42:00Z</dcterms:created>
  <dcterms:modified xsi:type="dcterms:W3CDTF">2018-05-28T09:21:00Z</dcterms:modified>
</cp:coreProperties>
</file>