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C67" w:rsidRDefault="00FA3C67" w:rsidP="00FA3C67">
      <w:pPr>
        <w:jc w:val="center"/>
        <w:rPr>
          <w:b/>
          <w:bCs/>
          <w:sz w:val="32"/>
          <w:szCs w:val="32"/>
        </w:rPr>
      </w:pPr>
      <w:r w:rsidRPr="00090ABF">
        <w:rPr>
          <w:b/>
          <w:bCs/>
          <w:sz w:val="32"/>
          <w:szCs w:val="32"/>
        </w:rPr>
        <w:t xml:space="preserve">Совета депутатов </w:t>
      </w:r>
      <w:r>
        <w:rPr>
          <w:b/>
          <w:bCs/>
          <w:sz w:val="32"/>
          <w:szCs w:val="32"/>
        </w:rPr>
        <w:t xml:space="preserve">Сургодьского </w:t>
      </w:r>
      <w:r w:rsidRPr="00090ABF">
        <w:rPr>
          <w:b/>
          <w:bCs/>
          <w:sz w:val="32"/>
          <w:szCs w:val="32"/>
        </w:rPr>
        <w:t xml:space="preserve">сельского поселения </w:t>
      </w:r>
      <w:r>
        <w:rPr>
          <w:b/>
          <w:bCs/>
          <w:sz w:val="32"/>
          <w:szCs w:val="32"/>
        </w:rPr>
        <w:t xml:space="preserve">Торбеевского </w:t>
      </w:r>
      <w:r w:rsidRPr="00090ABF">
        <w:rPr>
          <w:b/>
          <w:bCs/>
          <w:sz w:val="32"/>
          <w:szCs w:val="32"/>
        </w:rPr>
        <w:t>муниципального района</w:t>
      </w:r>
    </w:p>
    <w:p w:rsidR="00FA3C67" w:rsidRDefault="00FA3C67" w:rsidP="00FA3C6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Республики Мордовия</w:t>
      </w:r>
    </w:p>
    <w:p w:rsidR="00FA3C67" w:rsidRDefault="00FA3C67" w:rsidP="00FA3C67">
      <w:pPr>
        <w:jc w:val="center"/>
        <w:rPr>
          <w:b/>
          <w:bCs/>
          <w:sz w:val="32"/>
          <w:szCs w:val="32"/>
        </w:rPr>
      </w:pPr>
    </w:p>
    <w:p w:rsidR="00FA3C67" w:rsidRPr="001B5E1E" w:rsidRDefault="00FA3C67" w:rsidP="00FA3C67">
      <w:pPr>
        <w:pStyle w:val="31"/>
        <w:jc w:val="center"/>
        <w:rPr>
          <w:b/>
          <w:iCs/>
          <w:sz w:val="28"/>
          <w:szCs w:val="28"/>
        </w:rPr>
      </w:pPr>
      <w:r w:rsidRPr="001B5E1E">
        <w:rPr>
          <w:b/>
          <w:iCs/>
          <w:sz w:val="28"/>
          <w:szCs w:val="28"/>
        </w:rPr>
        <w:t>Первая  сессия                                                                                                                                          (первого созыва)</w:t>
      </w:r>
    </w:p>
    <w:p w:rsidR="00FA3C67" w:rsidRPr="001B5E1E" w:rsidRDefault="00FA3C67" w:rsidP="00FA3C67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FA3C67" w:rsidRPr="00555A53" w:rsidRDefault="00FA3C67" w:rsidP="00FA3C67">
      <w:pPr>
        <w:pStyle w:val="a3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РЕШЕНИЕ</w:t>
      </w:r>
    </w:p>
    <w:p w:rsidR="00FA3C67" w:rsidRPr="00555A53" w:rsidRDefault="00FA3C67" w:rsidP="00FA3C67">
      <w:pPr>
        <w:pStyle w:val="a3"/>
        <w:jc w:val="left"/>
        <w:rPr>
          <w:rFonts w:ascii="Times New Roman" w:hAnsi="Times New Roman"/>
          <w:szCs w:val="28"/>
        </w:rPr>
      </w:pPr>
      <w:r w:rsidRPr="00555A53">
        <w:rPr>
          <w:rFonts w:ascii="Times New Roman" w:hAnsi="Times New Roman"/>
          <w:szCs w:val="28"/>
        </w:rPr>
        <w:t xml:space="preserve">от </w:t>
      </w:r>
      <w:r>
        <w:rPr>
          <w:rFonts w:ascii="Times New Roman" w:hAnsi="Times New Roman"/>
          <w:szCs w:val="28"/>
        </w:rPr>
        <w:t>25.09.</w:t>
      </w:r>
      <w:r w:rsidRPr="00555A53">
        <w:rPr>
          <w:rFonts w:ascii="Times New Roman" w:hAnsi="Times New Roman"/>
          <w:szCs w:val="28"/>
        </w:rPr>
        <w:t xml:space="preserve">2018г.                                                                           </w:t>
      </w:r>
      <w:r>
        <w:rPr>
          <w:rFonts w:ascii="Times New Roman" w:hAnsi="Times New Roman"/>
          <w:szCs w:val="28"/>
        </w:rPr>
        <w:t xml:space="preserve">                        №11</w:t>
      </w:r>
    </w:p>
    <w:p w:rsidR="00FA3C67" w:rsidRPr="00555A53" w:rsidRDefault="00FA3C67" w:rsidP="00FA3C67">
      <w:pPr>
        <w:pStyle w:val="a3"/>
        <w:rPr>
          <w:rFonts w:ascii="Times New Roman" w:hAnsi="Times New Roman"/>
          <w:szCs w:val="28"/>
        </w:rPr>
      </w:pPr>
      <w:r w:rsidRPr="00555A53">
        <w:rPr>
          <w:rFonts w:ascii="Times New Roman" w:hAnsi="Times New Roman"/>
          <w:szCs w:val="28"/>
        </w:rPr>
        <w:t>с.Сургодь</w:t>
      </w:r>
    </w:p>
    <w:p w:rsidR="00FA3C67" w:rsidRPr="00555A53" w:rsidRDefault="00FA3C67" w:rsidP="00FA3C67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Cs w:val="28"/>
        </w:rPr>
      </w:pPr>
    </w:p>
    <w:p w:rsidR="00FA3C67" w:rsidRPr="00555A53" w:rsidRDefault="00FA3C67" w:rsidP="00FA3C67">
      <w:pPr>
        <w:jc w:val="center"/>
        <w:rPr>
          <w:b/>
          <w:bCs/>
          <w:szCs w:val="28"/>
        </w:rPr>
      </w:pPr>
    </w:p>
    <w:p w:rsidR="00FA3C67" w:rsidRPr="00555A53" w:rsidRDefault="00FA3C67" w:rsidP="00FA3C67">
      <w:pPr>
        <w:jc w:val="center"/>
        <w:rPr>
          <w:b/>
          <w:szCs w:val="28"/>
        </w:rPr>
      </w:pPr>
      <w:r w:rsidRPr="00555A53">
        <w:rPr>
          <w:b/>
          <w:szCs w:val="28"/>
        </w:rPr>
        <w:t>О принятии проекта Устава Сургодьского</w:t>
      </w:r>
    </w:p>
    <w:p w:rsidR="00FA3C67" w:rsidRPr="00555A53" w:rsidRDefault="00FA3C67" w:rsidP="00FA3C67">
      <w:pPr>
        <w:autoSpaceDE w:val="0"/>
        <w:autoSpaceDN w:val="0"/>
        <w:adjustRightInd w:val="0"/>
        <w:ind w:left="1612" w:hanging="892"/>
        <w:jc w:val="center"/>
        <w:rPr>
          <w:b/>
          <w:szCs w:val="28"/>
        </w:rPr>
      </w:pPr>
      <w:r w:rsidRPr="00555A53">
        <w:rPr>
          <w:b/>
          <w:szCs w:val="28"/>
        </w:rPr>
        <w:t>сельского поселения</w:t>
      </w:r>
    </w:p>
    <w:p w:rsidR="00FA3C67" w:rsidRPr="00555A53" w:rsidRDefault="00FA3C67" w:rsidP="00FA3C67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FA3C67" w:rsidRPr="00555A53" w:rsidRDefault="00FA3C67" w:rsidP="00FA3C67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FA3C67" w:rsidRPr="00555A53" w:rsidRDefault="00FA3C67" w:rsidP="00FA3C67">
      <w:pPr>
        <w:pStyle w:val="1"/>
        <w:ind w:firstLine="567"/>
        <w:rPr>
          <w:szCs w:val="28"/>
        </w:rPr>
      </w:pPr>
      <w:r w:rsidRPr="00555A53">
        <w:rPr>
          <w:b w:val="0"/>
          <w:szCs w:val="28"/>
        </w:rPr>
        <w:t xml:space="preserve">Заслушав Председателя рабочей группы по подготовке проекта Устава и Регламента Сургодьского сельского поселения, руководствуясь статьями 35, 44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555A53">
          <w:rPr>
            <w:b w:val="0"/>
            <w:szCs w:val="28"/>
          </w:rPr>
          <w:t>2003 г</w:t>
        </w:r>
      </w:smartTag>
      <w:r w:rsidRPr="00555A53">
        <w:rPr>
          <w:b w:val="0"/>
          <w:szCs w:val="28"/>
        </w:rPr>
        <w:t xml:space="preserve">. N 131-ФЗ "Об общих принципах организации местного самоуправления в Российской Федерации" (с последующими изменениями и дополнениями), Совет депутатов Сургодьского сельского поселения   </w:t>
      </w:r>
      <w:r w:rsidRPr="00555A53">
        <w:rPr>
          <w:szCs w:val="28"/>
        </w:rPr>
        <w:t>р е ш и л:</w:t>
      </w:r>
    </w:p>
    <w:p w:rsidR="00FA3C67" w:rsidRPr="00555A53" w:rsidRDefault="00FA3C67" w:rsidP="00FA3C67">
      <w:pPr>
        <w:pStyle w:val="a3"/>
        <w:ind w:firstLine="540"/>
        <w:rPr>
          <w:rFonts w:ascii="Times New Roman" w:hAnsi="Times New Roman"/>
          <w:szCs w:val="28"/>
        </w:rPr>
      </w:pPr>
    </w:p>
    <w:p w:rsidR="00FA3C67" w:rsidRPr="00555A53" w:rsidRDefault="00FA3C67" w:rsidP="00FA3C67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Cs w:val="28"/>
        </w:rPr>
      </w:pPr>
      <w:r w:rsidRPr="00555A53">
        <w:rPr>
          <w:rFonts w:ascii="Times New Roman" w:hAnsi="Times New Roman"/>
          <w:szCs w:val="28"/>
        </w:rPr>
        <w:t>1.Принять проект Устава  Сургодьского сельского поселения за основу (прилагается).</w:t>
      </w:r>
    </w:p>
    <w:p w:rsidR="00FA3C67" w:rsidRPr="00555A53" w:rsidRDefault="00FA3C67" w:rsidP="00FA3C67">
      <w:pPr>
        <w:pStyle w:val="a3"/>
        <w:ind w:firstLine="540"/>
        <w:jc w:val="both"/>
        <w:rPr>
          <w:rFonts w:ascii="Times New Roman" w:hAnsi="Times New Roman"/>
          <w:szCs w:val="28"/>
        </w:rPr>
      </w:pPr>
      <w:r w:rsidRPr="00555A53">
        <w:rPr>
          <w:rFonts w:ascii="Times New Roman" w:hAnsi="Times New Roman"/>
          <w:szCs w:val="28"/>
        </w:rPr>
        <w:t>2.Главе Сургодьского сельского поселения обеспечить опубликование проекта Устава Сургодьского сельского поселения для последующего обсуждения его на публичных слушаниях.</w:t>
      </w:r>
    </w:p>
    <w:p w:rsidR="00FA3C67" w:rsidRPr="00555A53" w:rsidRDefault="00FA3C67" w:rsidP="00FA3C67">
      <w:pPr>
        <w:pStyle w:val="a3"/>
        <w:jc w:val="both"/>
        <w:rPr>
          <w:szCs w:val="28"/>
        </w:rPr>
      </w:pPr>
    </w:p>
    <w:p w:rsidR="00FA3C67" w:rsidRPr="00555A53" w:rsidRDefault="00FA3C67" w:rsidP="00FA3C67">
      <w:pPr>
        <w:pStyle w:val="a3"/>
        <w:jc w:val="both"/>
        <w:rPr>
          <w:szCs w:val="28"/>
        </w:rPr>
      </w:pPr>
    </w:p>
    <w:p w:rsidR="00FA3C67" w:rsidRPr="00555A53" w:rsidRDefault="00FA3C67" w:rsidP="00FA3C67">
      <w:pPr>
        <w:pStyle w:val="a3"/>
        <w:jc w:val="both"/>
        <w:rPr>
          <w:szCs w:val="28"/>
        </w:rPr>
      </w:pPr>
    </w:p>
    <w:p w:rsidR="00FA3C67" w:rsidRPr="00555A53" w:rsidRDefault="00FA3C67" w:rsidP="00FA3C67">
      <w:pPr>
        <w:pStyle w:val="a3"/>
        <w:jc w:val="both"/>
        <w:rPr>
          <w:szCs w:val="28"/>
        </w:rPr>
      </w:pPr>
    </w:p>
    <w:p w:rsidR="00FA3C67" w:rsidRPr="00555A53" w:rsidRDefault="00FA3C67" w:rsidP="00FA3C67">
      <w:pPr>
        <w:pStyle w:val="a3"/>
        <w:jc w:val="both"/>
        <w:rPr>
          <w:szCs w:val="28"/>
        </w:rPr>
      </w:pPr>
    </w:p>
    <w:p w:rsidR="00FA3C67" w:rsidRPr="00555A53" w:rsidRDefault="00FA3C67" w:rsidP="00FA3C67">
      <w:pPr>
        <w:pStyle w:val="a3"/>
        <w:jc w:val="both"/>
        <w:rPr>
          <w:rFonts w:ascii="Times New Roman" w:hAnsi="Times New Roman"/>
          <w:szCs w:val="28"/>
        </w:rPr>
      </w:pPr>
      <w:r w:rsidRPr="00555A53">
        <w:rPr>
          <w:szCs w:val="28"/>
        </w:rPr>
        <w:t xml:space="preserve"> </w:t>
      </w:r>
      <w:r w:rsidRPr="00555A53">
        <w:rPr>
          <w:rFonts w:ascii="Times New Roman" w:hAnsi="Times New Roman"/>
          <w:szCs w:val="28"/>
        </w:rPr>
        <w:t>Глава Сургодьского</w:t>
      </w:r>
    </w:p>
    <w:p w:rsidR="00FA3C67" w:rsidRPr="00555A53" w:rsidRDefault="00FA3C67" w:rsidP="00FA3C67">
      <w:pPr>
        <w:pStyle w:val="a3"/>
        <w:jc w:val="both"/>
        <w:rPr>
          <w:rFonts w:ascii="Times New Roman" w:hAnsi="Times New Roman"/>
          <w:szCs w:val="28"/>
        </w:rPr>
      </w:pPr>
      <w:r w:rsidRPr="00555A53">
        <w:rPr>
          <w:rFonts w:ascii="Times New Roman" w:hAnsi="Times New Roman"/>
          <w:szCs w:val="28"/>
        </w:rPr>
        <w:t>сельского поселения                                                                           Ф.Т.Эртуганов</w:t>
      </w:r>
    </w:p>
    <w:p w:rsidR="00FA3C67" w:rsidRPr="00555A53" w:rsidRDefault="00FA3C67" w:rsidP="00FA3C67">
      <w:pPr>
        <w:pStyle w:val="a3"/>
        <w:ind w:firstLine="567"/>
        <w:jc w:val="both"/>
        <w:rPr>
          <w:rFonts w:ascii="Times New Roman" w:hAnsi="Times New Roman"/>
          <w:szCs w:val="28"/>
        </w:rPr>
      </w:pPr>
    </w:p>
    <w:p w:rsidR="00FA3C67" w:rsidRDefault="00FA3C67" w:rsidP="00FA3C67">
      <w:pPr>
        <w:pStyle w:val="a3"/>
        <w:ind w:firstLine="567"/>
        <w:jc w:val="both"/>
        <w:rPr>
          <w:rFonts w:ascii="Times New Roman" w:hAnsi="Times New Roman"/>
        </w:rPr>
      </w:pPr>
    </w:p>
    <w:p w:rsidR="00FA3C67" w:rsidRDefault="00FA3C67" w:rsidP="00FA3C67">
      <w:pPr>
        <w:pStyle w:val="a3"/>
        <w:ind w:firstLine="567"/>
        <w:jc w:val="both"/>
        <w:rPr>
          <w:rFonts w:ascii="Times New Roman" w:hAnsi="Times New Roman"/>
        </w:rPr>
      </w:pPr>
    </w:p>
    <w:p w:rsidR="00FA3C67" w:rsidRDefault="00FA3C67" w:rsidP="00FA3C67">
      <w:pPr>
        <w:pStyle w:val="a3"/>
        <w:ind w:firstLine="567"/>
        <w:jc w:val="both"/>
        <w:rPr>
          <w:rFonts w:ascii="Times New Roman" w:hAnsi="Times New Roman"/>
        </w:rPr>
      </w:pPr>
    </w:p>
    <w:p w:rsidR="00FA3C67" w:rsidRDefault="00FA3C67" w:rsidP="00FA3C67">
      <w:pPr>
        <w:pStyle w:val="a3"/>
        <w:ind w:firstLine="567"/>
        <w:jc w:val="both"/>
        <w:rPr>
          <w:rFonts w:ascii="Times New Roman" w:hAnsi="Times New Roman"/>
        </w:rPr>
      </w:pPr>
    </w:p>
    <w:p w:rsidR="00FA3C67" w:rsidRDefault="00FA3C67" w:rsidP="00FA3C67">
      <w:pPr>
        <w:pStyle w:val="a3"/>
        <w:ind w:firstLine="567"/>
        <w:jc w:val="both"/>
        <w:rPr>
          <w:rFonts w:ascii="Times New Roman" w:hAnsi="Times New Roman"/>
        </w:rPr>
      </w:pPr>
    </w:p>
    <w:p w:rsidR="00FA3C67" w:rsidRDefault="00FA3C67" w:rsidP="00FA3C67">
      <w:pPr>
        <w:pStyle w:val="a3"/>
        <w:ind w:firstLine="567"/>
        <w:jc w:val="both"/>
        <w:rPr>
          <w:rFonts w:ascii="Times New Roman" w:hAnsi="Times New Roman"/>
        </w:rPr>
      </w:pPr>
    </w:p>
    <w:p w:rsidR="00FA3C67" w:rsidRDefault="00FA3C67" w:rsidP="00FA3C67">
      <w:pPr>
        <w:pStyle w:val="a3"/>
        <w:ind w:firstLine="567"/>
        <w:jc w:val="both"/>
        <w:rPr>
          <w:rFonts w:ascii="Times New Roman" w:hAnsi="Times New Roman"/>
        </w:rPr>
      </w:pPr>
    </w:p>
    <w:p w:rsidR="00FA3C67" w:rsidRDefault="00FA3C67" w:rsidP="00FA3C67">
      <w:pPr>
        <w:pStyle w:val="a3"/>
        <w:ind w:firstLine="567"/>
        <w:jc w:val="both"/>
        <w:rPr>
          <w:rFonts w:ascii="Times New Roman" w:hAnsi="Times New Roman"/>
        </w:rPr>
      </w:pPr>
    </w:p>
    <w:p w:rsidR="00FA3C67" w:rsidRDefault="00FA3C67" w:rsidP="00FA3C67">
      <w:pPr>
        <w:pStyle w:val="a5"/>
      </w:pPr>
    </w:p>
    <w:p w:rsidR="00FA3C67" w:rsidRDefault="00FA3C67" w:rsidP="00FA3C67">
      <w:pPr>
        <w:pStyle w:val="a5"/>
      </w:pPr>
      <w:r>
        <w:t> </w:t>
      </w:r>
    </w:p>
    <w:p w:rsidR="00A633A7" w:rsidRDefault="00A633A7"/>
    <w:sectPr w:rsidR="00A633A7" w:rsidSect="00A633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A3C67"/>
    <w:rsid w:val="00A633A7"/>
    <w:rsid w:val="00FA3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C6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A3C67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3C6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Subtitle"/>
    <w:basedOn w:val="a"/>
    <w:link w:val="a4"/>
    <w:qFormat/>
    <w:rsid w:val="00FA3C67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FA3C67"/>
    <w:rPr>
      <w:rFonts w:ascii="Impact" w:eastAsia="Times New Roman" w:hAnsi="Impact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FA3C67"/>
    <w:pPr>
      <w:jc w:val="both"/>
    </w:pPr>
  </w:style>
  <w:style w:type="character" w:customStyle="1" w:styleId="a6">
    <w:name w:val="Основной текст Знак"/>
    <w:basedOn w:val="a0"/>
    <w:link w:val="a5"/>
    <w:rsid w:val="00FA3C6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1">
    <w:name w:val="Основной текст с отступом 31"/>
    <w:basedOn w:val="a"/>
    <w:rsid w:val="00FA3C67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1069</Characters>
  <Application>Microsoft Office Word</Application>
  <DocSecurity>0</DocSecurity>
  <Lines>8</Lines>
  <Paragraphs>2</Paragraphs>
  <ScaleCrop>false</ScaleCrop>
  <Company>Grizli777</Company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2018-09-27T12:46:00Z</dcterms:created>
  <dcterms:modified xsi:type="dcterms:W3CDTF">2018-09-27T12:46:00Z</dcterms:modified>
</cp:coreProperties>
</file>