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4E6" w:rsidRDefault="003224E6" w:rsidP="003224E6">
      <w:pPr>
        <w:jc w:val="center"/>
        <w:rPr>
          <w:b/>
          <w:sz w:val="28"/>
        </w:rPr>
      </w:pPr>
    </w:p>
    <w:p w:rsidR="003224E6" w:rsidRDefault="003224E6" w:rsidP="003224E6">
      <w:pPr>
        <w:jc w:val="center"/>
        <w:rPr>
          <w:b/>
          <w:sz w:val="28"/>
        </w:rPr>
      </w:pPr>
      <w:r>
        <w:rPr>
          <w:b/>
          <w:sz w:val="28"/>
        </w:rPr>
        <w:t>СОВЕТ ДЕПУТАТОВ ВАРЖЕЛЯЙСКОГО СЕЛЬСКОГО ПОСЕЛЕНИЯ ТОРБЕЕВСКОГО МУНИЦИПАЛЬНОГО РАЙОНА</w:t>
      </w:r>
    </w:p>
    <w:p w:rsidR="003224E6" w:rsidRDefault="003224E6" w:rsidP="003224E6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3224E6" w:rsidRDefault="003224E6" w:rsidP="003224E6">
      <w:pPr>
        <w:jc w:val="center"/>
        <w:rPr>
          <w:b/>
          <w:sz w:val="28"/>
          <w:szCs w:val="28"/>
        </w:rPr>
      </w:pPr>
    </w:p>
    <w:p w:rsidR="003224E6" w:rsidRDefault="003224E6" w:rsidP="003224E6">
      <w:pPr>
        <w:jc w:val="center"/>
        <w:rPr>
          <w:b/>
          <w:sz w:val="28"/>
        </w:rPr>
      </w:pPr>
      <w:r>
        <w:rPr>
          <w:b/>
          <w:sz w:val="28"/>
        </w:rPr>
        <w:t>Двадцать седьмая  сессия</w:t>
      </w:r>
    </w:p>
    <w:p w:rsidR="003224E6" w:rsidRDefault="003224E6" w:rsidP="003224E6">
      <w:pPr>
        <w:jc w:val="center"/>
        <w:rPr>
          <w:sz w:val="28"/>
          <w:szCs w:val="28"/>
        </w:rPr>
      </w:pPr>
      <w:r>
        <w:rPr>
          <w:b/>
          <w:sz w:val="28"/>
        </w:rPr>
        <w:t>(второго созыва</w:t>
      </w:r>
      <w:r>
        <w:rPr>
          <w:sz w:val="28"/>
          <w:szCs w:val="28"/>
        </w:rPr>
        <w:t>)</w:t>
      </w:r>
    </w:p>
    <w:p w:rsidR="003224E6" w:rsidRDefault="003224E6" w:rsidP="003224E6">
      <w:pPr>
        <w:jc w:val="center"/>
        <w:rPr>
          <w:sz w:val="28"/>
          <w:szCs w:val="28"/>
        </w:rPr>
      </w:pPr>
    </w:p>
    <w:p w:rsidR="003224E6" w:rsidRDefault="003224E6" w:rsidP="003224E6">
      <w:pPr>
        <w:jc w:val="center"/>
        <w:rPr>
          <w:sz w:val="28"/>
          <w:szCs w:val="28"/>
        </w:rPr>
      </w:pPr>
    </w:p>
    <w:p w:rsidR="003224E6" w:rsidRDefault="003224E6" w:rsidP="003224E6">
      <w:pPr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3224E6" w:rsidRDefault="003224E6" w:rsidP="007B11B5">
      <w:pPr>
        <w:rPr>
          <w:sz w:val="28"/>
          <w:szCs w:val="28"/>
        </w:rPr>
      </w:pPr>
    </w:p>
    <w:p w:rsidR="003224E6" w:rsidRDefault="003224E6" w:rsidP="003224E6">
      <w:pPr>
        <w:rPr>
          <w:b/>
          <w:sz w:val="28"/>
          <w:szCs w:val="28"/>
        </w:rPr>
      </w:pPr>
    </w:p>
    <w:p w:rsidR="003224E6" w:rsidRDefault="007B11B5" w:rsidP="003224E6">
      <w:r>
        <w:t xml:space="preserve">                                                        </w:t>
      </w:r>
      <w:r w:rsidR="00015B89">
        <w:t xml:space="preserve">« </w:t>
      </w:r>
      <w:r>
        <w:t>28</w:t>
      </w:r>
      <w:r w:rsidR="00015B89">
        <w:t xml:space="preserve"> </w:t>
      </w:r>
      <w:r w:rsidR="002F6741">
        <w:t xml:space="preserve">  </w:t>
      </w:r>
      <w:r w:rsidR="00015B89">
        <w:t>» декабря 20</w:t>
      </w:r>
      <w:r w:rsidR="002F6741">
        <w:t>18</w:t>
      </w:r>
      <w:r>
        <w:t xml:space="preserve"> года </w:t>
      </w:r>
      <w:r w:rsidR="003224E6">
        <w:t xml:space="preserve"> №   78</w:t>
      </w:r>
    </w:p>
    <w:p w:rsidR="003224E6" w:rsidRDefault="003224E6" w:rsidP="003224E6">
      <w:pPr>
        <w:rPr>
          <w:b/>
          <w:sz w:val="28"/>
          <w:szCs w:val="28"/>
        </w:rPr>
      </w:pPr>
    </w:p>
    <w:p w:rsidR="003224E6" w:rsidRDefault="003224E6" w:rsidP="003224E6">
      <w:pPr>
        <w:rPr>
          <w:b/>
          <w:sz w:val="28"/>
          <w:szCs w:val="28"/>
        </w:rPr>
      </w:pPr>
    </w:p>
    <w:p w:rsidR="003224E6" w:rsidRDefault="003224E6" w:rsidP="003224E6">
      <w:pPr>
        <w:jc w:val="center"/>
        <w:rPr>
          <w:sz w:val="28"/>
          <w:szCs w:val="28"/>
        </w:rPr>
      </w:pPr>
      <w:r>
        <w:rPr>
          <w:sz w:val="28"/>
          <w:szCs w:val="28"/>
        </w:rPr>
        <w:t>О бюджете Варжеляйского сельского поселения Торбеевского муниципального района Республики Мордовия</w:t>
      </w:r>
    </w:p>
    <w:p w:rsidR="003224E6" w:rsidRDefault="003224E6" w:rsidP="003224E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2019 год и плановый период 2020 и 2021 годов </w:t>
      </w:r>
    </w:p>
    <w:p w:rsidR="003224E6" w:rsidRDefault="003224E6" w:rsidP="003224E6">
      <w:pPr>
        <w:jc w:val="both"/>
        <w:rPr>
          <w:sz w:val="28"/>
          <w:szCs w:val="28"/>
        </w:rPr>
      </w:pPr>
    </w:p>
    <w:p w:rsidR="003224E6" w:rsidRDefault="003224E6" w:rsidP="003224E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224E6" w:rsidRDefault="003224E6" w:rsidP="003224E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6"/>
          <w:szCs w:val="26"/>
        </w:rPr>
        <w:t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статьей 60 Устава Варжеляйского сельского поселения на основании прогноза социально-экономического развития Варжеляйского сельского поселения</w:t>
      </w:r>
      <w:r>
        <w:t>,</w:t>
      </w:r>
      <w:r>
        <w:rPr>
          <w:sz w:val="26"/>
          <w:szCs w:val="26"/>
        </w:rPr>
        <w:t xml:space="preserve"> утверждает объем доходов и расходов, дефицит, а также иные показатели</w:t>
      </w:r>
      <w:proofErr w:type="gramEnd"/>
      <w:r>
        <w:rPr>
          <w:sz w:val="26"/>
          <w:szCs w:val="26"/>
        </w:rPr>
        <w:t xml:space="preserve"> бюджета Варжеляйского сельского поселения Торбеевского муниципального района Республики Мордовия на 2019 год и на плановый период 2020 и 2021 годов</w:t>
      </w:r>
      <w:r>
        <w:rPr>
          <w:sz w:val="28"/>
          <w:szCs w:val="28"/>
        </w:rPr>
        <w:t>.</w:t>
      </w:r>
    </w:p>
    <w:p w:rsidR="003224E6" w:rsidRDefault="003224E6" w:rsidP="003224E6">
      <w:pPr>
        <w:jc w:val="both"/>
        <w:rPr>
          <w:b/>
          <w:sz w:val="28"/>
          <w:szCs w:val="28"/>
        </w:rPr>
      </w:pPr>
    </w:p>
    <w:p w:rsidR="003224E6" w:rsidRDefault="003224E6" w:rsidP="003224E6">
      <w:pPr>
        <w:jc w:val="both"/>
        <w:rPr>
          <w:b/>
          <w:sz w:val="28"/>
          <w:szCs w:val="28"/>
        </w:rPr>
      </w:pPr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ab/>
      </w:r>
      <w:r>
        <w:rPr>
          <w:b/>
          <w:sz w:val="26"/>
          <w:szCs w:val="26"/>
        </w:rPr>
        <w:t>Статья 1. Основные характеристики бюджета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Варжеляйского сельского поселения</w:t>
      </w:r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</w:p>
    <w:p w:rsidR="003224E6" w:rsidRDefault="003224E6" w:rsidP="003224E6">
      <w:pPr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  <w:t>1. Утвердить бюджет Варжеляйского сельского поселения Торбеевского муниципального района Республики Мордовия на 2019 год по доходам в сумме 2</w:t>
      </w:r>
      <w:r w:rsidR="002C1AF5">
        <w:rPr>
          <w:sz w:val="26"/>
          <w:szCs w:val="26"/>
        </w:rPr>
        <w:t xml:space="preserve">501,8 </w:t>
      </w:r>
      <w:r>
        <w:rPr>
          <w:sz w:val="26"/>
          <w:szCs w:val="26"/>
        </w:rPr>
        <w:t xml:space="preserve">тыс. рублей и по расходам в сумме </w:t>
      </w:r>
      <w:r w:rsidR="002C1AF5">
        <w:rPr>
          <w:sz w:val="26"/>
          <w:szCs w:val="26"/>
        </w:rPr>
        <w:t>2506,4</w:t>
      </w:r>
      <w:r>
        <w:rPr>
          <w:sz w:val="26"/>
          <w:szCs w:val="26"/>
        </w:rPr>
        <w:t xml:space="preserve"> тыс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 xml:space="preserve">ублей, с превышением расходов над доходами в сумме 4,6 тыс.рублей, </w:t>
      </w:r>
      <w:r>
        <w:rPr>
          <w:bCs/>
          <w:sz w:val="26"/>
          <w:szCs w:val="26"/>
        </w:rPr>
        <w:t>исходя из уровня инфляции, не превышающего 4,0 процента (декабрь 2019 года к декабрю 2018 года).</w:t>
      </w:r>
    </w:p>
    <w:p w:rsidR="003224E6" w:rsidRDefault="003224E6" w:rsidP="003224E6">
      <w:pPr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2. Утвердить бюджет Варжеляйского сельского поселения Торбеевского муниципального района Республики Мордовия  на 2020 год по доходам в сумме </w:t>
      </w:r>
      <w:r w:rsidR="002C1AF5">
        <w:rPr>
          <w:sz w:val="26"/>
          <w:szCs w:val="26"/>
        </w:rPr>
        <w:t>3419,0</w:t>
      </w:r>
      <w:r>
        <w:rPr>
          <w:sz w:val="26"/>
          <w:szCs w:val="26"/>
        </w:rPr>
        <w:t xml:space="preserve"> тыс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 xml:space="preserve">ублей и по расходам в сумме </w:t>
      </w:r>
      <w:r w:rsidR="002C1AF5">
        <w:rPr>
          <w:sz w:val="26"/>
          <w:szCs w:val="26"/>
        </w:rPr>
        <w:t>3423,6</w:t>
      </w:r>
      <w:r>
        <w:rPr>
          <w:sz w:val="26"/>
          <w:szCs w:val="26"/>
        </w:rPr>
        <w:t xml:space="preserve"> тыс.рублей, в том числе условно утвержденным расходам в сумме 13,</w:t>
      </w:r>
      <w:r w:rsidR="002C1AF5">
        <w:rPr>
          <w:sz w:val="26"/>
          <w:szCs w:val="26"/>
        </w:rPr>
        <w:t>9</w:t>
      </w:r>
      <w:r>
        <w:rPr>
          <w:sz w:val="26"/>
          <w:szCs w:val="26"/>
        </w:rPr>
        <w:t xml:space="preserve"> тыс.рублей, с превышением расходов над доходами в сумме 4,6 тыс.рублей, </w:t>
      </w:r>
      <w:r>
        <w:rPr>
          <w:bCs/>
          <w:sz w:val="26"/>
          <w:szCs w:val="26"/>
        </w:rPr>
        <w:t>исходя из уровня инфляции, не превышающего 4,0 процента (декабрь 2020 года к декабрю 2019 года).</w:t>
      </w:r>
    </w:p>
    <w:p w:rsidR="003224E6" w:rsidRDefault="003224E6" w:rsidP="003224E6">
      <w:pPr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3. Утвердить бюджет Варжеляйского сельского поселения Торбеевского муниципального района Республики Мордовия на 2021 год по доходам в сумме </w:t>
      </w:r>
      <w:r w:rsidR="002C1AF5">
        <w:rPr>
          <w:sz w:val="26"/>
          <w:szCs w:val="26"/>
        </w:rPr>
        <w:t>4336,2</w:t>
      </w:r>
      <w:r>
        <w:rPr>
          <w:sz w:val="26"/>
          <w:szCs w:val="26"/>
        </w:rPr>
        <w:t xml:space="preserve"> тыс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 xml:space="preserve">ублей и по расходам в сумме </w:t>
      </w:r>
      <w:r w:rsidR="002C1AF5">
        <w:rPr>
          <w:sz w:val="26"/>
          <w:szCs w:val="26"/>
        </w:rPr>
        <w:t>4340,8</w:t>
      </w:r>
      <w:r>
        <w:rPr>
          <w:sz w:val="26"/>
          <w:szCs w:val="26"/>
        </w:rPr>
        <w:t xml:space="preserve"> тыс.рублей, в том числе условно утвержденным расходам в сумме 3</w:t>
      </w:r>
      <w:r w:rsidR="002C1AF5">
        <w:rPr>
          <w:sz w:val="26"/>
          <w:szCs w:val="26"/>
        </w:rPr>
        <w:t>4</w:t>
      </w:r>
      <w:r>
        <w:rPr>
          <w:sz w:val="26"/>
          <w:szCs w:val="26"/>
        </w:rPr>
        <w:t>,</w:t>
      </w:r>
      <w:r w:rsidR="002C1AF5">
        <w:rPr>
          <w:sz w:val="26"/>
          <w:szCs w:val="26"/>
        </w:rPr>
        <w:t>1</w:t>
      </w:r>
      <w:r>
        <w:rPr>
          <w:sz w:val="26"/>
          <w:szCs w:val="26"/>
        </w:rPr>
        <w:t xml:space="preserve"> тыс.рублей, с превышением расходов над доходами в сумме 4,6 тыс.рублей, </w:t>
      </w:r>
      <w:r>
        <w:rPr>
          <w:bCs/>
          <w:sz w:val="26"/>
          <w:szCs w:val="26"/>
        </w:rPr>
        <w:t>исходя из уровня инфляции, не превышающего 3,8 процента (декабрь 2021 года к декабрю 2020 года).</w:t>
      </w:r>
    </w:p>
    <w:p w:rsidR="003224E6" w:rsidRDefault="003224E6" w:rsidP="003224E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Статья 2. Главные администраторы доходов бюджета Варжеляйского сельского поселения Торбеевского муниципального района и главные администраторы источников финансирования дефицита бюджета                  Варжеляйского сельского поселения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Торбеевского муниципального района Республики Мордовия  </w:t>
      </w:r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</w:p>
    <w:p w:rsidR="003224E6" w:rsidRDefault="003224E6" w:rsidP="003224E6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  <w:t>1. Утвердить перечень главных администраторов доходов бюджета Варжеляйского сельского поселения Торбеевского муниципального района Республики Мордовия – органов местного самоуправления Варжеляйского сельского поселения Торбеевского муниципального района Республики Мордовия согласно приложению №1 к настоящему Решению.</w:t>
      </w:r>
    </w:p>
    <w:p w:rsidR="003224E6" w:rsidRDefault="003224E6" w:rsidP="003224E6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Утвердить перечень главных </w:t>
      </w:r>
      <w:proofErr w:type="gramStart"/>
      <w:r>
        <w:rPr>
          <w:sz w:val="26"/>
          <w:szCs w:val="26"/>
        </w:rPr>
        <w:t>администраторов источников финансирования дефицита бюджета</w:t>
      </w:r>
      <w:proofErr w:type="gramEnd"/>
      <w:r>
        <w:rPr>
          <w:sz w:val="26"/>
          <w:szCs w:val="26"/>
        </w:rPr>
        <w:t xml:space="preserve"> Варжеляйского сельского поселения Торбеевского муниципального района Республики Мордовия согласно приложению №2 к настоящему Решению.</w:t>
      </w:r>
    </w:p>
    <w:p w:rsidR="003224E6" w:rsidRDefault="003224E6" w:rsidP="003224E6">
      <w:pPr>
        <w:ind w:firstLine="540"/>
        <w:jc w:val="both"/>
        <w:rPr>
          <w:sz w:val="26"/>
          <w:szCs w:val="26"/>
        </w:rPr>
      </w:pPr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Статья 3.Формирование доходов бюджета, безвозмездные поступления в бюджет Варжеляйского  сельского поселения Торбеевского  муниципального района Республики Мордовия</w:t>
      </w:r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</w:p>
    <w:p w:rsidR="003224E6" w:rsidRDefault="003224E6" w:rsidP="003224E6">
      <w:pPr>
        <w:pStyle w:val="ConsNormal"/>
        <w:ind w:righ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gramStart"/>
      <w:r>
        <w:rPr>
          <w:rFonts w:ascii="Times New Roman" w:hAnsi="Times New Roman" w:cs="Times New Roman"/>
          <w:sz w:val="26"/>
          <w:szCs w:val="26"/>
        </w:rPr>
        <w:t>1.Доходы бюджета Варжеляйского сельского поселения на 2019 год и на плановый период 2020 и 2021 годов формируются за счет федеральных налогов и сборов,  в  том числе налогов, предусмотренных  специальными  налоговыми  режимами,  региональных  налогов, местных налогов и сборов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Мордовия», представительным органом муниципального района, а также за счет пеней и штрафов по ним, безвозмездных поступлений и налоговых доходов.</w:t>
      </w:r>
    </w:p>
    <w:p w:rsidR="003224E6" w:rsidRDefault="003224E6" w:rsidP="003224E6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Доходы бюджета Варжеляйского сельского поселения формируются в соответствии с классификацией доходов бюджетов Российской Федерации в суммах, согласно приложению №3 к настоящему Решению.</w:t>
      </w:r>
    </w:p>
    <w:p w:rsidR="003224E6" w:rsidRDefault="003224E6" w:rsidP="003224E6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3.Утвердить объем безвозмездных поступлений в бюджет Варжеляйского сельского поселения Торбеевского муниципального района Республики Мордовия на 2019 год в сумме </w:t>
      </w:r>
      <w:r w:rsidR="002C1AF5">
        <w:rPr>
          <w:sz w:val="26"/>
          <w:szCs w:val="26"/>
        </w:rPr>
        <w:t>1996,7</w:t>
      </w:r>
      <w:r>
        <w:rPr>
          <w:sz w:val="26"/>
          <w:szCs w:val="26"/>
        </w:rPr>
        <w:t xml:space="preserve"> тыс. рублей, на 2020 год – </w:t>
      </w:r>
      <w:r w:rsidR="002C1AF5">
        <w:rPr>
          <w:sz w:val="26"/>
          <w:szCs w:val="26"/>
        </w:rPr>
        <w:t>2886</w:t>
      </w:r>
      <w:r>
        <w:rPr>
          <w:sz w:val="26"/>
          <w:szCs w:val="26"/>
        </w:rPr>
        <w:t xml:space="preserve">,8 тыс. рублей,  на 2021 год – </w:t>
      </w:r>
      <w:r w:rsidR="002C1AF5">
        <w:rPr>
          <w:sz w:val="26"/>
          <w:szCs w:val="26"/>
        </w:rPr>
        <w:t>3780,2</w:t>
      </w:r>
      <w:r>
        <w:rPr>
          <w:sz w:val="26"/>
          <w:szCs w:val="26"/>
        </w:rPr>
        <w:t xml:space="preserve"> тыс. рублей.</w:t>
      </w:r>
    </w:p>
    <w:p w:rsidR="003224E6" w:rsidRDefault="003224E6" w:rsidP="003224E6">
      <w:pPr>
        <w:ind w:firstLine="540"/>
        <w:jc w:val="both"/>
        <w:rPr>
          <w:sz w:val="28"/>
          <w:szCs w:val="28"/>
        </w:rPr>
      </w:pPr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Статья 4. Распределение расходов бюджета Варжеляйского  сельского поселения</w:t>
      </w:r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</w:p>
    <w:p w:rsidR="003224E6" w:rsidRDefault="003224E6" w:rsidP="003224E6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Утвердить:</w:t>
      </w:r>
    </w:p>
    <w:p w:rsidR="003224E6" w:rsidRDefault="003224E6" w:rsidP="003224E6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>
        <w:rPr>
          <w:sz w:val="26"/>
          <w:szCs w:val="26"/>
        </w:rPr>
        <w:t>непрограммным</w:t>
      </w:r>
      <w:proofErr w:type="spellEnd"/>
      <w:r>
        <w:rPr>
          <w:sz w:val="26"/>
          <w:szCs w:val="26"/>
        </w:rPr>
        <w:t xml:space="preserve"> направлениям деятельности), группам (группам и подгруппам) видов расходов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классификации расходов бюджетов </w:t>
      </w:r>
      <w:r>
        <w:rPr>
          <w:bCs/>
          <w:sz w:val="26"/>
          <w:szCs w:val="26"/>
        </w:rPr>
        <w:t xml:space="preserve">на 2019 год и плановый период 2020 и 2021 годов </w:t>
      </w:r>
      <w:r>
        <w:rPr>
          <w:sz w:val="26"/>
          <w:szCs w:val="26"/>
        </w:rPr>
        <w:t xml:space="preserve">согласно приложениям №4 и №6 к настоящему Решению; </w:t>
      </w:r>
    </w:p>
    <w:p w:rsidR="003224E6" w:rsidRDefault="003224E6" w:rsidP="003224E6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ведомственную структуру расходов бюджета Варжеляйского сельского поселения Торбеевского муниципального района Республики Мордовия</w:t>
      </w:r>
      <w:r>
        <w:rPr>
          <w:bCs/>
          <w:sz w:val="26"/>
          <w:szCs w:val="26"/>
        </w:rPr>
        <w:t xml:space="preserve"> на 2019 год</w:t>
      </w:r>
      <w:r>
        <w:rPr>
          <w:sz w:val="26"/>
          <w:szCs w:val="26"/>
        </w:rPr>
        <w:t xml:space="preserve"> и плановый период 2020 и 2021 годов согласно приложениям №5 и №7 к настоящему Решению;</w:t>
      </w:r>
    </w:p>
    <w:p w:rsidR="003224E6" w:rsidRDefault="003224E6" w:rsidP="003224E6">
      <w:pPr>
        <w:ind w:firstLine="7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распределение бюджетных ассигнований бюджета </w:t>
      </w:r>
      <w:r>
        <w:rPr>
          <w:sz w:val="26"/>
          <w:szCs w:val="26"/>
        </w:rPr>
        <w:t xml:space="preserve">Варжеляйского сельского поселения Торбеевского муниципального района Республики Мордовия по целевым статьям (муниципальным программам и </w:t>
      </w:r>
      <w:proofErr w:type="spellStart"/>
      <w:r>
        <w:rPr>
          <w:sz w:val="26"/>
          <w:szCs w:val="26"/>
        </w:rPr>
        <w:t>непрограммным</w:t>
      </w:r>
      <w:proofErr w:type="spellEnd"/>
      <w:r>
        <w:rPr>
          <w:sz w:val="26"/>
          <w:szCs w:val="26"/>
        </w:rPr>
        <w:t xml:space="preserve"> направлениям деятельности), группам (группам и подгруппам) видов расходов классификации расходов бюджетов, </w:t>
      </w:r>
      <w:r>
        <w:rPr>
          <w:bCs/>
          <w:sz w:val="26"/>
          <w:szCs w:val="26"/>
        </w:rPr>
        <w:t>на 2019 год и на плановый период 2020 и 2021 годов согласно приложению 8 к настоящему Решению.</w:t>
      </w:r>
    </w:p>
    <w:p w:rsidR="003224E6" w:rsidRDefault="003224E6" w:rsidP="003224E6">
      <w:pPr>
        <w:ind w:firstLine="540"/>
        <w:jc w:val="center"/>
        <w:rPr>
          <w:b/>
          <w:sz w:val="28"/>
          <w:szCs w:val="28"/>
        </w:rPr>
      </w:pPr>
    </w:p>
    <w:p w:rsidR="003224E6" w:rsidRDefault="003224E6" w:rsidP="003224E6">
      <w:pPr>
        <w:ind w:firstLine="540"/>
        <w:jc w:val="both"/>
        <w:rPr>
          <w:sz w:val="28"/>
          <w:szCs w:val="28"/>
        </w:rPr>
      </w:pPr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Статья 5. Бюджетные ассигнования на социальное обеспечение населения, </w:t>
      </w:r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</w:t>
      </w:r>
      <w:proofErr w:type="gramStart"/>
      <w:r>
        <w:rPr>
          <w:b/>
          <w:sz w:val="26"/>
          <w:szCs w:val="26"/>
        </w:rPr>
        <w:t>не связанные с предоставлением мер социальной поддержки</w:t>
      </w:r>
      <w:proofErr w:type="gramEnd"/>
    </w:p>
    <w:p w:rsidR="003224E6" w:rsidRDefault="003224E6" w:rsidP="003224E6">
      <w:pPr>
        <w:ind w:firstLine="540"/>
        <w:jc w:val="both"/>
        <w:rPr>
          <w:b/>
          <w:sz w:val="26"/>
          <w:szCs w:val="26"/>
        </w:rPr>
      </w:pPr>
    </w:p>
    <w:p w:rsidR="003224E6" w:rsidRDefault="003224E6" w:rsidP="003224E6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 бюджета Варжеляйского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3224E6" w:rsidRDefault="003224E6" w:rsidP="003224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-пенсия за выслугу лет лицам, замещавшим муниципальные должности, муниципальным служащим.</w:t>
      </w:r>
    </w:p>
    <w:p w:rsidR="003224E6" w:rsidRDefault="003224E6" w:rsidP="003224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3224E6" w:rsidRDefault="003224E6" w:rsidP="003224E6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Статья 6. Бюджетные ассигнования Дорожного фонда Варжеляйского  сельского поселения Торбеевского муниципального района Республики Мордовия</w:t>
      </w:r>
    </w:p>
    <w:p w:rsidR="003224E6" w:rsidRDefault="003224E6" w:rsidP="003224E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224E6" w:rsidRDefault="003224E6" w:rsidP="003224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Утвердить объем бюджетных ассигнований Дорожного фонда Варжеляйского сельского поселения Торбеевского муниципального района Республики Мордовия на 2019 год в размере  </w:t>
      </w:r>
      <w:r w:rsidR="002C1AF5">
        <w:rPr>
          <w:sz w:val="26"/>
          <w:szCs w:val="26"/>
        </w:rPr>
        <w:t>1058,0</w:t>
      </w:r>
      <w:r>
        <w:rPr>
          <w:sz w:val="26"/>
          <w:szCs w:val="26"/>
        </w:rPr>
        <w:t xml:space="preserve"> тыс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 xml:space="preserve">ублей, на 2020 год –  </w:t>
      </w:r>
      <w:r w:rsidR="002C1AF5">
        <w:rPr>
          <w:sz w:val="26"/>
          <w:szCs w:val="26"/>
        </w:rPr>
        <w:t>1939,2</w:t>
      </w:r>
      <w:r>
        <w:rPr>
          <w:sz w:val="26"/>
          <w:szCs w:val="26"/>
        </w:rPr>
        <w:t xml:space="preserve">  тыс.рублей, на 2021 год – </w:t>
      </w:r>
      <w:r w:rsidR="002C1AF5">
        <w:rPr>
          <w:sz w:val="26"/>
          <w:szCs w:val="26"/>
        </w:rPr>
        <w:t>2779,9</w:t>
      </w:r>
      <w:r>
        <w:rPr>
          <w:sz w:val="26"/>
          <w:szCs w:val="26"/>
        </w:rPr>
        <w:t xml:space="preserve"> тыс. рублей.</w:t>
      </w:r>
    </w:p>
    <w:p w:rsidR="003224E6" w:rsidRDefault="003224E6" w:rsidP="003224E6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Направления расходования бюджетных ассигнований Дорожного фонда Варжеляйского сельского поселения Торбеевского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Торбеевского муниципального района.</w:t>
      </w:r>
    </w:p>
    <w:p w:rsidR="003224E6" w:rsidRDefault="003224E6" w:rsidP="003224E6">
      <w:pPr>
        <w:ind w:firstLine="540"/>
        <w:jc w:val="both"/>
        <w:rPr>
          <w:sz w:val="28"/>
          <w:szCs w:val="28"/>
        </w:rPr>
      </w:pPr>
    </w:p>
    <w:p w:rsidR="003224E6" w:rsidRDefault="003224E6" w:rsidP="003224E6">
      <w:pPr>
        <w:ind w:firstLine="540"/>
        <w:jc w:val="both"/>
        <w:rPr>
          <w:sz w:val="28"/>
          <w:szCs w:val="28"/>
        </w:rPr>
      </w:pPr>
    </w:p>
    <w:p w:rsidR="003224E6" w:rsidRDefault="003224E6" w:rsidP="003224E6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Статья 7.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Резервный фонд администрации Варжеляйского  сельского поселения Торбеевского муниципального  района Республики Мордовия</w:t>
      </w:r>
    </w:p>
    <w:p w:rsidR="003224E6" w:rsidRDefault="003224E6" w:rsidP="003224E6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24E6" w:rsidRDefault="003224E6" w:rsidP="003224E6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Установить размер Резервного фонда Администрации</w:t>
      </w:r>
      <w:r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Варжеляйского сельского поселения Торбеевского муниципального района Республики Мордовия на 2019 год и на плановый период 2020 и 2021 годов в сумме 5,0 тыс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>ублей ежегодно.</w:t>
      </w:r>
    </w:p>
    <w:p w:rsidR="003224E6" w:rsidRDefault="003224E6" w:rsidP="003224E6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2. Средства Резервного фонда администрации Варжеляйского сельского поселения Торбеевского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224E6" w:rsidRDefault="003224E6" w:rsidP="003224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Бюджетные ассигнования Резервного фонда Администрации Варжеляйского сельского поселения Торбеевского муниципального района Республики Мордовия, предусмотренные в составе бюджета, используются по решению Администрации Варжеляйского сельского поселения Торбеевского муниципального района Республики Мордовия. </w:t>
      </w: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Статья 8.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Объем бюджетных ассигнований на исполнение публичных </w:t>
      </w: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нормативных обязательств</w:t>
      </w: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2019 год в сумме </w:t>
      </w:r>
    </w:p>
    <w:p w:rsidR="003224E6" w:rsidRDefault="003224E6" w:rsidP="003224E6">
      <w:pPr>
        <w:pStyle w:val="ConsNonformat"/>
        <w:ind w:righ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157,3  тыс. рублей, на 2020 год – 162,6 тыс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>ублей, на 2021 год – 201,4 тыс.рублей.</w:t>
      </w: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224E6" w:rsidRDefault="003224E6" w:rsidP="003224E6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Статья 9. Расходы на исполнение судебных актов по искам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к</w:t>
      </w:r>
      <w:proofErr w:type="gramEnd"/>
    </w:p>
    <w:p w:rsidR="003224E6" w:rsidRDefault="003224E6" w:rsidP="003224E6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Варжеляйскому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3224E6" w:rsidRDefault="003224E6" w:rsidP="003224E6">
      <w:pPr>
        <w:autoSpaceDE w:val="0"/>
        <w:autoSpaceDN w:val="0"/>
        <w:adjustRightInd w:val="0"/>
        <w:ind w:firstLine="728"/>
        <w:jc w:val="both"/>
        <w:rPr>
          <w:bCs/>
          <w:spacing w:val="100"/>
          <w:sz w:val="26"/>
          <w:szCs w:val="26"/>
          <w:highlight w:val="yellow"/>
        </w:rPr>
      </w:pPr>
      <w:r>
        <w:rPr>
          <w:b/>
        </w:rPr>
        <w:tab/>
      </w:r>
      <w:proofErr w:type="gramStart"/>
      <w:r>
        <w:rPr>
          <w:sz w:val="26"/>
          <w:szCs w:val="26"/>
        </w:rPr>
        <w:t xml:space="preserve">Из бюджета Варжеляйского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sz w:val="26"/>
          <w:szCs w:val="26"/>
        </w:rPr>
        <w:t>Варжеляйскому</w:t>
      </w:r>
      <w:proofErr w:type="spellEnd"/>
      <w:r>
        <w:rPr>
          <w:sz w:val="26"/>
          <w:szCs w:val="26"/>
        </w:rPr>
        <w:t xml:space="preserve"> сельскому поселению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акту, а также судебных актов по иным искам о взыскании денежных средств за счет средств казны муниципального района (за исключением судебных актов о взыскании денежных средств в порядке субсидиарной ответственности главных распорядителей средств бюджета Варжеляйского сельского поселения), судебных актов о присуждении компенсации за нарушение права на исполнение судебного акта в разумный срок за счет средств бюджета Варжеляйского сельского поселения.</w:t>
      </w:r>
      <w:proofErr w:type="gramEnd"/>
    </w:p>
    <w:p w:rsidR="003224E6" w:rsidRDefault="003224E6" w:rsidP="003224E6">
      <w:pPr>
        <w:ind w:firstLine="540"/>
        <w:jc w:val="both"/>
        <w:rPr>
          <w:sz w:val="28"/>
          <w:szCs w:val="28"/>
        </w:rPr>
      </w:pPr>
    </w:p>
    <w:p w:rsidR="003224E6" w:rsidRDefault="003224E6" w:rsidP="003224E6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Статья 10. Муниципальные внутренние заимствования Варжеляйского  сельского поселения Торбеевского   муниципального района Республики Мордовия,</w:t>
      </w:r>
    </w:p>
    <w:p w:rsidR="003224E6" w:rsidRDefault="003224E6" w:rsidP="003224E6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муниципальный долг</w:t>
      </w:r>
    </w:p>
    <w:p w:rsidR="003224E6" w:rsidRDefault="003224E6" w:rsidP="003224E6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24E6" w:rsidRDefault="003224E6" w:rsidP="003224E6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  <w:t>1. Право осуществления муниципальных внутренних заимствований Варжеляйского сельского поселения Торбеевского муниципального района Республики Мордовия от имени Торбеевского муниципального района Республики Мордовия принадлежит Администрации Варжеляйского сельского поселения Торбеевского муниципального района Республики Мордовия.</w:t>
      </w: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Утвердить источники финансирования дефицита бюджета</w:t>
      </w:r>
      <w:r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Варжеляйского сельского поселения согласно приложению №9 к настоящему Решению.</w:t>
      </w:r>
    </w:p>
    <w:p w:rsidR="003224E6" w:rsidRDefault="003224E6" w:rsidP="003224E6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Утвердить Программу муниципальных заимствований Варжеляйского сельского поселения Торбеевского муниципального района согласно приложению №10 к настоящему Решению.</w:t>
      </w: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Установить предельный объем заимствований Варжеляйского сельского поселения Торбеевского муниципального района на 2019 год в сумме 4,6  тыс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ублей, на 2020 год – 4,6 тыс.рублей, на 2021 – 4,6 тыс.рублей. </w:t>
      </w: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Установить верхний предел муниципального внутреннего долга Варжеляйского сельского поселения Торбеевского муниципального района Республики Мордовия на 1 января 2019 года в сумме  103,6  тыс. рублей, на 1 января 2020 года – 103,6 тыс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ублей, на 1 января 2021 года – 103,6 тыс.рублей. </w:t>
      </w: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6. Установить предельный объем муниципального долга Варжеляйского сельского поселения Торбеевского муниципального района Республики Мордовия на 2019 год в сумме 604,1 тыс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>ублей, на 2020 год –</w:t>
      </w:r>
      <w:r w:rsidR="002F6741">
        <w:rPr>
          <w:rFonts w:ascii="Times New Roman" w:hAnsi="Times New Roman" w:cs="Times New Roman"/>
          <w:sz w:val="26"/>
          <w:szCs w:val="26"/>
        </w:rPr>
        <w:t>532,2</w:t>
      </w:r>
      <w:r>
        <w:rPr>
          <w:rFonts w:ascii="Times New Roman" w:hAnsi="Times New Roman" w:cs="Times New Roman"/>
          <w:sz w:val="26"/>
          <w:szCs w:val="26"/>
        </w:rPr>
        <w:t xml:space="preserve"> тыс.рублей, на 2021 год –  </w:t>
      </w:r>
      <w:r w:rsidR="002F6741">
        <w:rPr>
          <w:rFonts w:ascii="Times New Roman" w:hAnsi="Times New Roman" w:cs="Times New Roman"/>
          <w:sz w:val="26"/>
          <w:szCs w:val="26"/>
        </w:rPr>
        <w:t>556,0</w:t>
      </w:r>
      <w:r>
        <w:rPr>
          <w:rFonts w:ascii="Times New Roman" w:hAnsi="Times New Roman" w:cs="Times New Roman"/>
          <w:sz w:val="26"/>
          <w:szCs w:val="26"/>
        </w:rPr>
        <w:t xml:space="preserve"> тыс.рублей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24E6" w:rsidRDefault="003224E6" w:rsidP="003224E6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Муниципальные гарантии из бюджета Варжеляйского сельского поселения Торбеевского муниципального района Республики Мордовия не предоставляются.</w:t>
      </w:r>
    </w:p>
    <w:p w:rsidR="003224E6" w:rsidRDefault="003224E6" w:rsidP="003224E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8"/>
          <w:szCs w:val="28"/>
        </w:rPr>
      </w:pPr>
    </w:p>
    <w:p w:rsidR="003224E6" w:rsidRDefault="001676A0" w:rsidP="003224E6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4"/>
      <w:bookmarkEnd w:id="0"/>
      <w:r>
        <w:rPr>
          <w:rFonts w:ascii="Times New Roman" w:hAnsi="Times New Roman" w:cs="Times New Roman"/>
          <w:b/>
          <w:sz w:val="26"/>
          <w:szCs w:val="26"/>
        </w:rPr>
        <w:t>Статья 11</w:t>
      </w:r>
      <w:r w:rsidR="003224E6">
        <w:rPr>
          <w:rFonts w:ascii="Times New Roman" w:hAnsi="Times New Roman" w:cs="Times New Roman"/>
          <w:b/>
          <w:sz w:val="26"/>
          <w:szCs w:val="26"/>
        </w:rPr>
        <w:t>.</w:t>
      </w:r>
      <w:r w:rsidR="003224E6">
        <w:rPr>
          <w:rFonts w:ascii="Times New Roman" w:hAnsi="Times New Roman" w:cs="Times New Roman"/>
          <w:sz w:val="26"/>
          <w:szCs w:val="26"/>
        </w:rPr>
        <w:t xml:space="preserve"> </w:t>
      </w:r>
      <w:r w:rsidR="003224E6">
        <w:rPr>
          <w:rFonts w:ascii="Times New Roman" w:hAnsi="Times New Roman" w:cs="Times New Roman"/>
          <w:b/>
          <w:sz w:val="26"/>
          <w:szCs w:val="26"/>
        </w:rPr>
        <w:t>Вступление  настоящего Решения в силу</w:t>
      </w:r>
    </w:p>
    <w:p w:rsidR="003224E6" w:rsidRDefault="003224E6" w:rsidP="003224E6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224E6" w:rsidRDefault="003224E6" w:rsidP="003224E6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вступает в силу с 1 января 2019 года.</w:t>
      </w:r>
    </w:p>
    <w:p w:rsidR="003224E6" w:rsidRDefault="003224E6" w:rsidP="003224E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24E6" w:rsidRDefault="001676A0" w:rsidP="003224E6">
      <w:pPr>
        <w:autoSpaceDE w:val="0"/>
        <w:autoSpaceDN w:val="0"/>
        <w:adjustRightInd w:val="0"/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Статья 12</w:t>
      </w:r>
      <w:r w:rsidR="003224E6">
        <w:rPr>
          <w:b/>
          <w:bCs/>
          <w:sz w:val="26"/>
          <w:szCs w:val="26"/>
        </w:rPr>
        <w:t xml:space="preserve">. Действие нормативных правовых актов Администрации </w:t>
      </w:r>
      <w:r w:rsidR="003224E6">
        <w:rPr>
          <w:b/>
          <w:sz w:val="26"/>
          <w:szCs w:val="26"/>
        </w:rPr>
        <w:t xml:space="preserve">Варжеляйского сельского поселения </w:t>
      </w:r>
      <w:r w:rsidR="003224E6">
        <w:rPr>
          <w:b/>
          <w:bCs/>
          <w:sz w:val="26"/>
          <w:szCs w:val="26"/>
        </w:rPr>
        <w:t xml:space="preserve"> Торбеевского муниципального района Республики Мордовия</w:t>
      </w:r>
    </w:p>
    <w:p w:rsidR="003224E6" w:rsidRDefault="003224E6" w:rsidP="003224E6">
      <w:pPr>
        <w:autoSpaceDE w:val="0"/>
        <w:autoSpaceDN w:val="0"/>
        <w:adjustRightInd w:val="0"/>
        <w:ind w:firstLine="540"/>
        <w:jc w:val="both"/>
        <w:rPr>
          <w:b/>
          <w:bCs/>
          <w:sz w:val="26"/>
          <w:szCs w:val="26"/>
        </w:rPr>
      </w:pPr>
    </w:p>
    <w:p w:rsidR="003224E6" w:rsidRDefault="003224E6" w:rsidP="003224E6">
      <w:pPr>
        <w:autoSpaceDE w:val="0"/>
        <w:autoSpaceDN w:val="0"/>
        <w:adjustRightInd w:val="0"/>
        <w:ind w:firstLine="539"/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>Установить, что нормативные правовые акты Администрации</w:t>
      </w:r>
      <w:r>
        <w:rPr>
          <w:sz w:val="26"/>
          <w:szCs w:val="26"/>
        </w:rPr>
        <w:t xml:space="preserve"> Варжеляйского сельского поселения</w:t>
      </w:r>
      <w:r>
        <w:rPr>
          <w:bCs/>
          <w:sz w:val="26"/>
          <w:szCs w:val="26"/>
        </w:rPr>
        <w:t xml:space="preserve"> Торбеевского муниципального района Республики Мордовия, принятые на основе и во исполнение решений Совета депутатов </w:t>
      </w:r>
      <w:r>
        <w:rPr>
          <w:sz w:val="26"/>
          <w:szCs w:val="26"/>
        </w:rPr>
        <w:t xml:space="preserve">Варжеляйского сельского поселения </w:t>
      </w:r>
      <w:r>
        <w:rPr>
          <w:bCs/>
          <w:sz w:val="26"/>
          <w:szCs w:val="26"/>
        </w:rPr>
        <w:t>Торбеевского муниципального района Республики Мордовия «</w:t>
      </w:r>
      <w:hyperlink r:id="rId4" w:history="1">
        <w:r>
          <w:rPr>
            <w:rStyle w:val="a5"/>
            <w:bCs/>
            <w:sz w:val="26"/>
            <w:szCs w:val="26"/>
          </w:rPr>
          <w:t>О бюджете</w:t>
        </w:r>
      </w:hyperlink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Варжеляйского сельского поселения </w:t>
      </w:r>
      <w:r>
        <w:rPr>
          <w:bCs/>
          <w:sz w:val="26"/>
          <w:szCs w:val="26"/>
        </w:rPr>
        <w:t>Торбеевского муниципального района республики Мордовия на 2016 год», «</w:t>
      </w:r>
      <w:hyperlink r:id="rId5" w:history="1">
        <w:r>
          <w:rPr>
            <w:rStyle w:val="a5"/>
            <w:bCs/>
            <w:sz w:val="26"/>
            <w:szCs w:val="26"/>
          </w:rPr>
          <w:t>О бюджете</w:t>
        </w:r>
      </w:hyperlink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Варжеляйского сельского поселения </w:t>
      </w:r>
      <w:r>
        <w:rPr>
          <w:bCs/>
          <w:sz w:val="26"/>
          <w:szCs w:val="26"/>
        </w:rPr>
        <w:t>Торбеевского муниципального района на 2017 год», «</w:t>
      </w:r>
      <w:hyperlink r:id="rId6" w:history="1">
        <w:r>
          <w:rPr>
            <w:rStyle w:val="a5"/>
            <w:bCs/>
            <w:sz w:val="26"/>
            <w:szCs w:val="26"/>
          </w:rPr>
          <w:t>О бюджете</w:t>
        </w:r>
      </w:hyperlink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Варжеляйского сельского поселения</w:t>
      </w:r>
      <w:proofErr w:type="gramEnd"/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Торбеевского муниципального района на 2018 год» действуют в части, не противоречащей настоящему Решению.</w:t>
      </w:r>
    </w:p>
    <w:p w:rsidR="003224E6" w:rsidRDefault="003224E6" w:rsidP="003224E6">
      <w:pPr>
        <w:rPr>
          <w:sz w:val="26"/>
          <w:szCs w:val="26"/>
        </w:rPr>
      </w:pPr>
    </w:p>
    <w:p w:rsidR="003224E6" w:rsidRDefault="003224E6" w:rsidP="003224E6">
      <w:pPr>
        <w:rPr>
          <w:sz w:val="26"/>
          <w:szCs w:val="26"/>
        </w:rPr>
      </w:pPr>
    </w:p>
    <w:p w:rsidR="00AC3F66" w:rsidRDefault="00AC3F66" w:rsidP="003224E6">
      <w:pPr>
        <w:rPr>
          <w:sz w:val="26"/>
          <w:szCs w:val="26"/>
        </w:rPr>
      </w:pPr>
    </w:p>
    <w:p w:rsidR="00F640AA" w:rsidRDefault="00AC3F66" w:rsidP="00F640AA">
      <w:pPr>
        <w:spacing w:line="252" w:lineRule="auto"/>
        <w:jc w:val="both"/>
        <w:rPr>
          <w:noProof/>
          <w:sz w:val="28"/>
        </w:rPr>
      </w:pPr>
      <w:r>
        <w:rPr>
          <w:noProof/>
          <w:sz w:val="28"/>
        </w:rPr>
        <w:t xml:space="preserve">Глава Варжеляйского </w:t>
      </w:r>
    </w:p>
    <w:p w:rsidR="00AC3F66" w:rsidRDefault="00AC3F66" w:rsidP="00F640AA">
      <w:pPr>
        <w:spacing w:line="252" w:lineRule="auto"/>
        <w:jc w:val="both"/>
        <w:rPr>
          <w:sz w:val="28"/>
        </w:rPr>
      </w:pPr>
      <w:r>
        <w:rPr>
          <w:noProof/>
          <w:sz w:val="28"/>
        </w:rPr>
        <w:t>сельского поселения:                                 В.В.Иванов</w:t>
      </w:r>
    </w:p>
    <w:p w:rsidR="003224E6" w:rsidRDefault="003224E6" w:rsidP="003224E6">
      <w:pPr>
        <w:rPr>
          <w:sz w:val="26"/>
          <w:szCs w:val="26"/>
        </w:rPr>
      </w:pPr>
    </w:p>
    <w:p w:rsidR="003224E6" w:rsidRDefault="003224E6" w:rsidP="003224E6">
      <w:pPr>
        <w:rPr>
          <w:sz w:val="28"/>
          <w:szCs w:val="28"/>
        </w:rPr>
      </w:pPr>
    </w:p>
    <w:p w:rsidR="003224E6" w:rsidRDefault="003224E6" w:rsidP="003224E6">
      <w:pPr>
        <w:rPr>
          <w:sz w:val="28"/>
          <w:szCs w:val="28"/>
        </w:rPr>
      </w:pPr>
    </w:p>
    <w:p w:rsidR="003224E6" w:rsidRDefault="003224E6" w:rsidP="003224E6">
      <w:pPr>
        <w:rPr>
          <w:sz w:val="28"/>
          <w:szCs w:val="28"/>
        </w:rPr>
      </w:pPr>
    </w:p>
    <w:p w:rsidR="003224E6" w:rsidRDefault="003224E6" w:rsidP="003224E6">
      <w:pPr>
        <w:rPr>
          <w:sz w:val="28"/>
          <w:szCs w:val="28"/>
        </w:rPr>
      </w:pPr>
    </w:p>
    <w:p w:rsidR="003224E6" w:rsidRDefault="003224E6" w:rsidP="003224E6">
      <w:pPr>
        <w:rPr>
          <w:sz w:val="28"/>
          <w:szCs w:val="28"/>
        </w:rPr>
      </w:pPr>
    </w:p>
    <w:p w:rsidR="003224E6" w:rsidRDefault="003224E6" w:rsidP="003224E6">
      <w:pPr>
        <w:rPr>
          <w:sz w:val="28"/>
          <w:szCs w:val="28"/>
        </w:rPr>
      </w:pPr>
    </w:p>
    <w:p w:rsidR="003224E6" w:rsidRDefault="003224E6" w:rsidP="003224E6">
      <w:pPr>
        <w:rPr>
          <w:sz w:val="28"/>
          <w:szCs w:val="28"/>
        </w:rPr>
      </w:pPr>
    </w:p>
    <w:p w:rsidR="00E90376" w:rsidRPr="003F6AA0" w:rsidRDefault="00E90376" w:rsidP="00E90376">
      <w:pPr>
        <w:spacing w:line="360" w:lineRule="auto"/>
        <w:jc w:val="center"/>
        <w:rPr>
          <w:sz w:val="16"/>
          <w:szCs w:val="16"/>
        </w:rPr>
      </w:pP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CB08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CB08D0"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CB08D0">
        <w:rPr>
          <w:rFonts w:ascii="Times New Roman" w:hAnsi="Times New Roman" w:cs="Times New Roman"/>
          <w:sz w:val="22"/>
          <w:szCs w:val="22"/>
        </w:rPr>
        <w:t xml:space="preserve"> к Решению Совета депутатов </w:t>
      </w:r>
      <w:r>
        <w:rPr>
          <w:rFonts w:ascii="Times New Roman" w:hAnsi="Times New Roman" w:cs="Times New Roman"/>
          <w:sz w:val="22"/>
          <w:szCs w:val="22"/>
        </w:rPr>
        <w:t>Варжеляй</w:t>
      </w:r>
      <w:r w:rsidRPr="00CB08D0">
        <w:rPr>
          <w:rFonts w:ascii="Times New Roman" w:hAnsi="Times New Roman" w:cs="Times New Roman"/>
          <w:sz w:val="22"/>
          <w:szCs w:val="22"/>
        </w:rPr>
        <w:t>ского сельского поселения</w:t>
      </w: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Торбеевского муниципального района Республики Мордовия</w:t>
      </w: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«О бюджете </w:t>
      </w:r>
      <w:r>
        <w:rPr>
          <w:rFonts w:ascii="Times New Roman" w:hAnsi="Times New Roman" w:cs="Times New Roman"/>
          <w:sz w:val="22"/>
          <w:szCs w:val="22"/>
        </w:rPr>
        <w:t>Варжеляй</w:t>
      </w:r>
      <w:r w:rsidRPr="00CB08D0">
        <w:rPr>
          <w:rFonts w:ascii="Times New Roman" w:hAnsi="Times New Roman" w:cs="Times New Roman"/>
          <w:sz w:val="22"/>
          <w:szCs w:val="22"/>
        </w:rPr>
        <w:t>ского сельского поселения</w:t>
      </w: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>Торбеевского муниципального района Республики Мордовии</w:t>
      </w:r>
    </w:p>
    <w:p w:rsidR="00E90376" w:rsidRPr="00CB08D0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2019 год и на плановый период 2020 и 2021</w:t>
      </w:r>
      <w:r w:rsidRPr="00CB08D0">
        <w:rPr>
          <w:rFonts w:ascii="Times New Roman" w:hAnsi="Times New Roman" w:cs="Times New Roman"/>
          <w:sz w:val="22"/>
          <w:szCs w:val="22"/>
        </w:rPr>
        <w:t xml:space="preserve"> годов»                                                                     </w:t>
      </w:r>
    </w:p>
    <w:p w:rsidR="00E90376" w:rsidRPr="001618FF" w:rsidRDefault="00E90376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1618FF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E90376" w:rsidRPr="009523FF" w:rsidRDefault="00E90376" w:rsidP="00E90376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E90376" w:rsidRPr="003F6AA0" w:rsidRDefault="00E90376" w:rsidP="00E9037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Администратор доходов 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Варжеляй</w:t>
      </w:r>
      <w:r w:rsidRPr="003F6AA0">
        <w:rPr>
          <w:rFonts w:ascii="Times New Roman" w:hAnsi="Times New Roman" w:cs="Times New Roman"/>
          <w:b/>
          <w:bCs/>
          <w:sz w:val="24"/>
          <w:szCs w:val="24"/>
        </w:rPr>
        <w:t>ского сельского поселения Торбеевского муниципального района Республики Мордовия</w:t>
      </w:r>
    </w:p>
    <w:p w:rsidR="00E90376" w:rsidRPr="009523FF" w:rsidRDefault="00E90376" w:rsidP="00E90376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56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26"/>
        <w:gridCol w:w="2269"/>
        <w:gridCol w:w="6173"/>
      </w:tblGrid>
      <w:tr w:rsidR="00E90376" w:rsidTr="00D31A8B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jc w:val="center"/>
            </w:pPr>
            <w:r>
              <w:t>Код дохода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E90376" w:rsidTr="00D31A8B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rPr>
                <w:b/>
                <w:bCs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Default="00E90376" w:rsidP="00D31A8B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</w:tr>
      <w:tr w:rsidR="00E90376" w:rsidRPr="00D9058F" w:rsidTr="00D31A8B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1 11 05025 10 0000 120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376" w:rsidRPr="00B42054" w:rsidRDefault="00E90376" w:rsidP="00D31A8B">
            <w:pPr>
              <w:rPr>
                <w:sz w:val="21"/>
                <w:szCs w:val="21"/>
              </w:rPr>
            </w:pPr>
            <w:proofErr w:type="gramStart"/>
            <w:r w:rsidRPr="00B42054">
              <w:rPr>
                <w:sz w:val="21"/>
                <w:szCs w:val="21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E90376" w:rsidTr="00D31A8B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1 11 05035 10 0000 120</w:t>
            </w:r>
          </w:p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E90376" w:rsidTr="00D31A8B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1 11 09045 10 0000 120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90376" w:rsidTr="00D31A8B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1 13 01995 10 0000 130</w:t>
            </w:r>
          </w:p>
        </w:tc>
        <w:tc>
          <w:tcPr>
            <w:tcW w:w="61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E90376" w:rsidTr="00D31A8B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1 13 02 065 10 0000 130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E90376" w:rsidTr="00D31A8B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1 13 02995 10 0000 130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доходы от компенсаций затрат бюджетов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1 14 02052 10 0000 410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1 14 02052 10 0000 440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E90376" w:rsidTr="00D31A8B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1 15 02050 10 0000 140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E90376" w:rsidTr="00D31A8B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1 16 51040 02 0000 140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90376" w:rsidTr="00D31A8B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1 16 90050 10 0000 140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a3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E90376" w:rsidTr="00D31A8B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1 17 01050 10 0000 180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Невыясненные поступления, зачисляемые в бюджеты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1 17 02020 10 0000 180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E90376" w:rsidTr="00D31A8B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1 17 05050 10 0000 180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неналоговые доходы бюджетов сельских поселений</w:t>
            </w:r>
          </w:p>
        </w:tc>
      </w:tr>
      <w:tr w:rsidR="00E90376" w:rsidTr="00D31A8B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2 02 15001 10 0000 150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2 02 25027 10 0000 150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Прочие субсидии бюджетам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2 02 30024 10 0000 150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E90376" w:rsidTr="00D31A8B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2 02 35118 10 0000 150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90376" w:rsidTr="00D31A8B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2 02 40014 10 0000 150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E90376" w:rsidTr="00D31A8B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2 02 45160 10 0000 150 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E90376" w:rsidTr="00D31A8B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2 02 49999 10 0000 150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межбюджетные трансферты, передаваемые бюджетам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2 02 90054 10 0000 150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2 07 05030 10 0000 150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2 08 05000 10 0000 150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2 18 60020 10 0000 150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E90376" w:rsidTr="00D31A8B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072B7E" w:rsidRDefault="00E90376" w:rsidP="00D31A8B">
            <w:pPr>
              <w:pStyle w:val="a3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2 19 60010 10 0000 150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0376" w:rsidRPr="00B42054" w:rsidRDefault="00E90376" w:rsidP="00D31A8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E90376" w:rsidRPr="00072B7E" w:rsidRDefault="00E90376" w:rsidP="00E90376"/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№2</w:t>
      </w:r>
    </w:p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>к Решению «О бюджете Варжеляйского</w:t>
      </w:r>
    </w:p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Торбеевского</w:t>
      </w:r>
    </w:p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2019 год и </w:t>
      </w:r>
    </w:p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2020 и 2021 годов»</w:t>
      </w:r>
    </w:p>
    <w:p w:rsidR="00E90376" w:rsidRDefault="00E90376" w:rsidP="00E90376">
      <w:pPr>
        <w:jc w:val="right"/>
        <w:rPr>
          <w:sz w:val="22"/>
          <w:szCs w:val="22"/>
        </w:rPr>
      </w:pPr>
      <w:r>
        <w:rPr>
          <w:sz w:val="22"/>
          <w:szCs w:val="22"/>
        </w:rPr>
        <w:t>№____ от «_____»___________2018 года</w:t>
      </w:r>
    </w:p>
    <w:p w:rsidR="00E90376" w:rsidRDefault="00E90376" w:rsidP="00E90376">
      <w:pPr>
        <w:jc w:val="right"/>
        <w:rPr>
          <w:sz w:val="22"/>
          <w:szCs w:val="22"/>
        </w:rPr>
      </w:pPr>
    </w:p>
    <w:p w:rsidR="00E90376" w:rsidRDefault="00E90376" w:rsidP="00E90376"/>
    <w:p w:rsidR="00E90376" w:rsidRDefault="00E90376" w:rsidP="00E90376">
      <w:pPr>
        <w:jc w:val="center"/>
        <w:rPr>
          <w:b/>
          <w:bCs/>
        </w:rPr>
      </w:pPr>
    </w:p>
    <w:p w:rsidR="00E90376" w:rsidRDefault="00E90376" w:rsidP="00E90376">
      <w:pPr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Е Р Е Ч Е Н Ь</w:t>
      </w:r>
    </w:p>
    <w:p w:rsidR="00E90376" w:rsidRDefault="00E90376" w:rsidP="00E90376">
      <w:pPr>
        <w:jc w:val="center"/>
      </w:pPr>
      <w:r>
        <w:t xml:space="preserve">главных администраторов источников финансирования дефицита бюджета </w:t>
      </w:r>
      <w:r>
        <w:rPr>
          <w:sz w:val="22"/>
          <w:szCs w:val="22"/>
        </w:rPr>
        <w:t>Варжеляйского</w:t>
      </w:r>
      <w:r>
        <w:t xml:space="preserve"> сельского поселения Торбеевского муниципального района РМ</w:t>
      </w:r>
    </w:p>
    <w:p w:rsidR="00E90376" w:rsidRDefault="00E90376" w:rsidP="00E90376">
      <w:pPr>
        <w:jc w:val="center"/>
      </w:pPr>
    </w:p>
    <w:p w:rsidR="00E90376" w:rsidRDefault="00E90376" w:rsidP="00E90376">
      <w:pPr>
        <w:jc w:val="center"/>
      </w:pPr>
    </w:p>
    <w:tbl>
      <w:tblPr>
        <w:tblW w:w="9691" w:type="dxa"/>
        <w:tblLayout w:type="fixed"/>
        <w:tblLook w:val="0000"/>
      </w:tblPr>
      <w:tblGrid>
        <w:gridCol w:w="2268"/>
        <w:gridCol w:w="3060"/>
        <w:gridCol w:w="4363"/>
      </w:tblGrid>
      <w:tr w:rsidR="00E90376" w:rsidTr="00D31A8B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snapToGrid w:val="0"/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 xml:space="preserve">Администрация </w:t>
            </w:r>
            <w:r>
              <w:rPr>
                <w:sz w:val="22"/>
                <w:szCs w:val="22"/>
              </w:rPr>
              <w:t>Варжеляйского</w:t>
            </w:r>
            <w:r>
              <w:t xml:space="preserve"> сельского поселения Торбеевского муниципального района Республики Мордовия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Источники внутреннего финансирования дефицитов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F239F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Кредиты кредитных организаций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Получение кредитов от кредитных организаций в валюте РФ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Изменение остатков средств на счетах по учету средств бюджета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F239F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Увеличение остатков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Увеличение прочих остатков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Уменьшение остатков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Уменьшение прочих остатков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</w:tr>
      <w:tr w:rsidR="00E90376" w:rsidTr="00D31A8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Pr="00EF0D97" w:rsidRDefault="00E90376" w:rsidP="00D31A8B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E90376" w:rsidRDefault="00E90376" w:rsidP="00D31A8B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376" w:rsidRDefault="00E90376" w:rsidP="00D31A8B">
            <w:pPr>
              <w:snapToGrid w:val="0"/>
              <w:jc w:val="right"/>
            </w:pPr>
            <w: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76" w:rsidRDefault="00E90376" w:rsidP="00D31A8B">
            <w:pPr>
              <w:snapToGrid w:val="0"/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E90376" w:rsidRDefault="00E90376" w:rsidP="00E90376">
      <w:pPr>
        <w:tabs>
          <w:tab w:val="left" w:pos="8820"/>
        </w:tabs>
      </w:pPr>
    </w:p>
    <w:p w:rsidR="00E90376" w:rsidRDefault="00E90376" w:rsidP="00E90376">
      <w:pPr>
        <w:tabs>
          <w:tab w:val="left" w:pos="8820"/>
        </w:tabs>
      </w:pPr>
    </w:p>
    <w:p w:rsidR="00E90376" w:rsidRDefault="00E90376" w:rsidP="00E90376">
      <w:pPr>
        <w:tabs>
          <w:tab w:val="left" w:pos="8820"/>
        </w:tabs>
      </w:pPr>
    </w:p>
    <w:p w:rsidR="00E90376" w:rsidRDefault="00E90376" w:rsidP="00E90376"/>
    <w:p w:rsidR="003233C8" w:rsidRDefault="003233C8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tbl>
      <w:tblPr>
        <w:tblW w:w="9654" w:type="dxa"/>
        <w:tblInd w:w="93" w:type="dxa"/>
        <w:tblLook w:val="04A0"/>
      </w:tblPr>
      <w:tblGrid>
        <w:gridCol w:w="2560"/>
        <w:gridCol w:w="149"/>
        <w:gridCol w:w="3251"/>
        <w:gridCol w:w="292"/>
        <w:gridCol w:w="588"/>
        <w:gridCol w:w="546"/>
        <w:gridCol w:w="394"/>
        <w:gridCol w:w="740"/>
        <w:gridCol w:w="1134"/>
      </w:tblGrid>
      <w:tr w:rsidR="00E90376" w:rsidRPr="00E90376" w:rsidTr="00E90376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bookmarkStart w:id="1" w:name="RANGE!A1:E50"/>
            <w:bookmarkEnd w:id="1"/>
          </w:p>
        </w:tc>
        <w:tc>
          <w:tcPr>
            <w:tcW w:w="3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/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/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/>
        </w:tc>
        <w:tc>
          <w:tcPr>
            <w:tcW w:w="1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b/>
                <w:bCs/>
              </w:rPr>
            </w:pPr>
            <w:r w:rsidRPr="00E90376">
              <w:rPr>
                <w:b/>
                <w:bCs/>
                <w:sz w:val="22"/>
                <w:szCs w:val="22"/>
              </w:rPr>
              <w:t>Приложение 3</w:t>
            </w:r>
          </w:p>
        </w:tc>
      </w:tr>
      <w:tr w:rsidR="00E90376" w:rsidRPr="00E90376" w:rsidTr="00E90376">
        <w:trPr>
          <w:trHeight w:val="267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right"/>
            </w:pPr>
            <w:r w:rsidRPr="00E90376">
              <w:rPr>
                <w:sz w:val="22"/>
                <w:szCs w:val="22"/>
              </w:rPr>
              <w:t xml:space="preserve">к Решению Совета депутатов Варжеляйского сельского поселения </w:t>
            </w:r>
          </w:p>
        </w:tc>
      </w:tr>
      <w:tr w:rsidR="00E90376" w:rsidRPr="00E90376" w:rsidTr="00E90376">
        <w:trPr>
          <w:trHeight w:val="297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right"/>
            </w:pPr>
            <w:r w:rsidRPr="00E90376">
              <w:rPr>
                <w:sz w:val="22"/>
                <w:szCs w:val="22"/>
              </w:rPr>
              <w:t xml:space="preserve"> Торбеевского муниципального района Республики Мордовия</w:t>
            </w:r>
          </w:p>
        </w:tc>
      </w:tr>
      <w:tr w:rsidR="00E90376" w:rsidRPr="00E90376" w:rsidTr="00E90376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</w:pPr>
            <w:r w:rsidRPr="00E90376">
              <w:rPr>
                <w:sz w:val="22"/>
                <w:szCs w:val="22"/>
              </w:rPr>
              <w:t>"О бюджете Варжеляйского сельского поселения</w:t>
            </w:r>
          </w:p>
        </w:tc>
      </w:tr>
      <w:tr w:rsidR="00E90376" w:rsidRPr="00E90376" w:rsidTr="00E90376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</w:pPr>
            <w:r w:rsidRPr="00E90376">
              <w:rPr>
                <w:sz w:val="22"/>
                <w:szCs w:val="22"/>
              </w:rPr>
              <w:t xml:space="preserve"> Торбеевского муниципального района Республики Мордовия</w:t>
            </w:r>
          </w:p>
        </w:tc>
      </w:tr>
      <w:tr w:rsidR="00E90376" w:rsidRPr="00E90376" w:rsidTr="00E90376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</w:pPr>
            <w:r w:rsidRPr="00E90376">
              <w:rPr>
                <w:sz w:val="22"/>
                <w:szCs w:val="22"/>
              </w:rPr>
              <w:t>на 2019 год и на плановый период  2020 и 2021 годов"</w:t>
            </w:r>
          </w:p>
        </w:tc>
      </w:tr>
      <w:tr w:rsidR="00E90376" w:rsidRPr="00E90376" w:rsidTr="00E90376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90376" w:rsidRPr="00E90376" w:rsidTr="00E90376">
        <w:trPr>
          <w:trHeight w:val="529"/>
        </w:trPr>
        <w:tc>
          <w:tcPr>
            <w:tcW w:w="96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2019 ГОД И НА ПЛАНОВЫЙ ПЕРИОД 2020</w:t>
            </w:r>
            <w:proofErr w:type="gramStart"/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E90376" w:rsidRPr="00E90376" w:rsidTr="00E90376">
        <w:trPr>
          <w:trHeight w:val="300"/>
        </w:trPr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E90376" w:rsidRPr="00E90376" w:rsidTr="00E90376">
        <w:trPr>
          <w:trHeight w:val="300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90376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90376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376" w:rsidRPr="00E90376" w:rsidRDefault="00E90376" w:rsidP="00E9037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</w:tr>
      <w:tr w:rsidR="00E90376" w:rsidRPr="00E90376" w:rsidTr="00E90376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2 501,8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3 419,0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4 336,2</w:t>
            </w:r>
          </w:p>
        </w:tc>
      </w:tr>
      <w:tr w:rsidR="00E90376" w:rsidRPr="00E90376" w:rsidTr="00E90376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505,1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532,2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556,0</w:t>
            </w:r>
          </w:p>
        </w:tc>
      </w:tr>
      <w:tr w:rsidR="00E90376" w:rsidRPr="00E90376" w:rsidTr="00E90376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20,6</w:t>
            </w:r>
          </w:p>
        </w:tc>
      </w:tr>
      <w:tr w:rsidR="00E90376" w:rsidRPr="00E90376" w:rsidTr="00E90376">
        <w:trPr>
          <w:trHeight w:val="23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000 1 01 02010 01 0000 110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20,6</w:t>
            </w:r>
          </w:p>
        </w:tc>
      </w:tr>
      <w:tr w:rsidR="00E90376" w:rsidRPr="00E90376" w:rsidTr="00E90376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5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000 1 05 03010 01 0000 110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8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000 1 05 03020 01 0000 110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31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486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501,3</w:t>
            </w:r>
          </w:p>
        </w:tc>
      </w:tr>
      <w:tr w:rsidR="00E90376" w:rsidRPr="00E90376" w:rsidTr="00E90376">
        <w:trPr>
          <w:trHeight w:val="79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11,3</w:t>
            </w:r>
          </w:p>
        </w:tc>
      </w:tr>
      <w:tr w:rsidR="00E90376" w:rsidRPr="00E90376" w:rsidTr="00E90376">
        <w:trPr>
          <w:trHeight w:val="33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000 1 06 06000 00 0000 110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490,0</w:t>
            </w:r>
          </w:p>
        </w:tc>
      </w:tr>
      <w:tr w:rsidR="00E90376" w:rsidRPr="00E90376" w:rsidTr="00E90376">
        <w:trPr>
          <w:trHeight w:val="11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000 1 06 06033 10 0000  110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</w:tr>
      <w:tr w:rsidR="00E90376" w:rsidRPr="00E90376" w:rsidTr="00E90376">
        <w:trPr>
          <w:trHeight w:val="139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000 1 06 06043 10 0000 110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368,1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380,3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E90376" w:rsidRPr="00E90376" w:rsidTr="00E90376">
        <w:trPr>
          <w:trHeight w:val="105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25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000 1 11 05000 00 0000 120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C1AF5">
              <w:rPr>
                <w:rFonts w:ascii="Arial" w:hAnsi="Arial" w:cs="Arial"/>
                <w:sz w:val="20"/>
                <w:szCs w:val="20"/>
              </w:rPr>
              <w:t xml:space="preserve">( </w:t>
            </w:r>
            <w:proofErr w:type="gramEnd"/>
            <w:r w:rsidRPr="002C1AF5">
              <w:rPr>
                <w:rFonts w:ascii="Arial" w:hAnsi="Arial" w:cs="Arial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23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C1AF5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189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24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28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34,1</w:t>
            </w:r>
          </w:p>
        </w:tc>
      </w:tr>
      <w:tr w:rsidR="00E90376" w:rsidRPr="00E90376" w:rsidTr="00E90376">
        <w:trPr>
          <w:trHeight w:val="57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000 1 17 05050 10 0000 180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34,1</w:t>
            </w:r>
          </w:p>
        </w:tc>
      </w:tr>
      <w:tr w:rsidR="00E90376" w:rsidRPr="00E90376" w:rsidTr="00E90376">
        <w:trPr>
          <w:trHeight w:val="25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20"/>
                <w:szCs w:val="20"/>
              </w:rPr>
            </w:pPr>
            <w:r w:rsidRPr="002C1AF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1 996,7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2 886,8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3 780,2</w:t>
            </w:r>
          </w:p>
        </w:tc>
      </w:tr>
      <w:tr w:rsidR="00E90376" w:rsidRPr="00E90376" w:rsidTr="00E90376">
        <w:trPr>
          <w:trHeight w:val="8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1 996,7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2 886,8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3 780,2</w:t>
            </w:r>
          </w:p>
        </w:tc>
      </w:tr>
      <w:tr w:rsidR="00E90376" w:rsidRPr="00E90376" w:rsidTr="00E90376">
        <w:trPr>
          <w:trHeight w:val="8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000 2 02 15001 00 0000 15</w:t>
            </w:r>
            <w:r w:rsidR="00577550"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834,9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767,5</w:t>
            </w:r>
          </w:p>
        </w:tc>
      </w:tr>
      <w:tr w:rsidR="00E90376" w:rsidRPr="00E90376" w:rsidTr="00E90376">
        <w:trPr>
          <w:trHeight w:val="7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000 2 02 15001 10 0000 15</w:t>
            </w:r>
            <w:r w:rsidR="00577550" w:rsidRPr="002C1A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834,9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767,5</w:t>
            </w:r>
          </w:p>
        </w:tc>
      </w:tr>
      <w:tr w:rsidR="00E90376" w:rsidRPr="00E90376" w:rsidTr="00E90376">
        <w:trPr>
          <w:trHeight w:val="84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000  2 02 20000 00 0000 15</w:t>
            </w:r>
            <w:r w:rsidR="00577550"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156,3</w:t>
            </w:r>
          </w:p>
        </w:tc>
      </w:tr>
      <w:tr w:rsidR="00E90376" w:rsidRPr="00E90376" w:rsidTr="00E90376">
        <w:trPr>
          <w:trHeight w:val="30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000  2 02 29999 00 0000 15</w:t>
            </w:r>
            <w:r w:rsidR="00577550"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156,3</w:t>
            </w:r>
          </w:p>
        </w:tc>
      </w:tr>
      <w:tr w:rsidR="00E90376" w:rsidRPr="00E90376" w:rsidTr="00E90376">
        <w:trPr>
          <w:trHeight w:val="51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000  2 02 29999 10 0000 15</w:t>
            </w:r>
            <w:r w:rsidR="00577550" w:rsidRPr="002C1A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27,3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156,3</w:t>
            </w:r>
          </w:p>
        </w:tc>
      </w:tr>
      <w:tr w:rsidR="00E90376" w:rsidRPr="00E90376" w:rsidTr="00E90376">
        <w:trPr>
          <w:trHeight w:val="78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000 2 02 30000 00 0000 15</w:t>
            </w:r>
            <w:r w:rsidR="00577550"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75,7</w:t>
            </w:r>
          </w:p>
        </w:tc>
      </w:tr>
      <w:tr w:rsidR="00E90376" w:rsidRPr="00E90376" w:rsidTr="00E90376">
        <w:trPr>
          <w:trHeight w:val="106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000 2 02 35118 00 0000 15</w:t>
            </w:r>
            <w:r w:rsidR="00577550"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E90376" w:rsidRPr="00E90376" w:rsidTr="00E90376">
        <w:trPr>
          <w:trHeight w:val="127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000 2 02 35118 10 0000 15</w:t>
            </w:r>
            <w:r w:rsidR="00577550" w:rsidRPr="002C1A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</w:tr>
      <w:tr w:rsidR="00E90376" w:rsidRPr="00E90376" w:rsidTr="00E90376">
        <w:trPr>
          <w:trHeight w:val="10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000  2 02 30024 00 0000 15</w:t>
            </w:r>
            <w:r w:rsidR="00577550"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E90376" w:rsidRPr="00E90376" w:rsidTr="00E90376">
        <w:trPr>
          <w:trHeight w:val="105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000  2 02 30024 10 0000 15</w:t>
            </w:r>
            <w:r w:rsidR="00577550" w:rsidRPr="002C1A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E90376" w:rsidRPr="00E90376" w:rsidTr="00E90376">
        <w:trPr>
          <w:trHeight w:val="36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000  2 02 40000 00 0000 15</w:t>
            </w:r>
            <w:r w:rsidR="00577550"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2 780,7</w:t>
            </w:r>
          </w:p>
        </w:tc>
      </w:tr>
      <w:tr w:rsidR="00E90376" w:rsidRPr="00E90376" w:rsidTr="00E90376">
        <w:trPr>
          <w:trHeight w:val="1770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000  2 02 40014 00 0000 15</w:t>
            </w:r>
            <w:r w:rsidR="00577550"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бюжетам</w:t>
            </w:r>
            <w:proofErr w:type="spellEnd"/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2 780,7</w:t>
            </w:r>
          </w:p>
        </w:tc>
      </w:tr>
      <w:tr w:rsidR="00E90376" w:rsidRPr="00E90376" w:rsidTr="00E90376">
        <w:trPr>
          <w:trHeight w:val="202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000 2 02 40014 10 0000 15</w:t>
            </w:r>
            <w:r w:rsidR="00577550" w:rsidRPr="002C1A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 xml:space="preserve">Межбюджетные </w:t>
            </w:r>
            <w:proofErr w:type="spellStart"/>
            <w:r w:rsidRPr="002C1AF5">
              <w:rPr>
                <w:rFonts w:ascii="Arial" w:hAnsi="Arial" w:cs="Arial"/>
                <w:sz w:val="18"/>
                <w:szCs w:val="18"/>
              </w:rPr>
              <w:t>трансферты</w:t>
            </w:r>
            <w:proofErr w:type="gramStart"/>
            <w:r w:rsidRPr="002C1AF5">
              <w:rPr>
                <w:rFonts w:ascii="Arial" w:hAnsi="Arial" w:cs="Arial"/>
                <w:sz w:val="18"/>
                <w:szCs w:val="18"/>
              </w:rPr>
              <w:t>,п</w:t>
            </w:r>
            <w:proofErr w:type="gramEnd"/>
            <w:r w:rsidRPr="002C1AF5">
              <w:rPr>
                <w:rFonts w:ascii="Arial" w:hAnsi="Arial" w:cs="Arial"/>
                <w:sz w:val="18"/>
                <w:szCs w:val="18"/>
              </w:rPr>
              <w:t>ередаваемые</w:t>
            </w:r>
            <w:proofErr w:type="spellEnd"/>
            <w:r w:rsidRPr="002C1A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C1AF5">
              <w:rPr>
                <w:rFonts w:ascii="Arial" w:hAnsi="Arial" w:cs="Arial"/>
                <w:sz w:val="18"/>
                <w:szCs w:val="18"/>
              </w:rPr>
              <w:t>бюжетам</w:t>
            </w:r>
            <w:proofErr w:type="spellEnd"/>
            <w:r w:rsidRPr="002C1AF5">
              <w:rPr>
                <w:rFonts w:ascii="Arial" w:hAnsi="Arial" w:cs="Arial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1 940,0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2 780,7</w:t>
            </w:r>
          </w:p>
        </w:tc>
      </w:tr>
      <w:tr w:rsidR="00E90376" w:rsidRPr="00E90376" w:rsidTr="00E90376">
        <w:trPr>
          <w:trHeight w:val="58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000  2 02 49999 00 0000 15</w:t>
            </w:r>
            <w:r w:rsidR="00577550"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7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000  2 02 49999 10 0000 15</w:t>
            </w:r>
            <w:r w:rsidR="00577550" w:rsidRPr="002C1A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103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000 2 19 00000 00 0000 15</w:t>
            </w:r>
            <w:r w:rsidR="00577550"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130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90376" w:rsidRPr="002C1AF5" w:rsidRDefault="00E90376" w:rsidP="005775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000 2 19 60010 10 0000 15</w:t>
            </w:r>
            <w:r w:rsidR="00577550" w:rsidRPr="002C1A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sz w:val="18"/>
                <w:szCs w:val="18"/>
              </w:rPr>
            </w:pPr>
            <w:r w:rsidRPr="002C1AF5">
              <w:rPr>
                <w:rFonts w:ascii="Arial" w:hAnsi="Arial" w:cs="Arial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1275"/>
        </w:trPr>
        <w:tc>
          <w:tcPr>
            <w:tcW w:w="27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E90376" w:rsidRPr="002C1AF5" w:rsidRDefault="00E90376" w:rsidP="00E9037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376" w:rsidRPr="002C1AF5" w:rsidRDefault="00E90376" w:rsidP="00E90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1AF5">
              <w:rPr>
                <w:rFonts w:ascii="Arial" w:hAnsi="Arial" w:cs="Arial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9037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90376" w:rsidRPr="00E90376" w:rsidTr="00E90376">
        <w:trPr>
          <w:trHeight w:val="255"/>
        </w:trPr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376" w:rsidRPr="00E90376" w:rsidRDefault="00E90376" w:rsidP="00E9037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p w:rsidR="00E90376" w:rsidRDefault="00E90376"/>
    <w:tbl>
      <w:tblPr>
        <w:tblW w:w="9621" w:type="dxa"/>
        <w:tblInd w:w="93" w:type="dxa"/>
        <w:tblLayout w:type="fixed"/>
        <w:tblLook w:val="04A0"/>
      </w:tblPr>
      <w:tblGrid>
        <w:gridCol w:w="5054"/>
        <w:gridCol w:w="445"/>
        <w:gridCol w:w="489"/>
        <w:gridCol w:w="413"/>
        <w:gridCol w:w="90"/>
        <w:gridCol w:w="236"/>
        <w:gridCol w:w="92"/>
        <w:gridCol w:w="993"/>
        <w:gridCol w:w="708"/>
        <w:gridCol w:w="1101"/>
      </w:tblGrid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  <w:bookmarkStart w:id="2" w:name="RANGE!A1:J115"/>
            <w:bookmarkEnd w:id="2"/>
          </w:p>
        </w:tc>
        <w:tc>
          <w:tcPr>
            <w:tcW w:w="456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Default="00D31A8B">
            <w:pPr>
              <w:jc w:val="right"/>
            </w:pPr>
            <w:r>
              <w:t xml:space="preserve">Приложение 4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Default="00D31A8B"/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Default="00D31A8B"/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Default="00D31A8B"/>
        </w:tc>
      </w:tr>
      <w:tr w:rsidR="00D31A8B" w:rsidTr="00D31A8B">
        <w:trPr>
          <w:trHeight w:val="1635"/>
        </w:trPr>
        <w:tc>
          <w:tcPr>
            <w:tcW w:w="96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52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D31A8B" w:rsidTr="00D31A8B">
        <w:trPr>
          <w:trHeight w:val="87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607,2</w:t>
            </w:r>
          </w:p>
        </w:tc>
      </w:tr>
      <w:tr w:rsidR="00D31A8B" w:rsidTr="00D31A8B">
        <w:trPr>
          <w:trHeight w:val="6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</w:tr>
      <w:tr w:rsidR="00D31A8B" w:rsidTr="00D31A8B">
        <w:trPr>
          <w:trHeight w:val="69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Tr="00D31A8B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266,0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80,3</w:t>
            </w:r>
          </w:p>
        </w:tc>
      </w:tr>
      <w:tr w:rsidR="00D31A8B" w:rsidTr="00D31A8B">
        <w:trPr>
          <w:trHeight w:val="57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Tr="00D31A8B">
        <w:trPr>
          <w:trHeight w:val="5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Tr="00D31A8B">
        <w:trPr>
          <w:trHeight w:val="5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</w:tr>
      <w:tr w:rsidR="00D31A8B" w:rsidTr="00D31A8B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D31A8B" w:rsidTr="00D31A8B">
        <w:trPr>
          <w:trHeight w:val="4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</w:tr>
      <w:tr w:rsidR="00D31A8B" w:rsidTr="00D31A8B">
        <w:trPr>
          <w:trHeight w:val="133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Tr="00D31A8B">
        <w:trPr>
          <w:trHeight w:val="45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20,9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2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16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22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Tr="00D31A8B">
        <w:trPr>
          <w:trHeight w:val="30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D31A8B" w:rsidTr="00D31A8B">
        <w:trPr>
          <w:trHeight w:val="30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28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495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28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294,7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</w:tr>
      <w:tr w:rsidR="00D31A8B" w:rsidTr="00D31A8B">
        <w:trPr>
          <w:trHeight w:val="24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Tr="00D31A8B">
        <w:trPr>
          <w:trHeight w:val="69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Tr="00D31A8B">
        <w:trPr>
          <w:trHeight w:val="6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Tr="00D31A8B">
        <w:trPr>
          <w:trHeight w:val="96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72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480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Tr="00D31A8B">
        <w:trPr>
          <w:trHeight w:val="255"/>
        </w:trPr>
        <w:tc>
          <w:tcPr>
            <w:tcW w:w="5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Default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</w:tbl>
    <w:p w:rsidR="00E90376" w:rsidRDefault="00E90376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tbl>
      <w:tblPr>
        <w:tblW w:w="9260" w:type="dxa"/>
        <w:tblInd w:w="93" w:type="dxa"/>
        <w:tblLook w:val="04A0"/>
      </w:tblPr>
      <w:tblGrid>
        <w:gridCol w:w="3900"/>
        <w:gridCol w:w="636"/>
        <w:gridCol w:w="460"/>
        <w:gridCol w:w="582"/>
        <w:gridCol w:w="417"/>
        <w:gridCol w:w="328"/>
        <w:gridCol w:w="917"/>
        <w:gridCol w:w="517"/>
        <w:gridCol w:w="1503"/>
      </w:tblGrid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jc w:val="right"/>
            </w:pPr>
            <w:r w:rsidRPr="00D31A8B">
              <w:t xml:space="preserve">Приложение 5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Pr="00D31A8B" w:rsidRDefault="00D31A8B" w:rsidP="00D31A8B"/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Pr="00D31A8B" w:rsidRDefault="00D31A8B" w:rsidP="00D31A8B"/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Pr="00D31A8B" w:rsidRDefault="00D31A8B" w:rsidP="00D31A8B"/>
        </w:tc>
      </w:tr>
      <w:tr w:rsidR="00D31A8B" w:rsidRPr="00D31A8B" w:rsidTr="00D31A8B">
        <w:trPr>
          <w:trHeight w:val="1920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A8B" w:rsidRPr="00D31A8B" w:rsidRDefault="00D31A8B" w:rsidP="00D31A8B"/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A8B" w:rsidRPr="00D31A8B" w:rsidTr="00D31A8B">
        <w:trPr>
          <w:trHeight w:val="810"/>
        </w:trPr>
        <w:tc>
          <w:tcPr>
            <w:tcW w:w="92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2019 ГОД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A8B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D31A8B" w:rsidRPr="00D31A8B" w:rsidTr="00D31A8B">
        <w:trPr>
          <w:trHeight w:val="9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920,5</w:t>
            </w:r>
          </w:p>
        </w:tc>
      </w:tr>
      <w:tr w:rsidR="00D31A8B" w:rsidRPr="00D31A8B" w:rsidTr="00D31A8B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D31A8B" w:rsidRPr="00D31A8B" w:rsidTr="00D31A8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607,2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</w:tr>
      <w:tr w:rsidR="00D31A8B" w:rsidRPr="00D31A8B" w:rsidTr="00D31A8B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</w:tr>
      <w:tr w:rsidR="00D31A8B" w:rsidRPr="00D31A8B" w:rsidTr="00D31A8B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RPr="00D31A8B" w:rsidTr="00D31A8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266,0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80,3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</w:tr>
      <w:tr w:rsidR="00D31A8B" w:rsidRPr="00D31A8B" w:rsidTr="00D31A8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D31A8B" w:rsidRPr="00D31A8B" w:rsidTr="00D31A8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</w:tr>
      <w:tr w:rsidR="00D31A8B" w:rsidRPr="00D31A8B" w:rsidTr="00D31A8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RPr="00D31A8B" w:rsidTr="00D31A8B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20,9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6,4</w:t>
            </w:r>
          </w:p>
        </w:tc>
      </w:tr>
      <w:tr w:rsidR="00D31A8B" w:rsidRPr="00D31A8B" w:rsidTr="00D31A8B">
        <w:trPr>
          <w:trHeight w:val="2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99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17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1 058,4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10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28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294,7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RPr="00D31A8B" w:rsidTr="00D31A8B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RPr="00D31A8B" w:rsidTr="00D31A8B">
        <w:trPr>
          <w:trHeight w:val="58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RPr="00D31A8B" w:rsidTr="00D31A8B">
        <w:trPr>
          <w:trHeight w:val="51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RPr="00D31A8B" w:rsidTr="00D31A8B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D31A8B" w:rsidRPr="00D31A8B" w:rsidTr="00D31A8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31A8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A8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A8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1A8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A8B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  <w:tr w:rsidR="00D31A8B" w:rsidRPr="00D31A8B" w:rsidTr="00D31A8B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A8B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A8B" w:rsidRPr="00D31A8B" w:rsidRDefault="00D31A8B" w:rsidP="00D31A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31A8B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</w:tr>
    </w:tbl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p w:rsidR="00D31A8B" w:rsidRDefault="00D31A8B"/>
    <w:tbl>
      <w:tblPr>
        <w:tblpPr w:leftFromText="180" w:rightFromText="180" w:vertAnchor="text" w:horzAnchor="margin" w:tblpY="-274"/>
        <w:tblW w:w="9621" w:type="dxa"/>
        <w:tblLook w:val="04A0"/>
      </w:tblPr>
      <w:tblGrid>
        <w:gridCol w:w="4261"/>
        <w:gridCol w:w="449"/>
        <w:gridCol w:w="494"/>
        <w:gridCol w:w="389"/>
        <w:gridCol w:w="216"/>
        <w:gridCol w:w="328"/>
        <w:gridCol w:w="1022"/>
        <w:gridCol w:w="550"/>
        <w:gridCol w:w="767"/>
        <w:gridCol w:w="923"/>
        <w:gridCol w:w="222"/>
      </w:tblGrid>
      <w:tr w:rsidR="00674AC2" w:rsidRPr="00674AC2" w:rsidTr="00674AC2">
        <w:trPr>
          <w:gridAfter w:val="1"/>
          <w:wAfter w:w="222" w:type="dxa"/>
          <w:trHeight w:val="25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jc w:val="right"/>
            </w:pPr>
            <w:r w:rsidRPr="00674AC2">
              <w:t xml:space="preserve">Приложение 6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674AC2" w:rsidRPr="00674AC2" w:rsidTr="00674AC2">
        <w:trPr>
          <w:gridAfter w:val="1"/>
          <w:wAfter w:w="222" w:type="dxa"/>
          <w:trHeight w:val="25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gridAfter w:val="1"/>
          <w:wAfter w:w="222" w:type="dxa"/>
          <w:trHeight w:val="25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gridAfter w:val="1"/>
          <w:wAfter w:w="222" w:type="dxa"/>
          <w:trHeight w:val="25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gridAfter w:val="1"/>
          <w:wAfter w:w="222" w:type="dxa"/>
          <w:trHeight w:val="190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gridAfter w:val="1"/>
          <w:wAfter w:w="222" w:type="dxa"/>
          <w:trHeight w:val="1365"/>
        </w:trPr>
        <w:tc>
          <w:tcPr>
            <w:tcW w:w="93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      </w: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2 021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931,7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52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88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618,4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618,2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461,9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0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12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261,5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166,9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6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10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9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30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25,4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7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3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63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1939,6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2780,3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8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7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5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96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8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4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7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72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48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  <w:tc>
          <w:tcPr>
            <w:tcW w:w="222" w:type="dxa"/>
            <w:vAlign w:val="center"/>
            <w:hideMark/>
          </w:tcPr>
          <w:p w:rsidR="00674AC2" w:rsidRPr="00674AC2" w:rsidRDefault="00674AC2" w:rsidP="00674AC2">
            <w:pPr>
              <w:rPr>
                <w:sz w:val="20"/>
                <w:szCs w:val="20"/>
              </w:rPr>
            </w:pPr>
          </w:p>
        </w:tc>
      </w:tr>
    </w:tbl>
    <w:p w:rsidR="00D31A8B" w:rsidRDefault="00D31A8B"/>
    <w:tbl>
      <w:tblPr>
        <w:tblW w:w="9580" w:type="dxa"/>
        <w:tblInd w:w="93" w:type="dxa"/>
        <w:tblLook w:val="04A0"/>
      </w:tblPr>
      <w:tblGrid>
        <w:gridCol w:w="3692"/>
        <w:gridCol w:w="636"/>
        <w:gridCol w:w="449"/>
        <w:gridCol w:w="582"/>
        <w:gridCol w:w="439"/>
        <w:gridCol w:w="328"/>
        <w:gridCol w:w="995"/>
        <w:gridCol w:w="550"/>
        <w:gridCol w:w="991"/>
        <w:gridCol w:w="918"/>
      </w:tblGrid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bookmarkStart w:id="3" w:name="RANGE!A1:J120"/>
            <w:bookmarkStart w:id="4" w:name="RANGE!B1:K123"/>
            <w:bookmarkEnd w:id="3"/>
            <w:bookmarkEnd w:id="4"/>
          </w:p>
        </w:tc>
        <w:tc>
          <w:tcPr>
            <w:tcW w:w="588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jc w:val="right"/>
            </w:pPr>
            <w:r w:rsidRPr="00674AC2">
              <w:t xml:space="preserve">Приложение 7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trHeight w:val="196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AC2" w:rsidRPr="00674AC2" w:rsidRDefault="00674AC2" w:rsidP="00674AC2"/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810"/>
        </w:trPr>
        <w:tc>
          <w:tcPr>
            <w:tcW w:w="86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2020 и 2021 ГОДЫ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2 021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</w:tr>
      <w:tr w:rsidR="00674AC2" w:rsidRPr="00674AC2" w:rsidTr="00674AC2">
        <w:trPr>
          <w:trHeight w:val="93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3423,6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4340,8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931,7</w:t>
            </w:r>
          </w:p>
        </w:tc>
      </w:tr>
      <w:tr w:rsidR="00674AC2" w:rsidRPr="00674AC2" w:rsidTr="00674AC2">
        <w:trPr>
          <w:trHeight w:val="54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51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674AC2" w:rsidRPr="00674AC2" w:rsidTr="00674AC2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618,4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618,2</w:t>
            </w:r>
          </w:p>
        </w:tc>
      </w:tr>
      <w:tr w:rsidR="00674AC2" w:rsidRPr="00674AC2" w:rsidTr="00674AC2">
        <w:trPr>
          <w:trHeight w:val="34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461,9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674AC2" w:rsidRPr="00674AC2" w:rsidTr="00674AC2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261,5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166,9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674AC2" w:rsidRPr="00674AC2" w:rsidTr="00674AC2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74AC2" w:rsidRPr="00674AC2" w:rsidTr="00674AC2">
        <w:trPr>
          <w:trHeight w:val="52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2,6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</w:tr>
      <w:tr w:rsidR="00674AC2" w:rsidRPr="00674AC2" w:rsidTr="00674AC2">
        <w:trPr>
          <w:trHeight w:val="144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674AC2" w:rsidRPr="00674AC2" w:rsidTr="00674AC2">
        <w:trPr>
          <w:trHeight w:val="120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25,4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120,0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36,3</w:t>
            </w:r>
          </w:p>
        </w:tc>
      </w:tr>
      <w:tr w:rsidR="00674AC2" w:rsidRPr="00674AC2" w:rsidTr="00674AC2">
        <w:trPr>
          <w:trHeight w:val="49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76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67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69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49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46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1939,6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2780,3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28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1939,2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2779,9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52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317,8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306,2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317,8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674AC2" w:rsidRPr="00674AC2" w:rsidTr="00674AC2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674AC2" w:rsidRPr="00674AC2" w:rsidTr="00674AC2">
        <w:trPr>
          <w:trHeight w:val="96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74AC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72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4AC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674AC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4AC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AC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480"/>
        </w:trPr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4AC2">
              <w:rPr>
                <w:rFonts w:ascii="Arial" w:hAnsi="Arial" w:cs="Arial"/>
                <w:b/>
                <w:bCs/>
                <w:sz w:val="20"/>
                <w:szCs w:val="20"/>
              </w:rPr>
              <w:t>34,1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674AC2" w:rsidRPr="00674AC2" w:rsidTr="00674AC2">
        <w:trPr>
          <w:trHeight w:val="255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18"/>
                <w:szCs w:val="18"/>
              </w:rPr>
            </w:pPr>
            <w:r w:rsidRPr="00674AC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4AC2"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AC2" w:rsidRPr="00674AC2" w:rsidRDefault="00674AC2" w:rsidP="00674A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4AC2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</w:tbl>
    <w:p w:rsidR="00D31A8B" w:rsidRDefault="00D31A8B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p w:rsidR="00674AC2" w:rsidRDefault="00674AC2"/>
    <w:tbl>
      <w:tblPr>
        <w:tblpPr w:leftFromText="180" w:rightFromText="180" w:vertAnchor="page" w:horzAnchor="page" w:tblpX="1033" w:tblpY="571"/>
        <w:tblW w:w="10649" w:type="dxa"/>
        <w:tblLayout w:type="fixed"/>
        <w:tblLook w:val="04A0"/>
      </w:tblPr>
      <w:tblGrid>
        <w:gridCol w:w="3097"/>
        <w:gridCol w:w="130"/>
        <w:gridCol w:w="309"/>
        <w:gridCol w:w="69"/>
        <w:gridCol w:w="189"/>
        <w:gridCol w:w="70"/>
        <w:gridCol w:w="69"/>
        <w:gridCol w:w="144"/>
        <w:gridCol w:w="226"/>
        <w:gridCol w:w="69"/>
        <w:gridCol w:w="272"/>
        <w:gridCol w:w="432"/>
        <w:gridCol w:w="346"/>
        <w:gridCol w:w="73"/>
        <w:gridCol w:w="131"/>
        <w:gridCol w:w="363"/>
        <w:gridCol w:w="73"/>
        <w:gridCol w:w="13"/>
        <w:gridCol w:w="466"/>
        <w:gridCol w:w="88"/>
        <w:gridCol w:w="96"/>
        <w:gridCol w:w="398"/>
        <w:gridCol w:w="73"/>
        <w:gridCol w:w="254"/>
        <w:gridCol w:w="313"/>
        <w:gridCol w:w="69"/>
        <w:gridCol w:w="358"/>
        <w:gridCol w:w="423"/>
        <w:gridCol w:w="69"/>
        <w:gridCol w:w="328"/>
        <w:gridCol w:w="505"/>
        <w:gridCol w:w="69"/>
        <w:gridCol w:w="996"/>
        <w:gridCol w:w="69"/>
      </w:tblGrid>
      <w:tr w:rsidR="00A91917" w:rsidRPr="00A91917" w:rsidTr="00A91917">
        <w:trPr>
          <w:gridAfter w:val="1"/>
          <w:wAfter w:w="69" w:type="dxa"/>
          <w:trHeight w:val="255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bookmarkStart w:id="5" w:name="RANGE!B1:N126"/>
            <w:bookmarkEnd w:id="5"/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4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Default="00A91917" w:rsidP="00A91917">
            <w:pPr>
              <w:jc w:val="right"/>
            </w:pPr>
            <w:r w:rsidRPr="00A91917">
              <w:t xml:space="preserve">Приложение   №8                  </w:t>
            </w:r>
          </w:p>
          <w:p w:rsidR="00A91917" w:rsidRPr="00A91917" w:rsidRDefault="00A91917" w:rsidP="00A91917">
            <w:pPr>
              <w:jc w:val="right"/>
            </w:pPr>
            <w:r w:rsidRPr="00A91917">
              <w:t xml:space="preserve">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A91917" w:rsidRPr="00A91917" w:rsidTr="00A91917">
        <w:trPr>
          <w:gridAfter w:val="1"/>
          <w:wAfter w:w="69" w:type="dxa"/>
          <w:trHeight w:val="255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917" w:rsidRPr="00A91917" w:rsidRDefault="00A91917" w:rsidP="00A91917"/>
        </w:tc>
      </w:tr>
      <w:tr w:rsidR="00A91917" w:rsidRPr="00A91917" w:rsidTr="00A91917">
        <w:trPr>
          <w:gridAfter w:val="1"/>
          <w:wAfter w:w="69" w:type="dxa"/>
          <w:trHeight w:val="255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917" w:rsidRPr="00A91917" w:rsidRDefault="00A91917" w:rsidP="00A91917"/>
        </w:tc>
      </w:tr>
      <w:tr w:rsidR="00A91917" w:rsidRPr="00A91917" w:rsidTr="00A91917">
        <w:trPr>
          <w:gridAfter w:val="1"/>
          <w:wAfter w:w="69" w:type="dxa"/>
          <w:trHeight w:val="255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917" w:rsidRPr="00A91917" w:rsidRDefault="00A91917" w:rsidP="00A91917"/>
        </w:tc>
      </w:tr>
      <w:tr w:rsidR="00A91917" w:rsidRPr="00A91917" w:rsidTr="00A91917">
        <w:trPr>
          <w:gridAfter w:val="1"/>
          <w:wAfter w:w="69" w:type="dxa"/>
          <w:trHeight w:val="2205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4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917" w:rsidRPr="00A91917" w:rsidRDefault="00A91917" w:rsidP="00A91917"/>
        </w:tc>
      </w:tr>
      <w:tr w:rsidR="00A91917" w:rsidRPr="00A91917" w:rsidTr="00A91917">
        <w:trPr>
          <w:gridAfter w:val="1"/>
          <w:wAfter w:w="69" w:type="dxa"/>
          <w:trHeight w:val="270"/>
        </w:trPr>
        <w:tc>
          <w:tcPr>
            <w:tcW w:w="3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1917" w:rsidRPr="00A91917" w:rsidTr="00A91917">
        <w:trPr>
          <w:gridAfter w:val="1"/>
          <w:wAfter w:w="69" w:type="dxa"/>
          <w:trHeight w:val="1515"/>
        </w:trPr>
        <w:tc>
          <w:tcPr>
            <w:tcW w:w="10580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</w:tr>
      <w:tr w:rsidR="00A91917" w:rsidRPr="00A91917" w:rsidTr="00A91917">
        <w:trPr>
          <w:trHeight w:val="255"/>
        </w:trPr>
        <w:tc>
          <w:tcPr>
            <w:tcW w:w="3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1917" w:rsidRPr="00A91917" w:rsidTr="00A91917">
        <w:trPr>
          <w:trHeight w:val="255"/>
        </w:trPr>
        <w:tc>
          <w:tcPr>
            <w:tcW w:w="3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9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0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2 506,4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3 423,6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917">
              <w:rPr>
                <w:rFonts w:ascii="Arial" w:hAnsi="Arial" w:cs="Arial"/>
                <w:b/>
                <w:bCs/>
                <w:sz w:val="20"/>
                <w:szCs w:val="20"/>
              </w:rPr>
              <w:t>4 340,8</w:t>
            </w:r>
          </w:p>
        </w:tc>
      </w:tr>
      <w:tr w:rsidR="00A91917" w:rsidRPr="00A91917" w:rsidTr="006638B5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917" w:rsidRPr="00A91917" w:rsidTr="006638B5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Варжеляйское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915,3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926,5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34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49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A91917" w:rsidRPr="00A91917" w:rsidTr="006638B5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191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607,0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828,7</w:t>
            </w:r>
          </w:p>
        </w:tc>
      </w:tr>
      <w:tr w:rsidR="00A91917" w:rsidRPr="00A91917" w:rsidTr="006638B5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579,7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579,2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672,4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427,8</w:t>
            </w:r>
          </w:p>
        </w:tc>
      </w:tr>
      <w:tr w:rsidR="00A91917" w:rsidRPr="00A91917" w:rsidTr="006638B5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A91917" w:rsidRPr="00A91917" w:rsidTr="006638B5">
        <w:trPr>
          <w:gridAfter w:val="1"/>
          <w:wAfter w:w="69" w:type="dxa"/>
          <w:trHeight w:val="212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A91917" w:rsidRPr="00A91917" w:rsidTr="006638B5">
        <w:trPr>
          <w:gridAfter w:val="1"/>
          <w:wAfter w:w="69" w:type="dxa"/>
          <w:trHeight w:val="10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340,5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217,3</w:t>
            </w:r>
          </w:p>
        </w:tc>
      </w:tr>
      <w:tr w:rsidR="00A91917" w:rsidRPr="00A91917" w:rsidTr="006638B5">
        <w:trPr>
          <w:gridAfter w:val="1"/>
          <w:wAfter w:w="69" w:type="dxa"/>
          <w:trHeight w:val="5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238,7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A91917" w:rsidRPr="00A91917" w:rsidTr="006638B5">
        <w:trPr>
          <w:gridAfter w:val="1"/>
          <w:wAfter w:w="69" w:type="dxa"/>
          <w:trHeight w:val="12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91917" w:rsidRPr="00A91917" w:rsidTr="006638B5">
        <w:trPr>
          <w:gridAfter w:val="1"/>
          <w:wAfter w:w="69" w:type="dxa"/>
          <w:trHeight w:val="9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A91917" w:rsidRPr="00A91917" w:rsidTr="006638B5">
        <w:trPr>
          <w:gridAfter w:val="1"/>
          <w:wAfter w:w="69" w:type="dxa"/>
          <w:trHeight w:val="5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A91917" w:rsidRPr="00A91917" w:rsidTr="006638B5">
        <w:trPr>
          <w:gridAfter w:val="1"/>
          <w:wAfter w:w="69" w:type="dxa"/>
          <w:trHeight w:val="9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239,3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A91917" w:rsidRPr="00A91917" w:rsidTr="006638B5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3,7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A91917" w:rsidRPr="00A91917" w:rsidTr="006638B5">
        <w:trPr>
          <w:gridAfter w:val="1"/>
          <w:wAfter w:w="69" w:type="dxa"/>
          <w:trHeight w:val="14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917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91917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12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9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7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156,3</w:t>
            </w:r>
          </w:p>
        </w:tc>
      </w:tr>
      <w:tr w:rsidR="00A91917" w:rsidRPr="00A91917" w:rsidTr="006638B5">
        <w:trPr>
          <w:gridAfter w:val="1"/>
          <w:wAfter w:w="69" w:type="dxa"/>
          <w:trHeight w:val="57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1 515,6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2 427,5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3 338,8</w:t>
            </w:r>
          </w:p>
        </w:tc>
      </w:tr>
      <w:tr w:rsidR="00A91917" w:rsidRPr="00A91917" w:rsidTr="006638B5">
        <w:trPr>
          <w:gridAfter w:val="1"/>
          <w:wAfter w:w="69" w:type="dxa"/>
          <w:trHeight w:val="7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917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91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9191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91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91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1 515,6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2 413,6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3304,7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30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157,3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201,4</w:t>
            </w:r>
          </w:p>
        </w:tc>
      </w:tr>
      <w:tr w:rsidR="00A91917" w:rsidRPr="00A91917" w:rsidTr="006638B5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7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317,4</w:t>
            </w:r>
          </w:p>
        </w:tc>
      </w:tr>
      <w:tr w:rsidR="00A91917" w:rsidRPr="00A91917" w:rsidTr="006638B5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39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70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A91917" w:rsidRPr="00A91917" w:rsidTr="006638B5">
        <w:trPr>
          <w:gridAfter w:val="1"/>
          <w:wAfter w:w="69" w:type="dxa"/>
          <w:trHeight w:val="5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917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57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33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3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4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105,8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117,4</w:t>
            </w:r>
          </w:p>
        </w:tc>
      </w:tr>
      <w:tr w:rsidR="00A91917" w:rsidRPr="00A91917" w:rsidTr="006638B5">
        <w:trPr>
          <w:gridAfter w:val="1"/>
          <w:wAfter w:w="69" w:type="dxa"/>
          <w:trHeight w:val="105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1 059,0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1 940,2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2 780,9</w:t>
            </w:r>
          </w:p>
        </w:tc>
      </w:tr>
      <w:tr w:rsidR="00A91917" w:rsidRPr="00A91917" w:rsidTr="006638B5">
        <w:trPr>
          <w:gridAfter w:val="1"/>
          <w:wAfter w:w="69" w:type="dxa"/>
          <w:trHeight w:val="29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1917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91917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A91917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9191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91917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A91917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5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36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360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73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1 058,0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1 939,2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2 779,9</w:t>
            </w:r>
          </w:p>
        </w:tc>
      </w:tr>
      <w:tr w:rsidR="00A91917" w:rsidRPr="00A91917" w:rsidTr="006638B5">
        <w:trPr>
          <w:gridAfter w:val="1"/>
          <w:wAfter w:w="69" w:type="dxa"/>
          <w:trHeight w:val="102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5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34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22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534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1917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91917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48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49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28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28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8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A91917" w:rsidRPr="00A91917" w:rsidTr="006638B5">
        <w:trPr>
          <w:gridAfter w:val="1"/>
          <w:wAfter w:w="69" w:type="dxa"/>
          <w:trHeight w:val="106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166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61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5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179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810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18"/>
                <w:szCs w:val="18"/>
              </w:rPr>
            </w:pPr>
            <w:r w:rsidRPr="00A9191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 xml:space="preserve">Иные бюджетные </w:t>
            </w:r>
            <w:proofErr w:type="spellStart"/>
            <w:r w:rsidRPr="00A91917">
              <w:rPr>
                <w:rFonts w:ascii="Arial" w:hAnsi="Arial" w:cs="Arial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  <w:tr w:rsidR="00A91917" w:rsidRPr="00A91917" w:rsidTr="006638B5">
        <w:trPr>
          <w:gridAfter w:val="1"/>
          <w:wAfter w:w="69" w:type="dxa"/>
          <w:trHeight w:val="255"/>
        </w:trPr>
        <w:tc>
          <w:tcPr>
            <w:tcW w:w="32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13,9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1917" w:rsidRPr="00A91917" w:rsidRDefault="00A91917" w:rsidP="00A919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1917">
              <w:rPr>
                <w:rFonts w:ascii="Arial" w:hAnsi="Arial" w:cs="Arial"/>
                <w:sz w:val="20"/>
                <w:szCs w:val="20"/>
              </w:rPr>
              <w:t>34,1</w:t>
            </w:r>
          </w:p>
        </w:tc>
      </w:tr>
    </w:tbl>
    <w:p w:rsidR="00674AC2" w:rsidRDefault="00674AC2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p w:rsidR="006638B5" w:rsidRDefault="006638B5"/>
    <w:tbl>
      <w:tblPr>
        <w:tblW w:w="12234" w:type="dxa"/>
        <w:tblInd w:w="-1141" w:type="dxa"/>
        <w:tblLook w:val="04A0"/>
      </w:tblPr>
      <w:tblGrid>
        <w:gridCol w:w="1234"/>
        <w:gridCol w:w="560"/>
        <w:gridCol w:w="500"/>
        <w:gridCol w:w="315"/>
        <w:gridCol w:w="185"/>
        <w:gridCol w:w="500"/>
        <w:gridCol w:w="1757"/>
        <w:gridCol w:w="876"/>
        <w:gridCol w:w="236"/>
        <w:gridCol w:w="611"/>
        <w:gridCol w:w="854"/>
        <w:gridCol w:w="258"/>
        <w:gridCol w:w="83"/>
        <w:gridCol w:w="1000"/>
        <w:gridCol w:w="360"/>
        <w:gridCol w:w="640"/>
        <w:gridCol w:w="1000"/>
        <w:gridCol w:w="153"/>
        <w:gridCol w:w="1112"/>
      </w:tblGrid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  <w:bookmarkStart w:id="6" w:name="RANGE!A1:F54"/>
            <w:bookmarkEnd w:id="6"/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Приложение 9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2019 год и на плановый период 2020 и 2021 годов"</w:t>
            </w:r>
          </w:p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3195"/>
        </w:trPr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276"/>
        </w:trPr>
        <w:tc>
          <w:tcPr>
            <w:tcW w:w="10969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2019 ГОД И НА ПЛАНОВЫЙ ПЕРИОД НА 2020</w:t>
            </w:r>
            <w:proofErr w:type="gramStart"/>
            <w:r w:rsidRPr="006638B5">
              <w:rPr>
                <w:b/>
                <w:bCs/>
              </w:rPr>
              <w:t xml:space="preserve"> И</w:t>
            </w:r>
            <w:proofErr w:type="gramEnd"/>
            <w:r w:rsidRPr="006638B5">
              <w:rPr>
                <w:b/>
                <w:bCs/>
              </w:rPr>
              <w:t xml:space="preserve"> 2021 ГОДОВ  </w:t>
            </w:r>
          </w:p>
        </w:tc>
      </w:tr>
      <w:tr w:rsidR="006638B5" w:rsidRPr="006638B5" w:rsidTr="006638B5">
        <w:trPr>
          <w:gridAfter w:val="2"/>
          <w:wAfter w:w="1265" w:type="dxa"/>
          <w:trHeight w:val="276"/>
        </w:trPr>
        <w:tc>
          <w:tcPr>
            <w:tcW w:w="10969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</w:p>
        </w:tc>
      </w:tr>
      <w:tr w:rsidR="006638B5" w:rsidRPr="006638B5" w:rsidTr="006638B5">
        <w:trPr>
          <w:gridAfter w:val="2"/>
          <w:wAfter w:w="1265" w:type="dxa"/>
          <w:trHeight w:val="276"/>
        </w:trPr>
        <w:tc>
          <w:tcPr>
            <w:tcW w:w="10969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</w:p>
        </w:tc>
      </w:tr>
      <w:tr w:rsidR="006638B5" w:rsidRPr="006638B5" w:rsidTr="006638B5">
        <w:trPr>
          <w:gridAfter w:val="2"/>
          <w:wAfter w:w="1265" w:type="dxa"/>
          <w:trHeight w:val="690"/>
        </w:trPr>
        <w:tc>
          <w:tcPr>
            <w:tcW w:w="10969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</w:p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896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sz w:val="20"/>
                <w:szCs w:val="20"/>
              </w:rPr>
            </w:pP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Код</w:t>
            </w:r>
          </w:p>
        </w:tc>
        <w:tc>
          <w:tcPr>
            <w:tcW w:w="53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НАИМЕНОВАНИЕ</w:t>
            </w:r>
          </w:p>
        </w:tc>
        <w:tc>
          <w:tcPr>
            <w:tcW w:w="3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СУММА ( тыс</w:t>
            </w:r>
            <w:proofErr w:type="gramStart"/>
            <w:r w:rsidRPr="006638B5">
              <w:rPr>
                <w:b/>
                <w:bCs/>
              </w:rPr>
              <w:t>.р</w:t>
            </w:r>
            <w:proofErr w:type="gramEnd"/>
            <w:r w:rsidRPr="006638B5">
              <w:rPr>
                <w:b/>
                <w:bCs/>
              </w:rPr>
              <w:t>ублей)</w:t>
            </w: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1096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  <w:rPr>
                <w:sz w:val="16"/>
                <w:szCs w:val="16"/>
              </w:rPr>
            </w:pPr>
            <w:r w:rsidRPr="006638B5">
              <w:rPr>
                <w:sz w:val="16"/>
                <w:szCs w:val="16"/>
              </w:rPr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sz w:val="16"/>
                <w:szCs w:val="16"/>
              </w:rPr>
            </w:pPr>
            <w:r w:rsidRPr="006638B5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2019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2020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2021 год</w:t>
            </w: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1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5</w:t>
            </w:r>
          </w:p>
        </w:tc>
      </w:tr>
      <w:tr w:rsidR="006638B5" w:rsidRPr="006638B5" w:rsidTr="006638B5">
        <w:trPr>
          <w:gridAfter w:val="2"/>
          <w:wAfter w:w="1265" w:type="dxa"/>
          <w:trHeight w:val="51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</w:tr>
      <w:tr w:rsidR="006638B5" w:rsidRPr="006638B5" w:rsidTr="006638B5">
        <w:trPr>
          <w:gridAfter w:val="2"/>
          <w:wAfter w:w="1265" w:type="dxa"/>
          <w:trHeight w:val="4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</w:tr>
      <w:tr w:rsidR="006638B5" w:rsidRPr="006638B5" w:rsidTr="006638B5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4,6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626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10 0000 810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000 01 03 01 00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7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000 01 03 01 00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103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000 01 03 01 00 10 2604 710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76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000 01 03 01 00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105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000 01 03 01 00 10 2604 810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-4 340,8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000 01 05 02 00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33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435"/>
        </w:trPr>
        <w:tc>
          <w:tcPr>
            <w:tcW w:w="26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360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-2 506,4</w:t>
            </w:r>
          </w:p>
        </w:tc>
        <w:tc>
          <w:tcPr>
            <w:tcW w:w="1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-3 423,6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-4 340,8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207"/>
        </w:trPr>
        <w:tc>
          <w:tcPr>
            <w:tcW w:w="26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</w:p>
        </w:tc>
        <w:tc>
          <w:tcPr>
            <w:tcW w:w="5360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  <w:tc>
          <w:tcPr>
            <w:tcW w:w="10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3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0</w:t>
            </w:r>
            <w:r w:rsidRPr="006638B5">
              <w:rPr>
                <w:sz w:val="18"/>
                <w:szCs w:val="18"/>
              </w:rPr>
              <w:t xml:space="preserve">00 01 05 02 00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255"/>
        </w:trPr>
        <w:tc>
          <w:tcPr>
            <w:tcW w:w="26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360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2 506,4</w:t>
            </w:r>
          </w:p>
        </w:tc>
        <w:tc>
          <w:tcPr>
            <w:tcW w:w="1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3 423,6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207"/>
        </w:trPr>
        <w:tc>
          <w:tcPr>
            <w:tcW w:w="26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</w:p>
        </w:tc>
        <w:tc>
          <w:tcPr>
            <w:tcW w:w="5360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  <w:tc>
          <w:tcPr>
            <w:tcW w:w="10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/>
        </w:tc>
      </w:tr>
      <w:tr w:rsidR="006638B5" w:rsidRPr="006638B5" w:rsidTr="006638B5">
        <w:trPr>
          <w:gridAfter w:val="2"/>
          <w:wAfter w:w="1265" w:type="dxa"/>
          <w:trHeight w:val="60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2 506,4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3 423,6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4 340,8</w:t>
            </w:r>
          </w:p>
        </w:tc>
      </w:tr>
      <w:tr w:rsidR="006638B5" w:rsidRPr="006638B5" w:rsidTr="006638B5">
        <w:trPr>
          <w:gridAfter w:val="2"/>
          <w:wAfter w:w="1265" w:type="dxa"/>
          <w:trHeight w:val="49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</w:tr>
      <w:tr w:rsidR="006638B5" w:rsidRPr="006638B5" w:rsidTr="006638B5">
        <w:trPr>
          <w:gridAfter w:val="2"/>
          <w:wAfter w:w="1265" w:type="dxa"/>
          <w:trHeight w:val="57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6638B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6638B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both"/>
              <w:rPr>
                <w:b/>
                <w:bCs/>
                <w:sz w:val="18"/>
                <w:szCs w:val="18"/>
              </w:rPr>
            </w:pPr>
            <w:r w:rsidRPr="006638B5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51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000 01 06 05 00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4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121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6638B5">
              <w:rPr>
                <w:sz w:val="18"/>
                <w:szCs w:val="18"/>
              </w:rPr>
              <w:t>бюджетовпоселений</w:t>
            </w:r>
            <w:proofErr w:type="spellEnd"/>
            <w:r w:rsidRPr="006638B5"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78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000 01 06 05 02 00 0000 640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8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000 01 06 05 02 10 0000 640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862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000 01 06 05 02 10 2604 640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55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000 01 06 05 00 </w:t>
            </w:r>
            <w:proofErr w:type="spellStart"/>
            <w:r w:rsidRPr="006638B5">
              <w:rPr>
                <w:sz w:val="18"/>
                <w:szCs w:val="18"/>
              </w:rPr>
              <w:t>00</w:t>
            </w:r>
            <w:proofErr w:type="spellEnd"/>
            <w:r w:rsidRPr="006638B5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82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000 01 06 05 02 10 0000 540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102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jc w:val="center"/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000 01 06 05 02 10 2604 540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8B5" w:rsidRPr="006638B5" w:rsidRDefault="006638B5" w:rsidP="006638B5">
            <w:pPr>
              <w:jc w:val="right"/>
            </w:pPr>
            <w:r w:rsidRPr="006638B5">
              <w:t>0,0</w:t>
            </w:r>
          </w:p>
        </w:tc>
      </w:tr>
      <w:tr w:rsidR="006638B5" w:rsidRPr="006638B5" w:rsidTr="006638B5">
        <w:trPr>
          <w:gridAfter w:val="2"/>
          <w:wAfter w:w="1265" w:type="dxa"/>
          <w:trHeight w:val="345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both"/>
            </w:pPr>
            <w:r w:rsidRPr="006638B5"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</w:tr>
      <w:tr w:rsidR="006638B5" w:rsidRPr="006638B5" w:rsidTr="006638B5">
        <w:trPr>
          <w:gridAfter w:val="2"/>
          <w:wAfter w:w="1265" w:type="dxa"/>
          <w:trHeight w:val="390"/>
        </w:trPr>
        <w:tc>
          <w:tcPr>
            <w:tcW w:w="26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both"/>
            </w:pPr>
            <w:r w:rsidRPr="006638B5">
              <w:t> </w:t>
            </w:r>
          </w:p>
        </w:tc>
        <w:tc>
          <w:tcPr>
            <w:tcW w:w="536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rPr>
                <w:sz w:val="18"/>
                <w:szCs w:val="18"/>
              </w:rPr>
            </w:pPr>
            <w:r w:rsidRPr="006638B5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right"/>
              <w:rPr>
                <w:b/>
                <w:bCs/>
              </w:rPr>
            </w:pPr>
            <w:r w:rsidRPr="006638B5">
              <w:rPr>
                <w:b/>
                <w:bCs/>
              </w:rPr>
              <w:t>0,0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Приложение №10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638B5">
              <w:rPr>
                <w:rFonts w:ascii="Arial" w:hAnsi="Arial" w:cs="Arial"/>
                <w:sz w:val="20"/>
                <w:szCs w:val="20"/>
              </w:rPr>
              <w:t>Варжеляйского</w:t>
            </w:r>
            <w:proofErr w:type="spellEnd"/>
            <w:r w:rsidRPr="006638B5">
              <w:rPr>
                <w:rFonts w:ascii="Arial" w:hAnsi="Arial" w:cs="Arial"/>
                <w:sz w:val="20"/>
                <w:szCs w:val="20"/>
              </w:rPr>
              <w:t xml:space="preserve"> сельского </w:t>
            </w:r>
            <w:proofErr w:type="spellStart"/>
            <w:r w:rsidRPr="006638B5">
              <w:rPr>
                <w:rFonts w:ascii="Arial" w:hAnsi="Arial" w:cs="Arial"/>
                <w:sz w:val="20"/>
                <w:szCs w:val="20"/>
              </w:rPr>
              <w:t>поселенияТорбеевского</w:t>
            </w:r>
            <w:proofErr w:type="spellEnd"/>
            <w:r w:rsidRPr="006638B5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 "О бюджете Варжеляйского сельского поселения Торбеевского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 муниципального района на 2019 год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38B5">
              <w:rPr>
                <w:rFonts w:ascii="Arial" w:hAnsi="Arial" w:cs="Arial"/>
                <w:sz w:val="20"/>
                <w:szCs w:val="20"/>
              </w:rPr>
              <w:t xml:space="preserve"> и плановый период 2020 и 2021 годов"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  <w:sz w:val="20"/>
                <w:szCs w:val="20"/>
              </w:rPr>
            </w:pP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  <w:sz w:val="20"/>
                <w:szCs w:val="20"/>
              </w:rPr>
            </w:pP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1110"/>
        </w:trPr>
        <w:tc>
          <w:tcPr>
            <w:tcW w:w="988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 xml:space="preserve"> ПРОГРАММА МУНИЦИПАЛЬНЫХ ВНУТРЕННИХ ЗАИМСТВОВАНИЙ ВАРЖЕЛЯЙСКОГО СЕЛЬСКОГО ПОСЕЛЕНИЯ ТОРБЕЕВСКОГО МУНИЦИПАЛЬНОГО РАЙОНА НА 2019 ГОД И ПЛАНОВЫЙ ПЕРИОД 2020</w:t>
            </w:r>
            <w:proofErr w:type="gramStart"/>
            <w:r w:rsidRPr="006638B5">
              <w:rPr>
                <w:b/>
                <w:bCs/>
              </w:rPr>
              <w:t xml:space="preserve"> И</w:t>
            </w:r>
            <w:proofErr w:type="gramEnd"/>
            <w:r w:rsidRPr="006638B5">
              <w:rPr>
                <w:b/>
                <w:bCs/>
              </w:rPr>
              <w:t xml:space="preserve"> 2021 ГОДОВ </w:t>
            </w:r>
          </w:p>
        </w:tc>
      </w:tr>
      <w:tr w:rsidR="006638B5" w:rsidRPr="006638B5" w:rsidTr="006638B5">
        <w:trPr>
          <w:gridBefore w:val="1"/>
          <w:wBefore w:w="1234" w:type="dxa"/>
          <w:trHeight w:val="4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/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/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/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</w:rPr>
            </w:pPr>
          </w:p>
        </w:tc>
        <w:tc>
          <w:tcPr>
            <w:tcW w:w="1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</w:rPr>
            </w:pPr>
          </w:p>
        </w:tc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rPr>
                <w:color w:val="000000"/>
              </w:rPr>
            </w:pPr>
            <w:r w:rsidRPr="006638B5">
              <w:rPr>
                <w:color w:val="000000"/>
              </w:rPr>
              <w:t xml:space="preserve"> (тыс. рублей)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638B5">
              <w:rPr>
                <w:b/>
                <w:bCs/>
              </w:rPr>
              <w:t>п</w:t>
            </w:r>
            <w:proofErr w:type="spellEnd"/>
            <w:proofErr w:type="gramEnd"/>
            <w:r w:rsidRPr="006638B5">
              <w:rPr>
                <w:b/>
                <w:bCs/>
              </w:rPr>
              <w:t>/</w:t>
            </w:r>
            <w:proofErr w:type="spellStart"/>
            <w:r w:rsidRPr="006638B5">
              <w:rPr>
                <w:b/>
                <w:bCs/>
              </w:rPr>
              <w:t>п</w:t>
            </w:r>
            <w:proofErr w:type="spellEnd"/>
          </w:p>
        </w:tc>
        <w:tc>
          <w:tcPr>
            <w:tcW w:w="413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Виды заимствований</w:t>
            </w:r>
          </w:p>
        </w:tc>
        <w:tc>
          <w:tcPr>
            <w:tcW w:w="5195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Сумма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</w:p>
        </w:tc>
        <w:tc>
          <w:tcPr>
            <w:tcW w:w="413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2019 ГОД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 xml:space="preserve"> 2020 ГОД </w:t>
            </w:r>
          </w:p>
        </w:tc>
        <w:tc>
          <w:tcPr>
            <w:tcW w:w="1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 xml:space="preserve"> 2021 ГОД 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color w:val="000000"/>
              </w:rPr>
            </w:pPr>
            <w:r w:rsidRPr="006638B5">
              <w:rPr>
                <w:color w:val="000000"/>
              </w:rPr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color w:val="000000"/>
              </w:rPr>
            </w:pPr>
            <w:r w:rsidRPr="006638B5">
              <w:rPr>
                <w:color w:val="000000"/>
              </w:rPr>
              <w:t> 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1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r w:rsidRPr="006638B5"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в том числе: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Объем привлечения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4,6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2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r w:rsidRPr="006638B5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в том числе: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Объем привлечения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8B5" w:rsidRPr="006638B5" w:rsidRDefault="006638B5" w:rsidP="006638B5">
            <w:r w:rsidRPr="006638B5"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</w:pPr>
            <w:r w:rsidRPr="006638B5">
              <w:t>0,0</w:t>
            </w:r>
          </w:p>
        </w:tc>
      </w:tr>
      <w:tr w:rsidR="006638B5" w:rsidRPr="006638B5" w:rsidTr="006638B5">
        <w:trPr>
          <w:gridBefore w:val="1"/>
          <w:gridAfter w:val="1"/>
          <w:wBefore w:w="1234" w:type="dxa"/>
          <w:wAfter w:w="1112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8B5" w:rsidRPr="006638B5" w:rsidRDefault="006638B5" w:rsidP="006638B5">
            <w:r w:rsidRPr="006638B5">
              <w:t> </w:t>
            </w:r>
          </w:p>
        </w:tc>
        <w:tc>
          <w:tcPr>
            <w:tcW w:w="41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rPr>
                <w:b/>
                <w:bCs/>
              </w:rPr>
            </w:pPr>
            <w:r w:rsidRPr="006638B5">
              <w:rPr>
                <w:b/>
                <w:bCs/>
              </w:rPr>
              <w:t>Всего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  <w:tc>
          <w:tcPr>
            <w:tcW w:w="1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B5" w:rsidRPr="006638B5" w:rsidRDefault="006638B5" w:rsidP="006638B5">
            <w:pPr>
              <w:jc w:val="center"/>
              <w:rPr>
                <w:b/>
                <w:bCs/>
              </w:rPr>
            </w:pPr>
            <w:r w:rsidRPr="006638B5">
              <w:rPr>
                <w:b/>
                <w:bCs/>
              </w:rPr>
              <w:t>4,6</w:t>
            </w:r>
          </w:p>
        </w:tc>
      </w:tr>
    </w:tbl>
    <w:p w:rsidR="006638B5" w:rsidRDefault="006638B5"/>
    <w:sectPr w:rsidR="006638B5" w:rsidSect="00D31A8B">
      <w:pgSz w:w="11906" w:h="16838" w:code="9"/>
      <w:pgMar w:top="426" w:right="707" w:bottom="426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E90376"/>
    <w:rsid w:val="00015B89"/>
    <w:rsid w:val="00032E5E"/>
    <w:rsid w:val="001676A0"/>
    <w:rsid w:val="002C1AF5"/>
    <w:rsid w:val="002E0CC4"/>
    <w:rsid w:val="002F6741"/>
    <w:rsid w:val="003224E6"/>
    <w:rsid w:val="003233C8"/>
    <w:rsid w:val="0037057A"/>
    <w:rsid w:val="00577550"/>
    <w:rsid w:val="00654089"/>
    <w:rsid w:val="006638B5"/>
    <w:rsid w:val="00674AC2"/>
    <w:rsid w:val="007B11B5"/>
    <w:rsid w:val="00A07A82"/>
    <w:rsid w:val="00A91917"/>
    <w:rsid w:val="00AC3F66"/>
    <w:rsid w:val="00AD7E4A"/>
    <w:rsid w:val="00C15E88"/>
    <w:rsid w:val="00C72C86"/>
    <w:rsid w:val="00D31A8B"/>
    <w:rsid w:val="00E90376"/>
    <w:rsid w:val="00EC00CF"/>
    <w:rsid w:val="00F640AA"/>
    <w:rsid w:val="00F87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90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E9037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9037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D31A8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31A8B"/>
    <w:rPr>
      <w:color w:val="800080"/>
      <w:u w:val="single"/>
    </w:rPr>
  </w:style>
  <w:style w:type="paragraph" w:customStyle="1" w:styleId="xl66">
    <w:name w:val="xl6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D31A8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D31A8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D31A8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D31A8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D31A8B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D31A8B"/>
    <w:pPr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D31A8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D31A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D31A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D31A8B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2">
    <w:name w:val="xl102"/>
    <w:basedOn w:val="a"/>
    <w:rsid w:val="00D31A8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D31A8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D31A8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5">
    <w:name w:val="xl105"/>
    <w:basedOn w:val="a"/>
    <w:rsid w:val="00D31A8B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6">
    <w:name w:val="xl106"/>
    <w:basedOn w:val="a"/>
    <w:rsid w:val="00D31A8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D31A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D31A8B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D31A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ConsNormal">
    <w:name w:val="ConsNormal"/>
    <w:rsid w:val="003224E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3224E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640A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640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16281</Words>
  <Characters>92805</Characters>
  <Application>Microsoft Office Word</Application>
  <DocSecurity>0</DocSecurity>
  <Lines>773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Варжеляй</cp:lastModifiedBy>
  <cp:revision>18</cp:revision>
  <cp:lastPrinted>2019-01-16T08:04:00Z</cp:lastPrinted>
  <dcterms:created xsi:type="dcterms:W3CDTF">2019-01-11T07:22:00Z</dcterms:created>
  <dcterms:modified xsi:type="dcterms:W3CDTF">2019-03-04T07:45:00Z</dcterms:modified>
</cp:coreProperties>
</file>