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5E" w:rsidRDefault="0055445E" w:rsidP="0055445E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55445E" w:rsidRDefault="0055445E" w:rsidP="0055445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</w:t>
      </w:r>
      <w:r w:rsidR="0036420F">
        <w:rPr>
          <w:sz w:val="16"/>
          <w:szCs w:val="16"/>
        </w:rPr>
        <w:t xml:space="preserve">                              29.01.2019 №  4</w:t>
      </w:r>
    </w:p>
    <w:p w:rsidR="0055445E" w:rsidRDefault="0055445E" w:rsidP="0055445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5E4E8F" w:rsidRDefault="005E4E8F" w:rsidP="005E4E8F">
      <w:pPr>
        <w:rPr>
          <w:sz w:val="36"/>
        </w:rPr>
      </w:pPr>
    </w:p>
    <w:p w:rsidR="005E4E8F" w:rsidRDefault="005E4E8F" w:rsidP="005E4E8F">
      <w:pPr>
        <w:jc w:val="center"/>
        <w:rPr>
          <w:sz w:val="20"/>
        </w:rPr>
      </w:pPr>
      <w:r>
        <w:rPr>
          <w:sz w:val="36"/>
        </w:rPr>
        <w:t xml:space="preserve">Администрация </w:t>
      </w:r>
      <w:proofErr w:type="spellStart"/>
      <w:r>
        <w:rPr>
          <w:sz w:val="36"/>
        </w:rPr>
        <w:t>Варжеляйского</w:t>
      </w:r>
      <w:proofErr w:type="spellEnd"/>
      <w:r>
        <w:rPr>
          <w:sz w:val="36"/>
        </w:rPr>
        <w:t xml:space="preserve"> сельского поселения </w:t>
      </w:r>
      <w:proofErr w:type="spellStart"/>
      <w:r>
        <w:rPr>
          <w:sz w:val="36"/>
        </w:rPr>
        <w:t>Торбеевского</w:t>
      </w:r>
      <w:proofErr w:type="spellEnd"/>
      <w:r>
        <w:rPr>
          <w:sz w:val="36"/>
        </w:rPr>
        <w:t xml:space="preserve"> муниципального района</w:t>
      </w:r>
    </w:p>
    <w:p w:rsidR="005E4E8F" w:rsidRDefault="005E4E8F" w:rsidP="005E4E8F">
      <w:pPr>
        <w:rPr>
          <w:sz w:val="36"/>
        </w:rPr>
      </w:pPr>
    </w:p>
    <w:p w:rsidR="005E4E8F" w:rsidRDefault="005E4E8F" w:rsidP="005E4E8F">
      <w:pPr>
        <w:jc w:val="center"/>
        <w:rPr>
          <w:sz w:val="20"/>
        </w:rPr>
      </w:pPr>
      <w:r>
        <w:rPr>
          <w:sz w:val="36"/>
        </w:rPr>
        <w:t>ПОСТАНОВЛЕНИЕ</w:t>
      </w:r>
    </w:p>
    <w:p w:rsidR="005E4E8F" w:rsidRDefault="005E4E8F" w:rsidP="005E4E8F">
      <w:pPr>
        <w:jc w:val="center"/>
        <w:rPr>
          <w:sz w:val="36"/>
        </w:rPr>
      </w:pPr>
    </w:p>
    <w:p w:rsidR="005E4E8F" w:rsidRDefault="005E4E8F" w:rsidP="005E4E8F">
      <w:pPr>
        <w:tabs>
          <w:tab w:val="left" w:pos="8180"/>
        </w:tabs>
        <w:rPr>
          <w:sz w:val="20"/>
        </w:rPr>
      </w:pPr>
      <w:r>
        <w:rPr>
          <w:sz w:val="28"/>
          <w:szCs w:val="28"/>
        </w:rPr>
        <w:t xml:space="preserve">  « 28  »  января 2019   г.                                                                        №4 </w:t>
      </w:r>
    </w:p>
    <w:p w:rsidR="005E4E8F" w:rsidRDefault="005E4E8F" w:rsidP="005E4E8F">
      <w:pPr>
        <w:tabs>
          <w:tab w:val="left" w:pos="8180"/>
        </w:tabs>
        <w:rPr>
          <w:sz w:val="28"/>
          <w:szCs w:val="28"/>
        </w:rPr>
      </w:pPr>
    </w:p>
    <w:p w:rsidR="005E4E8F" w:rsidRDefault="005E4E8F" w:rsidP="005E4E8F">
      <w:pPr>
        <w:jc w:val="center"/>
        <w:rPr>
          <w:sz w:val="20"/>
          <w:szCs w:val="20"/>
        </w:rPr>
      </w:pPr>
      <w:r>
        <w:rPr>
          <w:sz w:val="28"/>
          <w:szCs w:val="28"/>
        </w:rPr>
        <w:t>Об утверждении целевых значений показателей  прогноза</w:t>
      </w:r>
    </w:p>
    <w:p w:rsidR="005E4E8F" w:rsidRDefault="005E4E8F" w:rsidP="005E4E8F">
      <w:pPr>
        <w:jc w:val="center"/>
      </w:pPr>
      <w:r>
        <w:rPr>
          <w:sz w:val="28"/>
          <w:szCs w:val="28"/>
        </w:rPr>
        <w:t xml:space="preserve">социально-экономического развития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5E4E8F" w:rsidRDefault="005E4E8F" w:rsidP="005E4E8F">
      <w:pPr>
        <w:jc w:val="center"/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</w:p>
    <w:p w:rsidR="005E4E8F" w:rsidRDefault="005E4E8F" w:rsidP="005E4E8F">
      <w:pPr>
        <w:jc w:val="center"/>
      </w:pPr>
      <w:r>
        <w:rPr>
          <w:sz w:val="28"/>
          <w:szCs w:val="28"/>
        </w:rPr>
        <w:t>муниципального района на 2019 год</w:t>
      </w:r>
    </w:p>
    <w:p w:rsidR="005E4E8F" w:rsidRDefault="005E4E8F" w:rsidP="005E4E8F">
      <w:pPr>
        <w:tabs>
          <w:tab w:val="left" w:pos="1100"/>
        </w:tabs>
        <w:jc w:val="both"/>
      </w:pPr>
      <w:r>
        <w:rPr>
          <w:sz w:val="28"/>
        </w:rPr>
        <w:t xml:space="preserve">        </w:t>
      </w:r>
      <w:proofErr w:type="gramStart"/>
      <w:r>
        <w:rPr>
          <w:sz w:val="28"/>
        </w:rPr>
        <w:t xml:space="preserve">В соответствии с постановлением администрации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№37 от 23 января 2018 г. «Об утверждении целевых показателей прогноза социально-экономического развития городского и сельских поселений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на 2019 год» и постановлением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№24 от 29 октября 2018 года « О прогнозе социально-экономического развития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 xml:space="preserve">на 2019 год и плановый период 2020 и 2021 годов» (с изменениями, внесенными постановлением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от 27 января 2019г № 1 для расчета и начисления сумм дотации и иных межбюджетных трансфертов за выполнение прогнозных показателей </w:t>
      </w:r>
      <w:r>
        <w:rPr>
          <w:sz w:val="28"/>
        </w:rPr>
        <w:lastRenderedPageBreak/>
        <w:t xml:space="preserve">социально-экономического развития сельского поселения на 2019 год администрация сельского поселения </w:t>
      </w:r>
      <w:proofErr w:type="gramEnd"/>
    </w:p>
    <w:p w:rsidR="005E4E8F" w:rsidRDefault="005E4E8F" w:rsidP="005E4E8F">
      <w:pPr>
        <w:tabs>
          <w:tab w:val="left" w:pos="1100"/>
        </w:tabs>
        <w:jc w:val="both"/>
        <w:rPr>
          <w:sz w:val="28"/>
        </w:rPr>
      </w:pPr>
    </w:p>
    <w:p w:rsidR="005E4E8F" w:rsidRDefault="005E4E8F" w:rsidP="005E4E8F">
      <w:pPr>
        <w:tabs>
          <w:tab w:val="left" w:pos="1100"/>
        </w:tabs>
        <w:jc w:val="center"/>
        <w:rPr>
          <w:sz w:val="20"/>
        </w:rPr>
      </w:pPr>
      <w:r>
        <w:rPr>
          <w:sz w:val="28"/>
        </w:rPr>
        <w:t>ПОСТАНОВЛЯЕТ:</w:t>
      </w:r>
    </w:p>
    <w:p w:rsidR="005E4E8F" w:rsidRDefault="005E4E8F" w:rsidP="005E4E8F">
      <w:pPr>
        <w:jc w:val="both"/>
        <w:rPr>
          <w:sz w:val="28"/>
        </w:rPr>
      </w:pPr>
      <w:r>
        <w:rPr>
          <w:sz w:val="28"/>
        </w:rPr>
        <w:t xml:space="preserve">      Утвердить целевые значения показателей прогноза социально-экономического развития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на 2019 год </w:t>
      </w:r>
      <w:proofErr w:type="gramStart"/>
      <w:r>
        <w:rPr>
          <w:sz w:val="28"/>
        </w:rPr>
        <w:t>согласно приложения</w:t>
      </w:r>
      <w:proofErr w:type="gramEnd"/>
    </w:p>
    <w:p w:rsidR="005E4E8F" w:rsidRDefault="005E4E8F" w:rsidP="005E4E8F">
      <w:pPr>
        <w:jc w:val="both"/>
        <w:rPr>
          <w:sz w:val="28"/>
        </w:rPr>
      </w:pPr>
    </w:p>
    <w:p w:rsidR="005E4E8F" w:rsidRDefault="005E4E8F" w:rsidP="005E4E8F">
      <w:pPr>
        <w:jc w:val="both"/>
        <w:rPr>
          <w:sz w:val="28"/>
        </w:rPr>
      </w:pPr>
    </w:p>
    <w:p w:rsidR="005E4E8F" w:rsidRDefault="005E4E8F" w:rsidP="005E4E8F">
      <w:pPr>
        <w:jc w:val="both"/>
        <w:rPr>
          <w:sz w:val="28"/>
        </w:rPr>
      </w:pPr>
    </w:p>
    <w:p w:rsidR="005E4E8F" w:rsidRDefault="005E4E8F" w:rsidP="005E4E8F">
      <w:pPr>
        <w:jc w:val="both"/>
        <w:rPr>
          <w:sz w:val="28"/>
        </w:rPr>
      </w:pPr>
      <w:r>
        <w:rPr>
          <w:sz w:val="28"/>
        </w:rPr>
        <w:t xml:space="preserve">Глава </w:t>
      </w:r>
      <w:proofErr w:type="spellStart"/>
      <w:r>
        <w:rPr>
          <w:sz w:val="28"/>
        </w:rPr>
        <w:t>Варжеляйского</w:t>
      </w:r>
      <w:proofErr w:type="spellEnd"/>
    </w:p>
    <w:p w:rsidR="005E4E8F" w:rsidRDefault="005E4E8F" w:rsidP="005E4E8F">
      <w:pPr>
        <w:jc w:val="both"/>
        <w:rPr>
          <w:sz w:val="28"/>
        </w:rPr>
      </w:pPr>
      <w:r>
        <w:rPr>
          <w:sz w:val="28"/>
        </w:rPr>
        <w:t>сельского поселения:                                  В.В.Иванов</w:t>
      </w:r>
    </w:p>
    <w:p w:rsidR="005E4E8F" w:rsidRDefault="005E4E8F" w:rsidP="005E4E8F">
      <w:pPr>
        <w:jc w:val="both"/>
        <w:rPr>
          <w:sz w:val="28"/>
        </w:rPr>
      </w:pPr>
    </w:p>
    <w:p w:rsidR="005E4E8F" w:rsidRDefault="005E4E8F" w:rsidP="005E4E8F">
      <w:pPr>
        <w:jc w:val="both"/>
        <w:rPr>
          <w:sz w:val="28"/>
        </w:rPr>
      </w:pPr>
    </w:p>
    <w:p w:rsidR="005E4E8F" w:rsidRDefault="005E4E8F" w:rsidP="005E4E8F">
      <w:pPr>
        <w:jc w:val="both"/>
        <w:rPr>
          <w:sz w:val="20"/>
        </w:rPr>
      </w:pPr>
    </w:p>
    <w:p w:rsidR="005E4E8F" w:rsidRDefault="005E4E8F" w:rsidP="005E4E8F">
      <w:pPr>
        <w:rPr>
          <w:sz w:val="28"/>
        </w:rPr>
      </w:pPr>
    </w:p>
    <w:p w:rsidR="005E4E8F" w:rsidRDefault="005E4E8F" w:rsidP="005E4E8F">
      <w:pPr>
        <w:rPr>
          <w:sz w:val="28"/>
        </w:rPr>
      </w:pPr>
    </w:p>
    <w:tbl>
      <w:tblPr>
        <w:tblW w:w="18255" w:type="dxa"/>
        <w:tblInd w:w="-1388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843"/>
        <w:gridCol w:w="991"/>
        <w:gridCol w:w="991"/>
        <w:gridCol w:w="567"/>
        <w:gridCol w:w="851"/>
        <w:gridCol w:w="708"/>
        <w:gridCol w:w="56"/>
        <w:gridCol w:w="646"/>
        <w:gridCol w:w="80"/>
        <w:gridCol w:w="69"/>
        <w:gridCol w:w="11"/>
        <w:gridCol w:w="486"/>
        <w:gridCol w:w="80"/>
        <w:gridCol w:w="132"/>
        <w:gridCol w:w="708"/>
        <w:gridCol w:w="450"/>
        <w:gridCol w:w="117"/>
        <w:gridCol w:w="562"/>
        <w:gridCol w:w="80"/>
        <w:gridCol w:w="209"/>
        <w:gridCol w:w="567"/>
        <w:gridCol w:w="2091"/>
        <w:gridCol w:w="694"/>
        <w:gridCol w:w="679"/>
        <w:gridCol w:w="756"/>
        <w:gridCol w:w="742"/>
        <w:gridCol w:w="645"/>
        <w:gridCol w:w="756"/>
        <w:gridCol w:w="694"/>
        <w:gridCol w:w="994"/>
      </w:tblGrid>
      <w:tr w:rsidR="005E4E8F" w:rsidTr="005E4E8F">
        <w:trPr>
          <w:trHeight w:val="247"/>
        </w:trPr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8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Прогнозные показатели на 2015 год</w:t>
            </w:r>
          </w:p>
        </w:tc>
        <w:tc>
          <w:tcPr>
            <w:tcW w:w="6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год</w:t>
            </w:r>
          </w:p>
        </w:tc>
        <w:tc>
          <w:tcPr>
            <w:tcW w:w="12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247"/>
        </w:trPr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96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по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Варжеляйскому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сельскому поселению</w:t>
            </w:r>
          </w:p>
        </w:tc>
        <w:tc>
          <w:tcPr>
            <w:tcW w:w="186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247"/>
        </w:trPr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182" w:type="dxa"/>
            <w:gridSpan w:val="4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80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56" w:type="dxa"/>
            <w:gridSpan w:val="5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79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247"/>
        </w:trPr>
        <w:tc>
          <w:tcPr>
            <w:tcW w:w="1844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6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Прогноз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2126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 т.ч</w:t>
            </w:r>
            <w:proofErr w:type="gramStart"/>
            <w:r>
              <w:rPr>
                <w:rFonts w:ascii="Arial" w:hAnsi="Arial" w:cs="Arial"/>
                <w:color w:val="000000"/>
              </w:rPr>
              <w:t>.п</w:t>
            </w:r>
            <w:proofErr w:type="gramEnd"/>
            <w:r>
              <w:rPr>
                <w:rFonts w:ascii="Arial" w:hAnsi="Arial" w:cs="Arial"/>
                <w:color w:val="000000"/>
              </w:rPr>
              <w:t>о месяцам</w:t>
            </w:r>
          </w:p>
        </w:tc>
        <w:tc>
          <w:tcPr>
            <w:tcW w:w="851" w:type="dxa"/>
            <w:gridSpan w:val="4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II</w:t>
            </w:r>
          </w:p>
        </w:tc>
        <w:tc>
          <w:tcPr>
            <w:tcW w:w="1984" w:type="dxa"/>
            <w:gridSpan w:val="7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 т.ч</w:t>
            </w:r>
            <w:proofErr w:type="gramStart"/>
            <w:r>
              <w:rPr>
                <w:rFonts w:ascii="Arial" w:hAnsi="Arial" w:cs="Arial"/>
                <w:color w:val="000000"/>
              </w:rPr>
              <w:t>.п</w:t>
            </w:r>
            <w:proofErr w:type="gramEnd"/>
            <w:r>
              <w:rPr>
                <w:rFonts w:ascii="Arial" w:hAnsi="Arial" w:cs="Arial"/>
                <w:color w:val="000000"/>
              </w:rPr>
              <w:t>о месяцам</w:t>
            </w:r>
          </w:p>
        </w:tc>
        <w:tc>
          <w:tcPr>
            <w:tcW w:w="851" w:type="dxa"/>
            <w:gridSpan w:val="3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I-ое</w:t>
            </w:r>
            <w:proofErr w:type="spellEnd"/>
          </w:p>
        </w:tc>
        <w:tc>
          <w:tcPr>
            <w:tcW w:w="567" w:type="dxa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III</w:t>
            </w:r>
          </w:p>
        </w:tc>
        <w:tc>
          <w:tcPr>
            <w:tcW w:w="3464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 т.ч</w:t>
            </w:r>
            <w:proofErr w:type="gramStart"/>
            <w:r>
              <w:rPr>
                <w:rFonts w:ascii="Arial" w:hAnsi="Arial" w:cs="Arial"/>
                <w:color w:val="000000"/>
              </w:rPr>
              <w:t>.п</w:t>
            </w:r>
            <w:proofErr w:type="gramEnd"/>
            <w:r>
              <w:rPr>
                <w:rFonts w:ascii="Arial" w:hAnsi="Arial" w:cs="Arial"/>
                <w:color w:val="000000"/>
              </w:rPr>
              <w:t>о месяцам</w:t>
            </w:r>
          </w:p>
        </w:tc>
        <w:tc>
          <w:tcPr>
            <w:tcW w:w="756" w:type="dxa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742" w:type="dxa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IV</w:t>
            </w:r>
          </w:p>
        </w:tc>
        <w:tc>
          <w:tcPr>
            <w:tcW w:w="2095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 т.ч</w:t>
            </w:r>
            <w:proofErr w:type="gramStart"/>
            <w:r>
              <w:rPr>
                <w:rFonts w:ascii="Arial" w:hAnsi="Arial" w:cs="Arial"/>
                <w:color w:val="000000"/>
              </w:rPr>
              <w:t>.п</w:t>
            </w:r>
            <w:proofErr w:type="gramEnd"/>
            <w:r>
              <w:rPr>
                <w:rFonts w:ascii="Arial" w:hAnsi="Arial" w:cs="Arial"/>
                <w:color w:val="000000"/>
              </w:rPr>
              <w:t>о месяцам</w:t>
            </w:r>
          </w:p>
        </w:tc>
        <w:tc>
          <w:tcPr>
            <w:tcW w:w="99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871"/>
        </w:trPr>
        <w:tc>
          <w:tcPr>
            <w:tcW w:w="1844" w:type="dxa"/>
            <w:tcBorders>
              <w:top w:val="single" w:sz="2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Наименование показателей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 2019 год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квартал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февраль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март</w:t>
            </w:r>
          </w:p>
        </w:tc>
        <w:tc>
          <w:tcPr>
            <w:tcW w:w="851" w:type="dxa"/>
            <w:gridSpan w:val="4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квартал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апрель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май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июнь</w:t>
            </w:r>
          </w:p>
        </w:tc>
        <w:tc>
          <w:tcPr>
            <w:tcW w:w="851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полугодие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квартал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июль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август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сентябрь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месяцев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квартал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октябрь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ноябрь</w:t>
            </w:r>
          </w:p>
        </w:tc>
        <w:tc>
          <w:tcPr>
            <w:tcW w:w="1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декабрь</w:t>
            </w:r>
          </w:p>
        </w:tc>
      </w:tr>
      <w:tr w:rsidR="005E4E8F" w:rsidTr="005E4E8F">
        <w:trPr>
          <w:trHeight w:val="377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Фонд оплаты труда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7908,0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1969,0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656,0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656,0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657,0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2301,0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656,0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657,0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988,0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4270,0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1669,0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593,0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419,0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657,0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5939,0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1969,0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656,0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656,0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657,0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319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Реализация водки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296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78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144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76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220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76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30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14"/>
                <w:szCs w:val="14"/>
              </w:rPr>
            </w:pPr>
            <w:r>
              <w:rPr>
                <w:rFonts w:ascii="Verdana" w:hAnsi="Verdana" w:cs="Verdana"/>
                <w:color w:val="000000"/>
                <w:sz w:val="14"/>
                <w:szCs w:val="14"/>
              </w:rPr>
              <w:t>Объем реализации пива местного производства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21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82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27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30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145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96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34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34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28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241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79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21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30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Розничный т/оборот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29968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6545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2333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7248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2356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2398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2494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13793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7854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2564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2606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2684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21647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8321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2730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2727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2864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319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РУПС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1080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233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78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266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92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303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102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802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278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82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96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290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ЗАО "ТТО"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10744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2217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742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682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793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2942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757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1183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5159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3154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1065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1185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904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8313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2431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806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778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847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334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 т.ч.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м-н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5700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1247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381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439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1550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395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541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614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2797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1613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546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581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486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4410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1290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473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392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425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30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Мальцево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354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1392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362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461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569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2362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1541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519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604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418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3903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1141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333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386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422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30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Прогноз ИП всего: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18144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4095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1273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1360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1462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4040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1515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1306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1219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8135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4397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1399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1319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1679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12532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5612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1824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1867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1921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30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ИП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Тепаева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9074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2051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633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687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731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2030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767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649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614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4081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2188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699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660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829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6269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2805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917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928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960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E4E8F" w:rsidTr="005E4E8F">
        <w:trPr>
          <w:trHeight w:val="30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ИП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Федосейкина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9070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2044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673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731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748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657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605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4054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2209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700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659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850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6263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2807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907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939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961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E4E8F" w:rsidRDefault="005E4E8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</w:tbl>
    <w:p w:rsidR="005E4E8F" w:rsidRDefault="005E4E8F" w:rsidP="005E4E8F">
      <w:pPr>
        <w:rPr>
          <w:sz w:val="20"/>
          <w:szCs w:val="20"/>
          <w:lang w:eastAsia="zh-CN"/>
        </w:rPr>
      </w:pPr>
    </w:p>
    <w:p w:rsidR="0055445E" w:rsidRDefault="0055445E" w:rsidP="0055445E">
      <w:pPr>
        <w:jc w:val="center"/>
        <w:rPr>
          <w:b/>
          <w:bCs/>
          <w:sz w:val="28"/>
          <w:szCs w:val="28"/>
        </w:rPr>
      </w:pPr>
    </w:p>
    <w:p w:rsidR="0055445E" w:rsidRDefault="0055445E" w:rsidP="0055445E">
      <w:pPr>
        <w:tabs>
          <w:tab w:val="left" w:pos="8180"/>
        </w:tabs>
        <w:rPr>
          <w:sz w:val="28"/>
          <w:szCs w:val="28"/>
          <w:lang w:eastAsia="zh-CN"/>
        </w:rPr>
      </w:pPr>
    </w:p>
    <w:p w:rsidR="0055445E" w:rsidRDefault="0055445E" w:rsidP="0055445E">
      <w:pPr>
        <w:tabs>
          <w:tab w:val="left" w:pos="8180"/>
        </w:tabs>
        <w:rPr>
          <w:sz w:val="28"/>
          <w:szCs w:val="28"/>
        </w:rPr>
      </w:pPr>
    </w:p>
    <w:p w:rsidR="0055445E" w:rsidRDefault="0055445E" w:rsidP="0055445E">
      <w:pPr>
        <w:ind w:firstLine="72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55445E" w:rsidTr="0055445E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45E" w:rsidRDefault="0055445E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55445E" w:rsidRDefault="0055445E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55445E" w:rsidRDefault="0055445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45E" w:rsidRDefault="0055445E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55445E" w:rsidRDefault="0055445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45E" w:rsidRDefault="0055445E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55445E" w:rsidRDefault="0055445E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55445E" w:rsidRDefault="0055445E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55445E" w:rsidRDefault="0055445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55445E" w:rsidRDefault="0055445E" w:rsidP="0055445E"/>
    <w:p w:rsidR="00206DDE" w:rsidRDefault="00206DDE"/>
    <w:sectPr w:rsidR="00206DDE" w:rsidSect="00480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8"/>
        <w:szCs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5445E"/>
    <w:rsid w:val="00206DDE"/>
    <w:rsid w:val="0036420F"/>
    <w:rsid w:val="0048005F"/>
    <w:rsid w:val="00507AB7"/>
    <w:rsid w:val="0055445E"/>
    <w:rsid w:val="005E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5445E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55445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semiHidden/>
    <w:rsid w:val="0055445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uiPriority w:val="99"/>
    <w:rsid w:val="0055445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2">
    <w:name w:val="Основной текст (2)_"/>
    <w:link w:val="21"/>
    <w:uiPriority w:val="99"/>
    <w:locked/>
    <w:rsid w:val="0055445E"/>
    <w:rPr>
      <w:b/>
      <w:bCs/>
      <w:spacing w:val="2"/>
      <w:sz w:val="24"/>
      <w:szCs w:val="24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55445E"/>
    <w:pPr>
      <w:shd w:val="clear" w:color="auto" w:fill="FFFFFF"/>
      <w:spacing w:before="360" w:after="240" w:line="322" w:lineRule="exact"/>
      <w:jc w:val="center"/>
    </w:pPr>
    <w:rPr>
      <w:b/>
      <w:bCs/>
      <w:spacing w:val="2"/>
      <w:sz w:val="24"/>
      <w:szCs w:val="24"/>
    </w:rPr>
  </w:style>
  <w:style w:type="character" w:customStyle="1" w:styleId="a6">
    <w:name w:val="Гипертекстовая ссылка"/>
    <w:uiPriority w:val="99"/>
    <w:rsid w:val="0055445E"/>
    <w:rPr>
      <w:color w:val="106BBE"/>
    </w:rPr>
  </w:style>
  <w:style w:type="character" w:customStyle="1" w:styleId="20">
    <w:name w:val="Основной текст (2)"/>
    <w:uiPriority w:val="99"/>
    <w:rsid w:val="0055445E"/>
  </w:style>
  <w:style w:type="character" w:customStyle="1" w:styleId="Candara">
    <w:name w:val="Основной текст + Candara"/>
    <w:aliases w:val="13,5 pt,Интервал -1 pt"/>
    <w:uiPriority w:val="99"/>
    <w:rsid w:val="0055445E"/>
    <w:rPr>
      <w:rFonts w:ascii="Candara" w:hAnsi="Candara" w:cs="Candara" w:hint="default"/>
      <w:spacing w:val="-20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3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3296</Characters>
  <Application>Microsoft Office Word</Application>
  <DocSecurity>0</DocSecurity>
  <Lines>27</Lines>
  <Paragraphs>7</Paragraphs>
  <ScaleCrop>false</ScaleCrop>
  <Company>Grizli777</Company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dcterms:created xsi:type="dcterms:W3CDTF">2019-03-04T08:28:00Z</dcterms:created>
  <dcterms:modified xsi:type="dcterms:W3CDTF">2019-03-04T08:30:00Z</dcterms:modified>
</cp:coreProperties>
</file>