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1DC" w:rsidRDefault="00E451DC" w:rsidP="00E451DC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E451DC" w:rsidRDefault="00E451DC" w:rsidP="00E451D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</w:t>
      </w:r>
      <w:r w:rsidR="00F768E8">
        <w:rPr>
          <w:sz w:val="16"/>
          <w:szCs w:val="16"/>
        </w:rPr>
        <w:t xml:space="preserve">           </w:t>
      </w:r>
      <w:r w:rsidR="00127FC1">
        <w:rPr>
          <w:sz w:val="16"/>
          <w:szCs w:val="16"/>
        </w:rPr>
        <w:t xml:space="preserve">               22.02..2019 №  7</w:t>
      </w:r>
    </w:p>
    <w:p w:rsidR="00E451DC" w:rsidRDefault="00E451DC" w:rsidP="00E451DC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2978D3" w:rsidRDefault="002978D3" w:rsidP="002978D3"/>
    <w:p w:rsidR="002978D3" w:rsidRDefault="002978D3" w:rsidP="002978D3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2978D3" w:rsidRDefault="002978D3" w:rsidP="002978D3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2978D3" w:rsidRDefault="002978D3" w:rsidP="002978D3">
      <w:pPr>
        <w:pStyle w:val="a5"/>
        <w:spacing w:after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978D3" w:rsidRDefault="002978D3" w:rsidP="002978D3">
      <w:pPr>
        <w:pStyle w:val="a5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22 февраля  2019 г.  № 7</w:t>
      </w:r>
    </w:p>
    <w:p w:rsidR="002978D3" w:rsidRDefault="002978D3" w:rsidP="002978D3">
      <w:pPr>
        <w:pStyle w:val="FR1"/>
        <w:spacing w:line="240" w:lineRule="auto"/>
        <w:ind w:left="0"/>
        <w:rPr>
          <w:sz w:val="24"/>
        </w:rPr>
      </w:pPr>
    </w:p>
    <w:p w:rsidR="002978D3" w:rsidRDefault="002978D3" w:rsidP="002978D3">
      <w:pPr>
        <w:tabs>
          <w:tab w:val="left" w:pos="28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исполнении  бюджета 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2978D3" w:rsidRDefault="002978D3" w:rsidP="002978D3">
      <w:pPr>
        <w:tabs>
          <w:tab w:val="left" w:pos="2820"/>
        </w:tabs>
        <w:ind w:left="1134" w:hanging="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 2018г.</w:t>
      </w:r>
    </w:p>
    <w:p w:rsidR="002978D3" w:rsidRDefault="002978D3" w:rsidP="002978D3">
      <w:pPr>
        <w:pStyle w:val="FR1"/>
        <w:spacing w:line="360" w:lineRule="auto"/>
        <w:ind w:left="284" w:firstLine="850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    </w:t>
      </w:r>
      <w:r>
        <w:rPr>
          <w:b w:val="0"/>
          <w:sz w:val="28"/>
          <w:szCs w:val="28"/>
        </w:rPr>
        <w:t>В соответствии со ст. 264.6  Бюджетного кодекса РФ,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>Федеральным законом от 6 октября 2003г № 131 – ФЗ «Об общих принципах организации местного самоуправления в Российской Федерации»,</w:t>
      </w:r>
      <w:r>
        <w:rPr>
          <w:b w:val="0"/>
        </w:rPr>
        <w:t xml:space="preserve"> </w:t>
      </w:r>
      <w:r>
        <w:rPr>
          <w:b w:val="0"/>
          <w:sz w:val="28"/>
          <w:szCs w:val="28"/>
        </w:rPr>
        <w:t xml:space="preserve">п.5 ст.39 решения Совета депутатов </w:t>
      </w:r>
      <w:proofErr w:type="spellStart"/>
      <w:r>
        <w:rPr>
          <w:b w:val="0"/>
          <w:sz w:val="28"/>
          <w:szCs w:val="28"/>
        </w:rPr>
        <w:t>Виндрейского</w:t>
      </w:r>
      <w:proofErr w:type="spellEnd"/>
      <w:r>
        <w:rPr>
          <w:b w:val="0"/>
          <w:sz w:val="28"/>
          <w:szCs w:val="28"/>
        </w:rPr>
        <w:t xml:space="preserve"> сельского поселения № 15 от 17.09.2014г. «О бюджетном процессе в </w:t>
      </w:r>
      <w:proofErr w:type="spellStart"/>
      <w:r>
        <w:rPr>
          <w:b w:val="0"/>
          <w:sz w:val="28"/>
          <w:szCs w:val="28"/>
        </w:rPr>
        <w:t>Варжеляйском</w:t>
      </w:r>
      <w:proofErr w:type="spellEnd"/>
      <w:r>
        <w:rPr>
          <w:b w:val="0"/>
          <w:sz w:val="28"/>
          <w:szCs w:val="28"/>
        </w:rPr>
        <w:t xml:space="preserve"> сельском  поселении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b w:val="0"/>
          <w:sz w:val="28"/>
          <w:szCs w:val="28"/>
        </w:rPr>
        <w:t>Варжеляйского_сельского</w:t>
      </w:r>
      <w:proofErr w:type="spellEnd"/>
      <w:r>
        <w:rPr>
          <w:b w:val="0"/>
          <w:sz w:val="28"/>
          <w:szCs w:val="28"/>
        </w:rPr>
        <w:t xml:space="preserve"> поселения </w:t>
      </w:r>
      <w:proofErr w:type="spellStart"/>
      <w:r>
        <w:rPr>
          <w:b w:val="0"/>
          <w:sz w:val="28"/>
          <w:szCs w:val="28"/>
        </w:rPr>
        <w:t>Торбеевского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 </w:t>
      </w:r>
    </w:p>
    <w:p w:rsidR="002978D3" w:rsidRDefault="002978D3" w:rsidP="002978D3">
      <w:pPr>
        <w:pStyle w:val="FR1"/>
        <w:spacing w:line="360" w:lineRule="auto"/>
        <w:ind w:left="284" w:firstLine="85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ПОСТАНОВЛЯЕТ:</w:t>
      </w:r>
    </w:p>
    <w:p w:rsidR="002978D3" w:rsidRDefault="002978D3" w:rsidP="002978D3">
      <w:pPr>
        <w:spacing w:line="360" w:lineRule="auto"/>
        <w:ind w:left="284" w:firstLine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Утвердить отчет об исполнении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 за   2018 г.  по доходам в сумме  3086,3 тыс.руб. и расходам   в  сумме 3492,5 тыс. руб., с превышением  доходов над расходами (</w:t>
      </w:r>
      <w:proofErr w:type="spellStart"/>
      <w:r>
        <w:rPr>
          <w:sz w:val="28"/>
          <w:szCs w:val="28"/>
        </w:rPr>
        <w:t>профицит</w:t>
      </w:r>
      <w:proofErr w:type="spellEnd"/>
      <w:r>
        <w:rPr>
          <w:sz w:val="28"/>
          <w:szCs w:val="28"/>
        </w:rPr>
        <w:t xml:space="preserve">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поселения)  в сумме  406,2 тыс.руб.  со следующими показателями: </w:t>
      </w:r>
    </w:p>
    <w:p w:rsidR="002978D3" w:rsidRDefault="002978D3" w:rsidP="002978D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доходов 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кодам классификации доходов бюджета, согласно приложения № 1;</w:t>
      </w:r>
    </w:p>
    <w:p w:rsidR="002978D3" w:rsidRDefault="002978D3" w:rsidP="002978D3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 доходов 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кодам видов доходов, подвидов доходов, классификации операций сектора государственного управления, относящихся к доходам бюджета,  согласно приложения № 2;</w:t>
      </w:r>
    </w:p>
    <w:p w:rsidR="002978D3" w:rsidRDefault="002978D3" w:rsidP="002978D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расходов бюджета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ведомственной структуре расходов бюджета,  согласно приложения  № 3;</w:t>
      </w:r>
    </w:p>
    <w:p w:rsidR="002978D3" w:rsidRDefault="002978D3" w:rsidP="002978D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расходов бюджета  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по разделам, подразделам, целевым статьям и  видам расходов  классификации расходов бюджета, согласно приложения № 4;</w:t>
      </w:r>
    </w:p>
    <w:p w:rsidR="002978D3" w:rsidRDefault="002978D3" w:rsidP="002978D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 источников  финансирования дефицита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кодам классификации источников финансирования дефицита бюджета,  согласно приложения  № 5;</w:t>
      </w:r>
    </w:p>
    <w:p w:rsidR="002978D3" w:rsidRDefault="002978D3" w:rsidP="002978D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за 2018г  по кодам групп, подгрупп, статей, видов  источников внутреннего финансирования дефицита бюджета на 2018г бюджета, согласно приложения № 6.</w:t>
      </w:r>
    </w:p>
    <w:p w:rsidR="002978D3" w:rsidRDefault="002978D3" w:rsidP="002978D3">
      <w:pPr>
        <w:ind w:left="360"/>
        <w:rPr>
          <w:sz w:val="28"/>
          <w:szCs w:val="28"/>
        </w:rPr>
      </w:pPr>
      <w:r>
        <w:rPr>
          <w:sz w:val="28"/>
          <w:szCs w:val="28"/>
        </w:rPr>
        <w:t>3.Настоящее  решение  вступает в силу с момента его опубликования.</w:t>
      </w:r>
    </w:p>
    <w:p w:rsidR="002978D3" w:rsidRDefault="002978D3" w:rsidP="002978D3">
      <w:pPr>
        <w:ind w:left="360"/>
        <w:rPr>
          <w:sz w:val="28"/>
          <w:szCs w:val="28"/>
        </w:rPr>
      </w:pPr>
    </w:p>
    <w:p w:rsidR="002978D3" w:rsidRDefault="002978D3" w:rsidP="002978D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</w:p>
    <w:p w:rsidR="002978D3" w:rsidRDefault="002978D3" w:rsidP="002978D3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                В.В.Иванов</w:t>
      </w:r>
    </w:p>
    <w:p w:rsidR="002978D3" w:rsidRDefault="002978D3" w:rsidP="002978D3">
      <w:pPr>
        <w:ind w:left="360"/>
        <w:rPr>
          <w:sz w:val="28"/>
          <w:szCs w:val="28"/>
        </w:rPr>
      </w:pPr>
    </w:p>
    <w:p w:rsidR="002978D3" w:rsidRDefault="002978D3" w:rsidP="002978D3">
      <w:pPr>
        <w:jc w:val="both"/>
        <w:rPr>
          <w:sz w:val="28"/>
          <w:szCs w:val="28"/>
        </w:rPr>
      </w:pPr>
    </w:p>
    <w:p w:rsidR="002978D3" w:rsidRDefault="002978D3" w:rsidP="002978D3">
      <w:pPr>
        <w:tabs>
          <w:tab w:val="left" w:pos="8445"/>
          <w:tab w:val="right" w:pos="10204"/>
        </w:tabs>
      </w:pPr>
      <w:r>
        <w:tab/>
      </w:r>
    </w:p>
    <w:p w:rsidR="002978D3" w:rsidRDefault="002978D3" w:rsidP="002978D3">
      <w:pPr>
        <w:tabs>
          <w:tab w:val="left" w:pos="8445"/>
          <w:tab w:val="right" w:pos="10204"/>
        </w:tabs>
        <w:rPr>
          <w:sz w:val="24"/>
          <w:szCs w:val="24"/>
        </w:rPr>
      </w:pPr>
    </w:p>
    <w:p w:rsidR="002978D3" w:rsidRDefault="002978D3" w:rsidP="002978D3">
      <w:pPr>
        <w:spacing w:line="360" w:lineRule="auto"/>
      </w:pPr>
    </w:p>
    <w:p w:rsidR="002978D3" w:rsidRDefault="002978D3" w:rsidP="002978D3">
      <w:pPr>
        <w:spacing w:line="360" w:lineRule="auto"/>
      </w:pPr>
    </w:p>
    <w:p w:rsidR="002978D3" w:rsidRDefault="002978D3" w:rsidP="002978D3"/>
    <w:p w:rsidR="002978D3" w:rsidRDefault="002978D3" w:rsidP="002978D3"/>
    <w:p w:rsidR="002978D3" w:rsidRDefault="002978D3" w:rsidP="002978D3"/>
    <w:p w:rsidR="002978D3" w:rsidRDefault="002978D3" w:rsidP="002978D3"/>
    <w:p w:rsidR="002978D3" w:rsidRDefault="002978D3" w:rsidP="002978D3"/>
    <w:p w:rsidR="002978D3" w:rsidRDefault="002978D3" w:rsidP="002978D3"/>
    <w:p w:rsidR="002978D3" w:rsidRDefault="002978D3" w:rsidP="002978D3"/>
    <w:tbl>
      <w:tblPr>
        <w:tblW w:w="9645" w:type="dxa"/>
        <w:tblInd w:w="-318" w:type="dxa"/>
        <w:tblLayout w:type="fixed"/>
        <w:tblLook w:val="04A0"/>
      </w:tblPr>
      <w:tblGrid>
        <w:gridCol w:w="2601"/>
        <w:gridCol w:w="3962"/>
        <w:gridCol w:w="948"/>
        <w:gridCol w:w="425"/>
        <w:gridCol w:w="567"/>
        <w:gridCol w:w="906"/>
        <w:gridCol w:w="86"/>
        <w:gridCol w:w="150"/>
      </w:tblGrid>
      <w:tr w:rsidR="002978D3" w:rsidTr="002978D3">
        <w:trPr>
          <w:trHeight w:val="255"/>
        </w:trPr>
        <w:tc>
          <w:tcPr>
            <w:tcW w:w="2603" w:type="dxa"/>
            <w:noWrap/>
            <w:vAlign w:val="bottom"/>
            <w:hideMark/>
          </w:tcPr>
          <w:p w:rsidR="002978D3" w:rsidRDefault="002978D3">
            <w:bookmarkStart w:id="0" w:name="RANGE!A1:E60"/>
            <w:bookmarkEnd w:id="0"/>
          </w:p>
        </w:tc>
        <w:tc>
          <w:tcPr>
            <w:tcW w:w="3963" w:type="dxa"/>
            <w:noWrap/>
            <w:vAlign w:val="bottom"/>
            <w:hideMark/>
          </w:tcPr>
          <w:p w:rsidR="002978D3" w:rsidRDefault="002978D3"/>
        </w:tc>
        <w:tc>
          <w:tcPr>
            <w:tcW w:w="948" w:type="dxa"/>
            <w:noWrap/>
            <w:vAlign w:val="bottom"/>
            <w:hideMark/>
          </w:tcPr>
          <w:p w:rsidR="002978D3" w:rsidRDefault="002978D3"/>
        </w:tc>
        <w:tc>
          <w:tcPr>
            <w:tcW w:w="425" w:type="dxa"/>
            <w:noWrap/>
            <w:vAlign w:val="bottom"/>
            <w:hideMark/>
          </w:tcPr>
          <w:p w:rsidR="002978D3" w:rsidRDefault="002978D3"/>
        </w:tc>
        <w:tc>
          <w:tcPr>
            <w:tcW w:w="1709" w:type="dxa"/>
            <w:gridSpan w:val="4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>Приложение1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6895" w:type="dxa"/>
            <w:gridSpan w:val="6"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Verdana" w:eastAsia="Times New Roman" w:hAnsi="Verdana" w:cs="Times New Roman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сельского поселения 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6895" w:type="dxa"/>
            <w:gridSpan w:val="6"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6895" w:type="dxa"/>
            <w:gridSpan w:val="6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"О бюджете </w:t>
            </w:r>
            <w:proofErr w:type="spellStart"/>
            <w:r>
              <w:rPr>
                <w:rFonts w:ascii="Verdana" w:eastAsia="Times New Roman" w:hAnsi="Verdana" w:cs="Times New Roman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сельского поселения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6895" w:type="dxa"/>
            <w:gridSpan w:val="6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Times New Roman" w:hAnsi="Verdana" w:cs="Times New Roman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муниципального района Республики Мордовия на 2018 год"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6895" w:type="dxa"/>
            <w:gridSpan w:val="6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2603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3963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948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898" w:type="dxa"/>
            <w:gridSpan w:val="3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236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gridAfter w:val="1"/>
          <w:wAfter w:w="150" w:type="dxa"/>
          <w:trHeight w:val="810"/>
        </w:trPr>
        <w:tc>
          <w:tcPr>
            <w:tcW w:w="9498" w:type="dxa"/>
            <w:gridSpan w:val="7"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РАСПРЕДЕЛЕНИЕ ДОХОДОВ БЮДЖЕТА ВАРЖЕЛЯЙСКОГО СЕЛЬСКОГО ПОСЕЛЕНИЯ ТОРБЕЕВСКОГО</w:t>
            </w: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br/>
              <w:t xml:space="preserve">МУНИЦИПАЛЬНОГО РАЙОНА РЕСПУБЛИКИ МОРДОВИЯ НА 2018 ГОД 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3963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948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992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992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gridAfter w:val="1"/>
          <w:wAfter w:w="150" w:type="dxa"/>
          <w:trHeight w:val="765"/>
        </w:trPr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</w:rPr>
            </w:pPr>
            <w:r>
              <w:rPr>
                <w:rFonts w:ascii="Arial CYR" w:eastAsia="Times New Roman" w:hAnsi="Arial CYR" w:cs="Times New Roman"/>
                <w:b/>
                <w:bCs/>
              </w:rPr>
              <w:t>Код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</w:rPr>
            </w:pPr>
            <w:r>
              <w:rPr>
                <w:rFonts w:ascii="Arial CYR" w:eastAsia="Times New Roman" w:hAnsi="Arial CYR" w:cs="Times New Roman"/>
                <w:b/>
                <w:bCs/>
              </w:rPr>
              <w:t>Наименование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Утверждено, 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Исполнено, тыс. руб.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3 582,4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3 086,3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86,15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499,8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501,8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100,40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20,1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105,79</w:t>
            </w:r>
          </w:p>
        </w:tc>
      </w:tr>
      <w:tr w:rsidR="002978D3" w:rsidTr="002978D3">
        <w:trPr>
          <w:gridAfter w:val="1"/>
          <w:wAfter w:w="150" w:type="dxa"/>
          <w:trHeight w:val="181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000 1 01 02010 01 0000 110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20,1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105,79</w:t>
            </w:r>
          </w:p>
        </w:tc>
      </w:tr>
      <w:tr w:rsidR="002978D3" w:rsidTr="002978D3">
        <w:trPr>
          <w:gridAfter w:val="1"/>
          <w:wAfter w:w="150" w:type="dxa"/>
          <w:trHeight w:val="81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000 1 03 02000 01 0000 110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159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000 1 03 02230 01 0000 110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211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000 1 03 02240 01 0000 110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 CYR" w:eastAsia="Times New Roman" w:hAnsi="Arial CYR" w:cs="Times New Roman"/>
                <w:sz w:val="20"/>
                <w:szCs w:val="20"/>
              </w:rPr>
              <w:t>инжекторных</w:t>
            </w:r>
            <w:proofErr w:type="spellEnd"/>
            <w:r>
              <w:rPr>
                <w:rFonts w:ascii="Arial CYR" w:eastAsia="Times New Roman" w:hAnsi="Arial CYR" w:cs="Times New Roman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 CYR" w:eastAsia="Times New Roman" w:hAnsi="Arial CYR" w:cs="Times New Roman"/>
                <w:sz w:val="20"/>
                <w:szCs w:val="20"/>
              </w:rPr>
              <w:t>двингателей</w:t>
            </w:r>
            <w:proofErr w:type="spellEnd"/>
            <w:r>
              <w:rPr>
                <w:rFonts w:ascii="Arial CYR" w:eastAsia="Times New Roman" w:hAnsi="Arial CYR" w:cs="Times New Roman"/>
                <w:sz w:val="20"/>
                <w:szCs w:val="20"/>
              </w:rPr>
              <w:t>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159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000 1 03 02250 01 0000 110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159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000 1 03 02260 01 0000 110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36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 xml:space="preserve">000 1 05 03000 01 0000 110 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48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000 1 05 03010 01 0000 110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81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000 1 05 03020 01 0000 110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36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480,8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481,7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100,19</w:t>
            </w:r>
          </w:p>
        </w:tc>
      </w:tr>
      <w:tr w:rsidR="002978D3" w:rsidTr="002978D3">
        <w:trPr>
          <w:gridAfter w:val="1"/>
          <w:wAfter w:w="150" w:type="dxa"/>
          <w:trHeight w:val="33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 xml:space="preserve">000 1 06 01000 00 0000 110 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12,9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144,94</w:t>
            </w:r>
          </w:p>
        </w:tc>
      </w:tr>
      <w:tr w:rsidR="002978D3" w:rsidTr="002978D3">
        <w:trPr>
          <w:gridAfter w:val="1"/>
          <w:wAfter w:w="150" w:type="dxa"/>
          <w:trHeight w:val="61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000 1 06 06000 00 0000 110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471,9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468,8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99,34</w:t>
            </w:r>
          </w:p>
        </w:tc>
      </w:tr>
      <w:tr w:rsidR="002978D3" w:rsidTr="002978D3">
        <w:trPr>
          <w:gridAfter w:val="1"/>
          <w:wAfter w:w="150" w:type="dxa"/>
          <w:trHeight w:val="129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000 1 06 06033 10 0000 110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 CYR" w:eastAsia="Times New Roman" w:hAnsi="Arial CYR" w:cs="Times New Roman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 CYR" w:eastAsia="Times New Roman" w:hAnsi="Arial CYR" w:cs="Times New Roman"/>
                <w:sz w:val="20"/>
                <w:szCs w:val="20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107,0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172,9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161,59</w:t>
            </w:r>
          </w:p>
        </w:tc>
      </w:tr>
      <w:tr w:rsidR="002978D3" w:rsidTr="002978D3">
        <w:trPr>
          <w:gridAfter w:val="1"/>
          <w:wAfter w:w="150" w:type="dxa"/>
          <w:trHeight w:val="103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000 1 06 06043 10 0000  110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 CYR" w:eastAsia="Times New Roman" w:hAnsi="Arial CYR" w:cs="Times New Roman"/>
                <w:sz w:val="20"/>
                <w:szCs w:val="20"/>
              </w:rPr>
              <w:t>пункиа</w:t>
            </w:r>
            <w:proofErr w:type="spellEnd"/>
            <w:r>
              <w:rPr>
                <w:rFonts w:ascii="Arial CYR" w:eastAsia="Times New Roman" w:hAnsi="Arial CYR" w:cs="Times New Roman"/>
                <w:sz w:val="20"/>
                <w:szCs w:val="20"/>
              </w:rPr>
              <w:t xml:space="preserve"> 1 статьи 394 Налогового кодекса Российской Федерации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364,9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295,9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81,09</w:t>
            </w:r>
          </w:p>
        </w:tc>
      </w:tr>
      <w:tr w:rsidR="002978D3" w:rsidTr="002978D3">
        <w:trPr>
          <w:gridAfter w:val="1"/>
          <w:wAfter w:w="150" w:type="dxa"/>
          <w:trHeight w:val="102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187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000 1 11 05000 00 0000 120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180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000 1 11 05013 10 0000 120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  <w:r>
              <w:rPr>
                <w:rFonts w:ascii="Arial CYR" w:eastAsia="Times New Roman" w:hAnsi="Arial CYR" w:cs="Times New Roman"/>
                <w:sz w:val="20"/>
                <w:szCs w:val="20"/>
              </w:rPr>
              <w:br/>
              <w:t xml:space="preserve">    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136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187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61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000 1 13 00000 00 0000 000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ДОХОДЫ ОТ ОКАЗАНИЯ УСЛУГ И КОМПЕНСАЦИИ ЗАТРАТ ГОСУДАРСТВА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78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000 1 13 01995 10 0000 130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57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000 1 13 02995 10 0000 130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Прочие доходы от  компенсации затрат бюджетов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58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000 1 14 00000 00 0000 000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130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000 1 14 06000 00 0000 430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1080"/>
        </w:trPr>
        <w:tc>
          <w:tcPr>
            <w:tcW w:w="26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000 1 14 06013 10 0000 430</w:t>
            </w:r>
          </w:p>
        </w:tc>
        <w:tc>
          <w:tcPr>
            <w:tcW w:w="396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000 1 16 00000 10 0000 140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2978D3" w:rsidTr="002978D3">
        <w:trPr>
          <w:gridAfter w:val="1"/>
          <w:wAfter w:w="150" w:type="dxa"/>
          <w:trHeight w:val="1335"/>
        </w:trPr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000 1 16 51040 02 0000 140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99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855"/>
        </w:trPr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99"/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000 1 16 90050 10 0000 140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99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3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3 082,3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2 584,2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83,84</w:t>
            </w:r>
          </w:p>
        </w:tc>
      </w:tr>
      <w:tr w:rsidR="002978D3" w:rsidTr="002978D3">
        <w:trPr>
          <w:gridAfter w:val="1"/>
          <w:wAfter w:w="150" w:type="dxa"/>
          <w:trHeight w:val="57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000 2 02 1000 00 0000 151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1 078,3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1 077,9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99,96</w:t>
            </w:r>
          </w:p>
        </w:tc>
      </w:tr>
      <w:tr w:rsidR="002978D3" w:rsidTr="002978D3">
        <w:trPr>
          <w:gridAfter w:val="1"/>
          <w:wAfter w:w="150" w:type="dxa"/>
          <w:trHeight w:val="51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000 2 02 15001 00 0000 151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Дотации на выравнивание уровня бюджетной обеспеченности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1 078,3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1 077,9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99,96</w:t>
            </w:r>
          </w:p>
        </w:tc>
      </w:tr>
      <w:tr w:rsidR="002978D3" w:rsidTr="002978D3">
        <w:trPr>
          <w:gridAfter w:val="1"/>
          <w:wAfter w:w="150" w:type="dxa"/>
          <w:trHeight w:val="124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000 2 02 15001 10 0000 151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Дотации бюджетам сельских поселений на выравнивание бюджетной обеспеченности (реализация государственных полномочий по расчету и предоставлению дотаций поселениям на выравнивание бюджетной обеспеченности)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1 078,3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1 077,9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99,96</w:t>
            </w:r>
          </w:p>
        </w:tc>
      </w:tr>
      <w:tr w:rsidR="002978D3" w:rsidTr="002978D3">
        <w:trPr>
          <w:gridAfter w:val="1"/>
          <w:wAfter w:w="150" w:type="dxa"/>
          <w:trHeight w:val="78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000 2 02 20000 00 0000 151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2978D3" w:rsidTr="002978D3">
        <w:trPr>
          <w:gridAfter w:val="1"/>
          <w:wAfter w:w="150" w:type="dxa"/>
          <w:trHeight w:val="2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000 2 02 29999 00 0000 151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2978D3" w:rsidTr="002978D3">
        <w:trPr>
          <w:gridAfter w:val="1"/>
          <w:wAfter w:w="150" w:type="dxa"/>
          <w:trHeight w:val="360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000 2 02 29999 10 0000 151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Прочие субсидии бюджетам поселений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2978D3" w:rsidTr="002978D3">
        <w:trPr>
          <w:gridAfter w:val="1"/>
          <w:wAfter w:w="150" w:type="dxa"/>
          <w:trHeight w:val="196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000 2 02 29999 10 7601 151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Прочие субсидии бюджетам поселений (</w:t>
            </w:r>
            <w:proofErr w:type="spellStart"/>
            <w:r>
              <w:rPr>
                <w:rFonts w:ascii="Arial CYR" w:eastAsia="Times New Roman" w:hAnsi="Arial CYR" w:cs="Times New Roman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 CYR" w:eastAsia="Times New Roman" w:hAnsi="Arial CYR" w:cs="Times New Roman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289,5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2978D3" w:rsidTr="002978D3">
        <w:trPr>
          <w:gridAfter w:val="1"/>
          <w:wAfter w:w="150" w:type="dxa"/>
          <w:trHeight w:val="58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000 2 02 30000 00 0000 151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72,3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2978D3" w:rsidTr="002978D3">
        <w:trPr>
          <w:gridAfter w:val="1"/>
          <w:wAfter w:w="150" w:type="dxa"/>
          <w:trHeight w:val="109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000 2 02 35118 000000 151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2978D3" w:rsidTr="002978D3">
        <w:trPr>
          <w:gridAfter w:val="1"/>
          <w:wAfter w:w="150" w:type="dxa"/>
          <w:trHeight w:val="109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000 2 02 35118 000000 151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2978D3" w:rsidTr="002978D3">
        <w:trPr>
          <w:gridAfter w:val="1"/>
          <w:wAfter w:w="150" w:type="dxa"/>
          <w:trHeight w:val="157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000 2 02 35118 10 5118 151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 (осуществление первичного воинского учета на территориях, где отсутствуют военные комиссариаты)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72,1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2978D3" w:rsidTr="002978D3">
        <w:trPr>
          <w:gridAfter w:val="1"/>
          <w:wAfter w:w="150" w:type="dxa"/>
          <w:trHeight w:val="76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000  2 02 30024 00 0000 151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2978D3" w:rsidTr="002978D3">
        <w:trPr>
          <w:gridAfter w:val="1"/>
          <w:wAfter w:w="150" w:type="dxa"/>
          <w:trHeight w:val="76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000 2 02 30024 10 0000 151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2978D3" w:rsidTr="002978D3">
        <w:trPr>
          <w:gridAfter w:val="1"/>
          <w:wAfter w:w="150" w:type="dxa"/>
          <w:trHeight w:val="175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910 2 02 30024 10 7715 151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Субвенции бюджетам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100,00</w:t>
            </w:r>
          </w:p>
        </w:tc>
      </w:tr>
      <w:tr w:rsidR="002978D3" w:rsidTr="002978D3">
        <w:trPr>
          <w:gridAfter w:val="1"/>
          <w:wAfter w:w="150" w:type="dxa"/>
          <w:trHeight w:val="1815"/>
        </w:trPr>
        <w:tc>
          <w:tcPr>
            <w:tcW w:w="2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000 2 02 40014 10 0000 151</w:t>
            </w:r>
          </w:p>
        </w:tc>
        <w:tc>
          <w:tcPr>
            <w:tcW w:w="3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1 642,2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sz w:val="18"/>
                <w:szCs w:val="18"/>
              </w:rPr>
              <w:t>1 144,5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Times New Roman"/>
                <w:b/>
                <w:bCs/>
                <w:sz w:val="18"/>
                <w:szCs w:val="18"/>
              </w:rPr>
              <w:t>69,69</w:t>
            </w:r>
          </w:p>
        </w:tc>
      </w:tr>
    </w:tbl>
    <w:p w:rsidR="002978D3" w:rsidRDefault="002978D3" w:rsidP="002978D3">
      <w:pPr>
        <w:rPr>
          <w:lang w:eastAsia="en-US"/>
        </w:rPr>
      </w:pPr>
    </w:p>
    <w:p w:rsidR="002978D3" w:rsidRDefault="002978D3" w:rsidP="002978D3"/>
    <w:p w:rsidR="002978D3" w:rsidRDefault="002978D3" w:rsidP="002978D3"/>
    <w:p w:rsidR="002978D3" w:rsidRDefault="002978D3" w:rsidP="002978D3"/>
    <w:p w:rsidR="002978D3" w:rsidRDefault="002978D3" w:rsidP="002978D3"/>
    <w:p w:rsidR="002978D3" w:rsidRDefault="002978D3" w:rsidP="002978D3"/>
    <w:p w:rsidR="002978D3" w:rsidRDefault="002978D3" w:rsidP="002978D3"/>
    <w:p w:rsidR="002978D3" w:rsidRDefault="002978D3" w:rsidP="002978D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2978D3" w:rsidRDefault="002978D3" w:rsidP="002978D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«О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2978D3" w:rsidRDefault="002978D3" w:rsidP="002978D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2978D3" w:rsidRDefault="002978D3" w:rsidP="002978D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РМ на 2017 год »</w:t>
      </w:r>
    </w:p>
    <w:p w:rsidR="002978D3" w:rsidRDefault="002978D3" w:rsidP="002978D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№___ от «___»__________ 2017 года</w:t>
      </w:r>
    </w:p>
    <w:p w:rsidR="002978D3" w:rsidRDefault="002978D3" w:rsidP="002978D3">
      <w:pPr>
        <w:rPr>
          <w:rFonts w:ascii="Times New Roman" w:hAnsi="Times New Roman" w:cs="Times New Roman"/>
          <w:b/>
          <w:sz w:val="28"/>
          <w:szCs w:val="28"/>
        </w:rPr>
      </w:pPr>
    </w:p>
    <w:p w:rsidR="002978D3" w:rsidRDefault="002978D3" w:rsidP="002978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 Е Р Е Ч Е Н Ь</w:t>
      </w:r>
    </w:p>
    <w:p w:rsidR="002978D3" w:rsidRDefault="002978D3" w:rsidP="002978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главных администраторов 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72"/>
        <w:gridCol w:w="2772"/>
        <w:gridCol w:w="4926"/>
      </w:tblGrid>
      <w:tr w:rsidR="002978D3" w:rsidTr="002978D3">
        <w:tc>
          <w:tcPr>
            <w:tcW w:w="4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4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администратора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внутреннего финансирования дефицита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01 02 00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Кредиты кредитных организаций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01 02 00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в валюте РФ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01 02 00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бюджетами поселений  в валюте РФ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0000 700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10 0000 710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кредитов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отдругих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01 03 00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10 0000 810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01 05 00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01 05 00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01 05 02 00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01 05 02 01 00 0000 510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прочих остатков денежных средств бюджетов поселений 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01 05 00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01 05 02 00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01 05 02 01 00 0000 610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  <w:tr w:rsidR="002978D3" w:rsidTr="002978D3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</w:tr>
    </w:tbl>
    <w:p w:rsidR="002978D3" w:rsidRDefault="002978D3" w:rsidP="002978D3">
      <w:pPr>
        <w:tabs>
          <w:tab w:val="left" w:pos="8820"/>
        </w:tabs>
        <w:rPr>
          <w:rFonts w:ascii="Times New Roman" w:hAnsi="Times New Roman" w:cs="Times New Roman"/>
          <w:sz w:val="24"/>
          <w:szCs w:val="24"/>
          <w:lang w:eastAsia="en-US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2030" w:type="dxa"/>
        <w:tblInd w:w="93" w:type="dxa"/>
        <w:tblLayout w:type="fixed"/>
        <w:tblLook w:val="04A0"/>
      </w:tblPr>
      <w:tblGrid>
        <w:gridCol w:w="3584"/>
        <w:gridCol w:w="449"/>
        <w:gridCol w:w="494"/>
        <w:gridCol w:w="517"/>
        <w:gridCol w:w="417"/>
        <w:gridCol w:w="793"/>
        <w:gridCol w:w="567"/>
        <w:gridCol w:w="993"/>
        <w:gridCol w:w="992"/>
        <w:gridCol w:w="992"/>
        <w:gridCol w:w="425"/>
        <w:gridCol w:w="1807"/>
      </w:tblGrid>
      <w:tr w:rsidR="002978D3" w:rsidTr="002978D3">
        <w:trPr>
          <w:gridAfter w:val="1"/>
          <w:wAfter w:w="1807" w:type="dxa"/>
          <w:trHeight w:val="255"/>
        </w:trPr>
        <w:tc>
          <w:tcPr>
            <w:tcW w:w="3582" w:type="dxa"/>
            <w:noWrap/>
            <w:vAlign w:val="bottom"/>
            <w:hideMark/>
          </w:tcPr>
          <w:p w:rsidR="002978D3" w:rsidRDefault="002978D3"/>
        </w:tc>
        <w:tc>
          <w:tcPr>
            <w:tcW w:w="449" w:type="dxa"/>
            <w:noWrap/>
            <w:vAlign w:val="bottom"/>
            <w:hideMark/>
          </w:tcPr>
          <w:p w:rsidR="002978D3" w:rsidRDefault="002978D3"/>
        </w:tc>
        <w:tc>
          <w:tcPr>
            <w:tcW w:w="6190" w:type="dxa"/>
            <w:gridSpan w:val="9"/>
            <w:vMerge w:val="restart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 Республики Мордовия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"О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Республики Мордовия на 2018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978D3" w:rsidTr="002978D3">
        <w:trPr>
          <w:gridAfter w:val="1"/>
          <w:wAfter w:w="1807" w:type="dxa"/>
          <w:trHeight w:val="255"/>
        </w:trPr>
        <w:tc>
          <w:tcPr>
            <w:tcW w:w="3582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449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7135" w:type="dxa"/>
            <w:gridSpan w:val="9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78D3" w:rsidTr="002978D3">
        <w:trPr>
          <w:gridAfter w:val="1"/>
          <w:wAfter w:w="1807" w:type="dxa"/>
          <w:trHeight w:val="255"/>
        </w:trPr>
        <w:tc>
          <w:tcPr>
            <w:tcW w:w="3582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449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7135" w:type="dxa"/>
            <w:gridSpan w:val="9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78D3" w:rsidTr="002978D3">
        <w:trPr>
          <w:gridAfter w:val="1"/>
          <w:wAfter w:w="1807" w:type="dxa"/>
          <w:trHeight w:val="255"/>
        </w:trPr>
        <w:tc>
          <w:tcPr>
            <w:tcW w:w="3582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449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7135" w:type="dxa"/>
            <w:gridSpan w:val="9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78D3" w:rsidTr="002978D3">
        <w:trPr>
          <w:gridAfter w:val="1"/>
          <w:wAfter w:w="1807" w:type="dxa"/>
          <w:trHeight w:val="1965"/>
        </w:trPr>
        <w:tc>
          <w:tcPr>
            <w:tcW w:w="3582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449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7135" w:type="dxa"/>
            <w:gridSpan w:val="9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78D3" w:rsidTr="002978D3">
        <w:trPr>
          <w:gridAfter w:val="1"/>
          <w:wAfter w:w="1807" w:type="dxa"/>
          <w:trHeight w:val="1410"/>
        </w:trPr>
        <w:tc>
          <w:tcPr>
            <w:tcW w:w="10221" w:type="dxa"/>
            <w:gridSpan w:val="11"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2018 ГОД </w:t>
            </w:r>
          </w:p>
        </w:tc>
      </w:tr>
      <w:tr w:rsidR="002978D3" w:rsidTr="002978D3">
        <w:trPr>
          <w:trHeight w:val="255"/>
        </w:trPr>
        <w:tc>
          <w:tcPr>
            <w:tcW w:w="3582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449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494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517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417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793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567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993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992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3224" w:type="dxa"/>
            <w:gridSpan w:val="3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(тыс.рублей)</w:t>
            </w:r>
          </w:p>
        </w:tc>
      </w:tr>
      <w:tr w:rsidR="002978D3" w:rsidTr="002978D3">
        <w:trPr>
          <w:trHeight w:val="102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7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Утверждено,тыс.руб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Исполнено, 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 исполнения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4132,5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3492,5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84,51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1810,5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1668,2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92,14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65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 CYR" w:eastAsia="Times New Roman" w:hAnsi="Arial CYR" w:cs="Arial"/>
                <w:b/>
                <w:bCs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370,5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82,87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120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370,5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82,87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8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447,1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370,5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82,87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286,2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82,31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99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99,4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84,81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120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1 346,3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1 280,7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95,13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123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1 346,1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1 280,5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95,13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8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1 056,6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57,41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495,6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89,81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100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90,07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48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2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1710"/>
        </w:trPr>
        <w:tc>
          <w:tcPr>
            <w:tcW w:w="3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51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99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123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96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2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118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4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0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6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7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510"/>
        </w:trPr>
        <w:tc>
          <w:tcPr>
            <w:tcW w:w="358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40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7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10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120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8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49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100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1 668,8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1 171,5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70,20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сохранение,мелиорация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1 641,4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1 144,5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1 641,4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1 144,5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6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1 641,4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1 144,5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10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1 641,4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1 144,5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1 641,4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1 144,5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48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98,60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2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98,60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6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98,60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123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98,60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96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574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52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99,60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48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Arial"/>
                <w:i/>
                <w:iCs/>
                <w:sz w:val="18"/>
                <w:szCs w:val="18"/>
              </w:rPr>
            </w:pPr>
            <w:r>
              <w:rPr>
                <w:rFonts w:ascii="Arial CYR" w:eastAsia="Times New Roman" w:hAnsi="Arial CYR" w:cs="Arial"/>
                <w:i/>
                <w:iCs/>
                <w:sz w:val="18"/>
                <w:szCs w:val="18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54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 CYR" w:eastAsia="Times New Roman" w:hAnsi="Arial CYR" w:cs="Arial"/>
                <w:i/>
                <w:iCs/>
                <w:sz w:val="18"/>
                <w:szCs w:val="18"/>
              </w:rPr>
            </w:pPr>
            <w:r>
              <w:rPr>
                <w:rFonts w:ascii="Arial CYR" w:eastAsia="Times New Roman" w:hAnsi="Arial CYR" w:cs="Arial"/>
                <w:i/>
                <w:iCs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6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120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120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2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2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Целевая программа "Развитие культуры и туризма       сельского поселения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муниципального района на 2015-2019 годы"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Подпрограмма "Культура"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48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69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shd w:val="clear" w:color="auto" w:fill="FFFFFF"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0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5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8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2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49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2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7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trHeight w:val="46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2232" w:type="dxa"/>
            <w:gridSpan w:val="2"/>
            <w:vAlign w:val="center"/>
            <w:hideMark/>
          </w:tcPr>
          <w:p w:rsidR="002978D3" w:rsidRDefault="002978D3">
            <w:pPr>
              <w:spacing w:after="0"/>
            </w:pPr>
          </w:p>
        </w:tc>
      </w:tr>
    </w:tbl>
    <w:p w:rsidR="002978D3" w:rsidRDefault="002978D3" w:rsidP="002978D3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2660" w:type="dxa"/>
        <w:tblInd w:w="-459" w:type="dxa"/>
        <w:tblLayout w:type="fixed"/>
        <w:tblLook w:val="04A0"/>
      </w:tblPr>
      <w:tblGrid>
        <w:gridCol w:w="2836"/>
        <w:gridCol w:w="567"/>
        <w:gridCol w:w="567"/>
        <w:gridCol w:w="315"/>
        <w:gridCol w:w="253"/>
        <w:gridCol w:w="383"/>
        <w:gridCol w:w="326"/>
        <w:gridCol w:w="123"/>
        <w:gridCol w:w="448"/>
        <w:gridCol w:w="138"/>
        <w:gridCol w:w="517"/>
        <w:gridCol w:w="196"/>
        <w:gridCol w:w="243"/>
        <w:gridCol w:w="236"/>
        <w:gridCol w:w="88"/>
        <w:gridCol w:w="148"/>
        <w:gridCol w:w="245"/>
        <w:gridCol w:w="174"/>
        <w:gridCol w:w="376"/>
        <w:gridCol w:w="474"/>
        <w:gridCol w:w="76"/>
        <w:gridCol w:w="775"/>
        <w:gridCol w:w="850"/>
        <w:gridCol w:w="142"/>
        <w:gridCol w:w="555"/>
        <w:gridCol w:w="1373"/>
        <w:gridCol w:w="236"/>
      </w:tblGrid>
      <w:tr w:rsidR="002978D3" w:rsidTr="002978D3">
        <w:trPr>
          <w:gridAfter w:val="3"/>
          <w:wAfter w:w="2163" w:type="dxa"/>
          <w:trHeight w:val="255"/>
        </w:trPr>
        <w:tc>
          <w:tcPr>
            <w:tcW w:w="4279" w:type="dxa"/>
            <w:gridSpan w:val="4"/>
            <w:hideMark/>
          </w:tcPr>
          <w:p w:rsidR="002978D3" w:rsidRDefault="002978D3">
            <w:bookmarkStart w:id="1" w:name="RANGE!B1:M129"/>
            <w:bookmarkEnd w:id="1"/>
          </w:p>
        </w:tc>
        <w:tc>
          <w:tcPr>
            <w:tcW w:w="636" w:type="dxa"/>
            <w:gridSpan w:val="2"/>
            <w:noWrap/>
            <w:vAlign w:val="bottom"/>
            <w:hideMark/>
          </w:tcPr>
          <w:p w:rsidR="002978D3" w:rsidRDefault="002978D3"/>
        </w:tc>
        <w:tc>
          <w:tcPr>
            <w:tcW w:w="5575" w:type="dxa"/>
            <w:gridSpan w:val="18"/>
            <w:vMerge w:val="restart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            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 Республики Мордовия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"О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сельского поселения                                               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Республики Мордовия на 2018 год"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978D3" w:rsidTr="002978D3">
        <w:trPr>
          <w:gridAfter w:val="3"/>
          <w:wAfter w:w="2163" w:type="dxa"/>
          <w:trHeight w:val="255"/>
        </w:trPr>
        <w:tc>
          <w:tcPr>
            <w:tcW w:w="4279" w:type="dxa"/>
            <w:gridSpan w:val="4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636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7710" w:type="dxa"/>
            <w:gridSpan w:val="18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78D3" w:rsidTr="002978D3">
        <w:trPr>
          <w:gridAfter w:val="3"/>
          <w:wAfter w:w="2163" w:type="dxa"/>
          <w:trHeight w:val="255"/>
        </w:trPr>
        <w:tc>
          <w:tcPr>
            <w:tcW w:w="4279" w:type="dxa"/>
            <w:gridSpan w:val="4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636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7710" w:type="dxa"/>
            <w:gridSpan w:val="18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78D3" w:rsidTr="002978D3">
        <w:trPr>
          <w:gridAfter w:val="3"/>
          <w:wAfter w:w="2163" w:type="dxa"/>
          <w:trHeight w:val="255"/>
        </w:trPr>
        <w:tc>
          <w:tcPr>
            <w:tcW w:w="4279" w:type="dxa"/>
            <w:gridSpan w:val="4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636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7710" w:type="dxa"/>
            <w:gridSpan w:val="18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78D3" w:rsidTr="002978D3">
        <w:trPr>
          <w:gridAfter w:val="3"/>
          <w:wAfter w:w="2163" w:type="dxa"/>
          <w:trHeight w:val="1755"/>
        </w:trPr>
        <w:tc>
          <w:tcPr>
            <w:tcW w:w="4279" w:type="dxa"/>
            <w:gridSpan w:val="4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636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7710" w:type="dxa"/>
            <w:gridSpan w:val="18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78D3" w:rsidTr="002978D3">
        <w:trPr>
          <w:trHeight w:val="255"/>
        </w:trPr>
        <w:tc>
          <w:tcPr>
            <w:tcW w:w="4279" w:type="dxa"/>
            <w:gridSpan w:val="4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636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449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586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517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439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717" w:type="dxa"/>
            <w:gridSpan w:val="4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550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550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2322" w:type="dxa"/>
            <w:gridSpan w:val="4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372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236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gridAfter w:val="4"/>
          <w:wAfter w:w="2305" w:type="dxa"/>
          <w:trHeight w:val="810"/>
        </w:trPr>
        <w:tc>
          <w:tcPr>
            <w:tcW w:w="10348" w:type="dxa"/>
            <w:gridSpan w:val="23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НА 2018 ГОД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566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566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935" w:type="dxa"/>
            <w:gridSpan w:val="6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439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236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236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419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850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851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850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566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566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567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935" w:type="dxa"/>
            <w:gridSpan w:val="6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439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236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236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419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850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851" w:type="dxa"/>
            <w:gridSpan w:val="2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850" w:type="dxa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(тыс. рублей)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31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Утверждено,тыс.руб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Исполнено, тыс.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0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4132,5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3492,5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84,51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1810,5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1668,2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92,14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447,1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370,5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82,87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Глава Администрации сельского (городского) поселения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447,1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370,5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82,87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447,1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370,5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82,87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447,1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370,5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82,87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347,7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286,2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82,31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99,4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84,3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84,81</w:t>
            </w:r>
          </w:p>
        </w:tc>
      </w:tr>
      <w:tr w:rsidR="002978D3" w:rsidTr="002978D3">
        <w:trPr>
          <w:gridAfter w:val="4"/>
          <w:wAfter w:w="2305" w:type="dxa"/>
          <w:trHeight w:val="7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1 346,3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1280,7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95,13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Обеспечение деятельности Администрации сельского (городского) поселения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1 346,1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1280,5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95,13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1 056,6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606,6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57,41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647,6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582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89,87</w:t>
            </w:r>
          </w:p>
        </w:tc>
      </w:tr>
      <w:tr w:rsidR="002978D3" w:rsidTr="002978D3">
        <w:trPr>
          <w:gridAfter w:val="4"/>
          <w:wAfter w:w="2305" w:type="dxa"/>
          <w:trHeight w:val="54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495,6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445,1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89,81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152,0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136,9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90,07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409,0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409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Прочие выплаты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Прочие работы,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391,0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Услуги связи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82,1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Транспортные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Коммунальные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Прочие работы,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147,0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147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290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Увеличение стоимости основных средств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153,6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153,6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9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291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Уплата иных платежей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853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292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1440"/>
        </w:trPr>
        <w:tc>
          <w:tcPr>
            <w:tcW w:w="2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289,5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289,5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218,2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218,2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652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71,3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96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 xml:space="preserve">Проведение выборов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Прочие расходы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296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58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Резервные фонды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76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43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Резервные фонды  администраций муниципальных образований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Резервные средства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290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Национальная оборона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72,1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96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72,1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72,1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51,0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213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15,4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15,4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173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5,7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5,7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1 668,8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1 171,5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70,20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Мероприятия в области сельского хозяйства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сохранение,мелиорация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пахотных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земель,оказание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ветеринарных услуг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Прочие работы,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709" w:type="dxa"/>
            <w:gridSpan w:val="2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77220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1144,5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34,60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1144,5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34,60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1144,5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34,60</w:t>
            </w:r>
          </w:p>
        </w:tc>
      </w:tr>
      <w:tr w:rsidR="002978D3" w:rsidTr="002978D3">
        <w:trPr>
          <w:gridAfter w:val="4"/>
          <w:wAfter w:w="2305" w:type="dxa"/>
          <w:trHeight w:val="96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1144,5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34,60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1 641,4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1144,5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34,60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98,60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98,60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98,60</w:t>
            </w:r>
          </w:p>
        </w:tc>
      </w:tr>
      <w:tr w:rsidR="002978D3" w:rsidTr="002978D3">
        <w:trPr>
          <w:gridAfter w:val="4"/>
          <w:wAfter w:w="2305" w:type="dxa"/>
          <w:trHeight w:val="96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98,60</w:t>
            </w:r>
          </w:p>
        </w:tc>
      </w:tr>
      <w:tr w:rsidR="002978D3" w:rsidTr="002978D3">
        <w:trPr>
          <w:gridAfter w:val="4"/>
          <w:wAfter w:w="2305" w:type="dxa"/>
          <w:trHeight w:val="96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42370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27,0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27,00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36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99,60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99,60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99,60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100,9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99,60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Уличное освещение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83,0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83,0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Коммунальные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83,0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83,0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17,5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17,5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Прочие работы, услуги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340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2978D3" w:rsidTr="002978D3">
        <w:trPr>
          <w:gridAfter w:val="4"/>
          <w:wAfter w:w="2305" w:type="dxa"/>
          <w:trHeight w:val="960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960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244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225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Целевая программа "Развитие культуры и туризма       сельского поселения </w:t>
            </w: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муниципального района на 2015-2019 годы"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050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Подпрограмма "Культура"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379,8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61000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08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051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251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379,8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Социальная политика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100,3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7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8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100,3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312</w:t>
            </w:r>
          </w:p>
        </w:tc>
        <w:tc>
          <w:tcPr>
            <w:tcW w:w="567" w:type="dxa"/>
            <w:gridSpan w:val="3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263</w:t>
            </w:r>
          </w:p>
        </w:tc>
        <w:tc>
          <w:tcPr>
            <w:tcW w:w="850" w:type="dxa"/>
            <w:gridSpan w:val="2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100,3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100,3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850" w:type="dxa"/>
            <w:gridSpan w:val="2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850" w:type="dxa"/>
            <w:gridSpan w:val="2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420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Получение кредитов от других бюджетных систем Российской Федерации бюджетных поселений в валюте Российской Федерации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850" w:type="dxa"/>
            <w:gridSpan w:val="2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  <w:tr w:rsidR="002978D3" w:rsidTr="002978D3">
        <w:trPr>
          <w:gridAfter w:val="4"/>
          <w:wAfter w:w="2305" w:type="dxa"/>
          <w:trHeight w:val="255"/>
        </w:trPr>
        <w:tc>
          <w:tcPr>
            <w:tcW w:w="28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i/>
                <w:iCs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891</w:t>
            </w:r>
          </w:p>
        </w:tc>
        <w:tc>
          <w:tcPr>
            <w:tcW w:w="5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gridSpan w:val="3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231</w:t>
            </w:r>
          </w:p>
        </w:tc>
        <w:tc>
          <w:tcPr>
            <w:tcW w:w="850" w:type="dxa"/>
            <w:gridSpan w:val="2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100,00</w:t>
            </w:r>
          </w:p>
        </w:tc>
      </w:tr>
    </w:tbl>
    <w:p w:rsidR="002978D3" w:rsidRDefault="002978D3" w:rsidP="002978D3">
      <w:pPr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9375" w:type="dxa"/>
        <w:tblInd w:w="93" w:type="dxa"/>
        <w:tblLayout w:type="fixed"/>
        <w:tblLook w:val="04A0"/>
      </w:tblPr>
      <w:tblGrid>
        <w:gridCol w:w="2321"/>
        <w:gridCol w:w="813"/>
        <w:gridCol w:w="3687"/>
        <w:gridCol w:w="1277"/>
        <w:gridCol w:w="1277"/>
      </w:tblGrid>
      <w:tr w:rsidR="002978D3" w:rsidTr="002978D3">
        <w:trPr>
          <w:trHeight w:val="255"/>
        </w:trPr>
        <w:tc>
          <w:tcPr>
            <w:tcW w:w="2321" w:type="dxa"/>
            <w:noWrap/>
            <w:vAlign w:val="bottom"/>
            <w:hideMark/>
          </w:tcPr>
          <w:p w:rsidR="002978D3" w:rsidRDefault="002978D3">
            <w:bookmarkStart w:id="2" w:name="RANGE!A1:D21"/>
            <w:bookmarkEnd w:id="2"/>
          </w:p>
        </w:tc>
        <w:tc>
          <w:tcPr>
            <w:tcW w:w="7050" w:type="dxa"/>
            <w:gridSpan w:val="4"/>
            <w:vMerge w:val="restart"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</w:rPr>
              <w:t xml:space="preserve">Приложение 5 к Решению № ___ от " __ " _______ 2017 года "О бюджете </w:t>
            </w:r>
            <w:proofErr w:type="spellStart"/>
            <w:r>
              <w:rPr>
                <w:rFonts w:ascii="Verdana" w:eastAsia="Times New Roman" w:hAnsi="Verdana" w:cs="Arial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eastAsia="Times New Roman" w:hAnsi="Verdana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Verdana" w:eastAsia="Times New Roman" w:hAnsi="Verdana" w:cs="Arial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eastAsia="Times New Roman" w:hAnsi="Verdana" w:cs="Arial"/>
                <w:sz w:val="20"/>
                <w:szCs w:val="20"/>
              </w:rPr>
              <w:t xml:space="preserve"> муниципального района Республики Мордовия на 2018 год"</w:t>
            </w:r>
          </w:p>
        </w:tc>
      </w:tr>
      <w:tr w:rsidR="002978D3" w:rsidTr="002978D3">
        <w:trPr>
          <w:trHeight w:val="255"/>
        </w:trPr>
        <w:tc>
          <w:tcPr>
            <w:tcW w:w="2321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4563" w:type="dxa"/>
            <w:gridSpan w:val="4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978D3" w:rsidTr="002978D3">
        <w:trPr>
          <w:trHeight w:val="255"/>
        </w:trPr>
        <w:tc>
          <w:tcPr>
            <w:tcW w:w="2321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4563" w:type="dxa"/>
            <w:gridSpan w:val="4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978D3" w:rsidTr="002978D3">
        <w:trPr>
          <w:trHeight w:val="255"/>
        </w:trPr>
        <w:tc>
          <w:tcPr>
            <w:tcW w:w="2321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4563" w:type="dxa"/>
            <w:gridSpan w:val="4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978D3" w:rsidTr="002978D3">
        <w:trPr>
          <w:trHeight w:val="255"/>
        </w:trPr>
        <w:tc>
          <w:tcPr>
            <w:tcW w:w="2321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4563" w:type="dxa"/>
            <w:gridSpan w:val="4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978D3" w:rsidTr="002978D3">
        <w:trPr>
          <w:trHeight w:val="780"/>
        </w:trPr>
        <w:tc>
          <w:tcPr>
            <w:tcW w:w="2321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4563" w:type="dxa"/>
            <w:gridSpan w:val="4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978D3" w:rsidTr="002978D3">
        <w:trPr>
          <w:trHeight w:val="276"/>
        </w:trPr>
        <w:tc>
          <w:tcPr>
            <w:tcW w:w="9371" w:type="dxa"/>
            <w:gridSpan w:val="5"/>
            <w:vMerge w:val="restart"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 дефицита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профицита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)  бюджета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сельского  поселения за 2018 год по кодам классификации источников финансирования  дефицитов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профицитов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 бюджетов</w:t>
            </w:r>
          </w:p>
        </w:tc>
      </w:tr>
      <w:tr w:rsidR="002978D3" w:rsidTr="002978D3">
        <w:trPr>
          <w:trHeight w:val="276"/>
        </w:trPr>
        <w:tc>
          <w:tcPr>
            <w:tcW w:w="23934" w:type="dxa"/>
            <w:gridSpan w:val="5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978D3" w:rsidTr="002978D3">
        <w:trPr>
          <w:trHeight w:val="276"/>
        </w:trPr>
        <w:tc>
          <w:tcPr>
            <w:tcW w:w="23934" w:type="dxa"/>
            <w:gridSpan w:val="5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978D3" w:rsidTr="002978D3">
        <w:trPr>
          <w:trHeight w:val="276"/>
        </w:trPr>
        <w:tc>
          <w:tcPr>
            <w:tcW w:w="23934" w:type="dxa"/>
            <w:gridSpan w:val="5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978D3" w:rsidTr="002978D3">
        <w:trPr>
          <w:trHeight w:val="315"/>
        </w:trPr>
        <w:tc>
          <w:tcPr>
            <w:tcW w:w="9371" w:type="dxa"/>
            <w:gridSpan w:val="5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2978D3" w:rsidTr="002978D3">
        <w:trPr>
          <w:trHeight w:val="3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978D3" w:rsidTr="002978D3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утверждено,тыс.руб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исполнено,тыс.руб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000 90 00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дефицита бюджета - 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406,2</w:t>
            </w:r>
          </w:p>
        </w:tc>
      </w:tr>
      <w:tr w:rsidR="002978D3" w:rsidTr="002978D3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406,2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406,2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-3582,4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-3086,3</w:t>
            </w:r>
          </w:p>
        </w:tc>
      </w:tr>
      <w:tr w:rsidR="002978D3" w:rsidTr="002978D3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-3582,4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-3086,3</w:t>
            </w:r>
          </w:p>
        </w:tc>
      </w:tr>
      <w:tr w:rsidR="002978D3" w:rsidTr="002978D3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4132,5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3492,5</w:t>
            </w:r>
          </w:p>
        </w:tc>
      </w:tr>
    </w:tbl>
    <w:p w:rsidR="002978D3" w:rsidRDefault="002978D3" w:rsidP="002978D3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p w:rsidR="002978D3" w:rsidRDefault="002978D3" w:rsidP="002978D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60" w:type="dxa"/>
        <w:tblInd w:w="93" w:type="dxa"/>
        <w:tblLayout w:type="fixed"/>
        <w:tblLook w:val="04A0"/>
      </w:tblPr>
      <w:tblGrid>
        <w:gridCol w:w="2260"/>
        <w:gridCol w:w="876"/>
        <w:gridCol w:w="3456"/>
        <w:gridCol w:w="373"/>
        <w:gridCol w:w="1560"/>
        <w:gridCol w:w="1135"/>
      </w:tblGrid>
      <w:tr w:rsidR="002978D3" w:rsidTr="002978D3">
        <w:trPr>
          <w:trHeight w:val="255"/>
        </w:trPr>
        <w:tc>
          <w:tcPr>
            <w:tcW w:w="2259" w:type="dxa"/>
            <w:noWrap/>
            <w:vAlign w:val="bottom"/>
            <w:hideMark/>
          </w:tcPr>
          <w:p w:rsidR="002978D3" w:rsidRDefault="002978D3">
            <w:bookmarkStart w:id="3" w:name="RANGE!A1:D27"/>
            <w:bookmarkEnd w:id="3"/>
          </w:p>
        </w:tc>
        <w:tc>
          <w:tcPr>
            <w:tcW w:w="7395" w:type="dxa"/>
            <w:gridSpan w:val="5"/>
            <w:vMerge w:val="restart"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Verdana" w:eastAsia="Times New Roman" w:hAnsi="Verdana" w:cs="Arial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</w:rPr>
              <w:t xml:space="preserve">Приложение 6 к Решению № ___ от " __ " _______ 2017 года "О бюджете </w:t>
            </w:r>
            <w:proofErr w:type="spellStart"/>
            <w:r>
              <w:rPr>
                <w:rFonts w:ascii="Verdana" w:eastAsia="Times New Roman" w:hAnsi="Verdana" w:cs="Arial"/>
                <w:sz w:val="20"/>
                <w:szCs w:val="20"/>
              </w:rPr>
              <w:t>Варжеляйского</w:t>
            </w:r>
            <w:proofErr w:type="spellEnd"/>
            <w:r>
              <w:rPr>
                <w:rFonts w:ascii="Verdana" w:eastAsia="Times New Roman" w:hAnsi="Verdana" w:cs="Arial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Verdana" w:eastAsia="Times New Roman" w:hAnsi="Verdana" w:cs="Arial"/>
                <w:sz w:val="20"/>
                <w:szCs w:val="20"/>
              </w:rPr>
              <w:t>Торбеевского</w:t>
            </w:r>
            <w:proofErr w:type="spellEnd"/>
            <w:r>
              <w:rPr>
                <w:rFonts w:ascii="Verdana" w:eastAsia="Times New Roman" w:hAnsi="Verdana" w:cs="Arial"/>
                <w:sz w:val="20"/>
                <w:szCs w:val="20"/>
              </w:rPr>
              <w:t xml:space="preserve"> муниципального района Республики Мордовия на 2018 год"</w:t>
            </w:r>
          </w:p>
        </w:tc>
      </w:tr>
      <w:tr w:rsidR="002978D3" w:rsidTr="002978D3">
        <w:trPr>
          <w:trHeight w:val="255"/>
        </w:trPr>
        <w:tc>
          <w:tcPr>
            <w:tcW w:w="2259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6981" w:type="dxa"/>
            <w:gridSpan w:val="5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978D3" w:rsidTr="002978D3">
        <w:trPr>
          <w:trHeight w:val="255"/>
        </w:trPr>
        <w:tc>
          <w:tcPr>
            <w:tcW w:w="2259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6981" w:type="dxa"/>
            <w:gridSpan w:val="5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978D3" w:rsidTr="002978D3">
        <w:trPr>
          <w:trHeight w:val="255"/>
        </w:trPr>
        <w:tc>
          <w:tcPr>
            <w:tcW w:w="2259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6981" w:type="dxa"/>
            <w:gridSpan w:val="5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978D3" w:rsidTr="002978D3">
        <w:trPr>
          <w:trHeight w:val="255"/>
        </w:trPr>
        <w:tc>
          <w:tcPr>
            <w:tcW w:w="2259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6981" w:type="dxa"/>
            <w:gridSpan w:val="5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978D3" w:rsidTr="002978D3">
        <w:trPr>
          <w:trHeight w:val="780"/>
        </w:trPr>
        <w:tc>
          <w:tcPr>
            <w:tcW w:w="2259" w:type="dxa"/>
            <w:noWrap/>
            <w:vAlign w:val="bottom"/>
            <w:hideMark/>
          </w:tcPr>
          <w:p w:rsidR="002978D3" w:rsidRDefault="002978D3">
            <w:pPr>
              <w:spacing w:after="0"/>
            </w:pPr>
          </w:p>
        </w:tc>
        <w:tc>
          <w:tcPr>
            <w:tcW w:w="16981" w:type="dxa"/>
            <w:gridSpan w:val="5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978D3" w:rsidTr="002978D3">
        <w:trPr>
          <w:trHeight w:val="276"/>
        </w:trPr>
        <w:tc>
          <w:tcPr>
            <w:tcW w:w="9654" w:type="dxa"/>
            <w:gridSpan w:val="6"/>
            <w:vMerge w:val="restart"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ВНУТРЕННЕГО ФИНАНСИРОВАНИЯ ДЕФИЦИТА  БЮДЖЕТА НА 2018 ГОД  </w:t>
            </w:r>
          </w:p>
        </w:tc>
      </w:tr>
      <w:tr w:rsidR="002978D3" w:rsidTr="002978D3">
        <w:trPr>
          <w:trHeight w:val="276"/>
        </w:trPr>
        <w:tc>
          <w:tcPr>
            <w:tcW w:w="26635" w:type="dxa"/>
            <w:gridSpan w:val="6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978D3" w:rsidTr="002978D3">
        <w:trPr>
          <w:trHeight w:val="276"/>
        </w:trPr>
        <w:tc>
          <w:tcPr>
            <w:tcW w:w="26635" w:type="dxa"/>
            <w:gridSpan w:val="6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978D3" w:rsidTr="002978D3">
        <w:trPr>
          <w:trHeight w:val="276"/>
        </w:trPr>
        <w:tc>
          <w:tcPr>
            <w:tcW w:w="26635" w:type="dxa"/>
            <w:gridSpan w:val="6"/>
            <w:vMerge/>
            <w:vAlign w:val="center"/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978D3" w:rsidTr="002978D3">
        <w:trPr>
          <w:trHeight w:val="315"/>
        </w:trPr>
        <w:tc>
          <w:tcPr>
            <w:tcW w:w="9654" w:type="dxa"/>
            <w:gridSpan w:val="6"/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0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2978D3" w:rsidTr="002978D3">
        <w:trPr>
          <w:trHeight w:val="315"/>
        </w:trPr>
        <w:tc>
          <w:tcPr>
            <w:tcW w:w="96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2978D3" w:rsidTr="002978D3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утверждено,тыс.руб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исполнено,тыс.руб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000 90 00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финансирования дефицита бюджета -  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406,2</w:t>
            </w:r>
          </w:p>
        </w:tc>
      </w:tr>
      <w:tr w:rsidR="002978D3" w:rsidTr="002978D3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406,2</w:t>
            </w:r>
          </w:p>
        </w:tc>
      </w:tr>
      <w:tr w:rsidR="002978D3" w:rsidTr="002978D3">
        <w:trPr>
          <w:trHeight w:val="45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00А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остатков средств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406,2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406,2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-3582,4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-3086,3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-3582,4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-3086,3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-3582,4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-3086,3</w:t>
            </w:r>
          </w:p>
        </w:tc>
      </w:tr>
      <w:tr w:rsidR="002978D3" w:rsidTr="002978D3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-3582,4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-3086,3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000 01 05 00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4132,5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3492,5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3492,5</w:t>
            </w:r>
          </w:p>
        </w:tc>
      </w:tr>
      <w:tr w:rsidR="002978D3" w:rsidTr="002978D3">
        <w:trPr>
          <w:trHeight w:val="3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3492,5</w:t>
            </w:r>
          </w:p>
        </w:tc>
      </w:tr>
      <w:tr w:rsidR="002978D3" w:rsidTr="002978D3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78D3" w:rsidRDefault="002978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4132,5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978D3" w:rsidRDefault="00297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3492,5</w:t>
            </w:r>
          </w:p>
        </w:tc>
      </w:tr>
    </w:tbl>
    <w:p w:rsidR="002978D3" w:rsidRDefault="002978D3" w:rsidP="002978D3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E451DC" w:rsidRDefault="00E451DC" w:rsidP="00E451DC">
      <w:pPr>
        <w:jc w:val="center"/>
        <w:rPr>
          <w:b/>
          <w:bCs/>
          <w:sz w:val="28"/>
          <w:szCs w:val="28"/>
        </w:rPr>
      </w:pPr>
    </w:p>
    <w:p w:rsidR="00E451DC" w:rsidRDefault="00E451DC" w:rsidP="00E451DC">
      <w:pPr>
        <w:tabs>
          <w:tab w:val="left" w:pos="8180"/>
        </w:tabs>
        <w:rPr>
          <w:sz w:val="28"/>
          <w:szCs w:val="28"/>
          <w:lang w:eastAsia="zh-CN"/>
        </w:rPr>
      </w:pPr>
    </w:p>
    <w:p w:rsidR="00E451DC" w:rsidRDefault="00E451DC" w:rsidP="00E451DC">
      <w:pPr>
        <w:tabs>
          <w:tab w:val="left" w:pos="8180"/>
        </w:tabs>
        <w:rPr>
          <w:sz w:val="28"/>
          <w:szCs w:val="28"/>
        </w:rPr>
      </w:pPr>
    </w:p>
    <w:p w:rsidR="00E451DC" w:rsidRDefault="00E451DC" w:rsidP="00E451DC">
      <w:pPr>
        <w:ind w:firstLine="720"/>
        <w:jc w:val="both"/>
        <w:rPr>
          <w:sz w:val="28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E451DC" w:rsidTr="00E451DC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1DC" w:rsidRDefault="00E451D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E451DC" w:rsidRDefault="00E451DC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E451DC" w:rsidRDefault="00E451D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1DC" w:rsidRDefault="00E451D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E451DC" w:rsidRDefault="00E451D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1DC" w:rsidRDefault="00E451DC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E451DC" w:rsidRDefault="00E451DC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E451DC" w:rsidRDefault="00E451DC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E451DC" w:rsidRDefault="00E451DC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F41C8E" w:rsidRDefault="00F41C8E"/>
    <w:sectPr w:rsidR="00F41C8E" w:rsidSect="00E859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E451DC"/>
    <w:rsid w:val="00127FC1"/>
    <w:rsid w:val="002135B8"/>
    <w:rsid w:val="002978D3"/>
    <w:rsid w:val="00E451DC"/>
    <w:rsid w:val="00E8593C"/>
    <w:rsid w:val="00EA044E"/>
    <w:rsid w:val="00F41C8E"/>
    <w:rsid w:val="00F76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9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978D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978D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2978D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6">
    <w:name w:val="xl66"/>
    <w:basedOn w:val="a"/>
    <w:uiPriority w:val="99"/>
    <w:semiHidden/>
    <w:rsid w:val="002978D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uiPriority w:val="99"/>
    <w:semiHidden/>
    <w:rsid w:val="002978D3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uiPriority w:val="99"/>
    <w:semiHidden/>
    <w:rsid w:val="002978D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0">
    <w:name w:val="xl70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2">
    <w:name w:val="xl72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3">
    <w:name w:val="xl73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4">
    <w:name w:val="xl74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sz w:val="18"/>
      <w:szCs w:val="18"/>
    </w:rPr>
  </w:style>
  <w:style w:type="paragraph" w:customStyle="1" w:styleId="xl75">
    <w:name w:val="xl75"/>
    <w:basedOn w:val="a"/>
    <w:uiPriority w:val="99"/>
    <w:semiHidden/>
    <w:rsid w:val="002978D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6">
    <w:name w:val="xl76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7">
    <w:name w:val="xl77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79">
    <w:name w:val="xl79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80">
    <w:name w:val="xl80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1">
    <w:name w:val="xl81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83">
    <w:name w:val="xl83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5">
    <w:name w:val="xl85"/>
    <w:basedOn w:val="a"/>
    <w:uiPriority w:val="99"/>
    <w:semiHidden/>
    <w:rsid w:val="002978D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"/>
    <w:uiPriority w:val="99"/>
    <w:semiHidden/>
    <w:rsid w:val="002978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uiPriority w:val="99"/>
    <w:semiHidden/>
    <w:rsid w:val="002978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8">
    <w:name w:val="xl88"/>
    <w:basedOn w:val="a"/>
    <w:uiPriority w:val="99"/>
    <w:semiHidden/>
    <w:rsid w:val="002978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uiPriority w:val="99"/>
    <w:semiHidden/>
    <w:rsid w:val="002978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uiPriority w:val="99"/>
    <w:semiHidden/>
    <w:rsid w:val="002978D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1">
    <w:name w:val="xl91"/>
    <w:basedOn w:val="a"/>
    <w:uiPriority w:val="99"/>
    <w:semiHidden/>
    <w:rsid w:val="002978D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2">
    <w:name w:val="xl92"/>
    <w:basedOn w:val="a"/>
    <w:uiPriority w:val="99"/>
    <w:semiHidden/>
    <w:rsid w:val="002978D3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3">
    <w:name w:val="xl93"/>
    <w:basedOn w:val="a"/>
    <w:uiPriority w:val="99"/>
    <w:semiHidden/>
    <w:rsid w:val="002978D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"/>
    <w:uiPriority w:val="99"/>
    <w:semiHidden/>
    <w:rsid w:val="002978D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95">
    <w:name w:val="xl95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6">
    <w:name w:val="xl96"/>
    <w:basedOn w:val="a"/>
    <w:uiPriority w:val="99"/>
    <w:semiHidden/>
    <w:rsid w:val="002978D3"/>
    <w:pPr>
      <w:pBdr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7">
    <w:name w:val="xl97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9">
    <w:name w:val="xl99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02">
    <w:name w:val="xl102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</w:rPr>
  </w:style>
  <w:style w:type="paragraph" w:customStyle="1" w:styleId="xl103">
    <w:name w:val="xl103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04">
    <w:name w:val="xl104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05">
    <w:name w:val="xl105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06">
    <w:name w:val="xl106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7">
    <w:name w:val="xl107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8">
    <w:name w:val="xl108"/>
    <w:basedOn w:val="a"/>
    <w:uiPriority w:val="99"/>
    <w:semiHidden/>
    <w:rsid w:val="002978D3"/>
    <w:pPr>
      <w:pBdr>
        <w:lef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09">
    <w:name w:val="xl109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1">
    <w:name w:val="xl111"/>
    <w:basedOn w:val="a"/>
    <w:uiPriority w:val="99"/>
    <w:semiHidden/>
    <w:rsid w:val="002978D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2">
    <w:name w:val="xl112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3">
    <w:name w:val="xl113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4">
    <w:name w:val="xl114"/>
    <w:basedOn w:val="a"/>
    <w:uiPriority w:val="99"/>
    <w:semiHidden/>
    <w:rsid w:val="002978D3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15">
    <w:name w:val="xl115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116">
    <w:name w:val="xl116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</w:rPr>
  </w:style>
  <w:style w:type="paragraph" w:customStyle="1" w:styleId="xl117">
    <w:name w:val="xl117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118">
    <w:name w:val="xl118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sz w:val="18"/>
      <w:szCs w:val="18"/>
    </w:rPr>
  </w:style>
  <w:style w:type="paragraph" w:customStyle="1" w:styleId="xl119">
    <w:name w:val="xl119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</w:rPr>
  </w:style>
  <w:style w:type="paragraph" w:customStyle="1" w:styleId="xl120">
    <w:name w:val="xl120"/>
    <w:basedOn w:val="a"/>
    <w:uiPriority w:val="99"/>
    <w:semiHidden/>
    <w:rsid w:val="002978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3">
    <w:name w:val="xl123"/>
    <w:basedOn w:val="a"/>
    <w:uiPriority w:val="99"/>
    <w:semiHidden/>
    <w:rsid w:val="002978D3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4">
    <w:name w:val="xl124"/>
    <w:basedOn w:val="a"/>
    <w:uiPriority w:val="99"/>
    <w:semiHidden/>
    <w:rsid w:val="002978D3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xl125">
    <w:name w:val="xl125"/>
    <w:basedOn w:val="a"/>
    <w:uiPriority w:val="99"/>
    <w:semiHidden/>
    <w:rsid w:val="002978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"/>
    <w:uiPriority w:val="99"/>
    <w:semiHidden/>
    <w:rsid w:val="002978D3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7">
    <w:name w:val="xl127"/>
    <w:basedOn w:val="a"/>
    <w:uiPriority w:val="99"/>
    <w:semiHidden/>
    <w:rsid w:val="002978D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8">
    <w:name w:val="xl128"/>
    <w:basedOn w:val="a"/>
    <w:uiPriority w:val="99"/>
    <w:semiHidden/>
    <w:rsid w:val="002978D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29">
    <w:name w:val="xl129"/>
    <w:basedOn w:val="a"/>
    <w:uiPriority w:val="99"/>
    <w:semiHidden/>
    <w:rsid w:val="002978D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0">
    <w:name w:val="xl130"/>
    <w:basedOn w:val="a"/>
    <w:uiPriority w:val="99"/>
    <w:semiHidden/>
    <w:rsid w:val="002978D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semiHidden/>
    <w:rsid w:val="002978D3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FR1">
    <w:name w:val="FR1"/>
    <w:uiPriority w:val="99"/>
    <w:semiHidden/>
    <w:rsid w:val="002978D3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6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6760</Words>
  <Characters>38538</Characters>
  <Application>Microsoft Office Word</Application>
  <DocSecurity>0</DocSecurity>
  <Lines>321</Lines>
  <Paragraphs>90</Paragraphs>
  <ScaleCrop>false</ScaleCrop>
  <Company>Grizli777</Company>
  <LinksUpToDate>false</LinksUpToDate>
  <CharactersWithSpaces>45208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dcterms:created xsi:type="dcterms:W3CDTF">2019-03-04T08:28:00Z</dcterms:created>
  <dcterms:modified xsi:type="dcterms:W3CDTF">2019-03-04T08:44:00Z</dcterms:modified>
</cp:coreProperties>
</file>