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AC1" w:rsidRDefault="00FD1AC1" w:rsidP="00FD1AC1">
      <w:pPr>
        <w:pStyle w:val="Default"/>
      </w:pPr>
    </w:p>
    <w:p w:rsidR="0011026D" w:rsidRDefault="00F01EE1" w:rsidP="00FD1AC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62.05pt;margin-top:137.8pt;width:396.55pt;height:260.35pt;z-index:251660288;mso-width-relative:margin;mso-height-relative:margin" strokecolor="white [3212]">
            <v:textbox style="mso-next-textbox:#_x0000_s1027">
              <w:txbxContent>
                <w:p w:rsidR="0011026D" w:rsidRPr="0033482C" w:rsidRDefault="0011026D" w:rsidP="0011026D">
                  <w:pPr>
                    <w:pStyle w:val="Default"/>
                    <w:jc w:val="center"/>
                    <w:rPr>
                      <w:b/>
                      <w:bCs/>
                      <w:i/>
                      <w:iCs/>
                      <w:color w:val="FF0000"/>
                      <w:sz w:val="44"/>
                      <w:szCs w:val="44"/>
                    </w:rPr>
                  </w:pPr>
                  <w:r w:rsidRPr="0033482C">
                    <w:rPr>
                      <w:b/>
                      <w:bCs/>
                      <w:i/>
                      <w:iCs/>
                      <w:color w:val="FF0000"/>
                      <w:sz w:val="44"/>
                      <w:szCs w:val="44"/>
                    </w:rPr>
                    <w:t xml:space="preserve">Уважаемые предприниматели </w:t>
                  </w:r>
                  <w:proofErr w:type="spellStart"/>
                  <w:r w:rsidRPr="0033482C">
                    <w:rPr>
                      <w:b/>
                      <w:bCs/>
                      <w:i/>
                      <w:iCs/>
                      <w:color w:val="FF0000"/>
                      <w:sz w:val="44"/>
                      <w:szCs w:val="44"/>
                    </w:rPr>
                    <w:t>Торбеевского</w:t>
                  </w:r>
                  <w:proofErr w:type="spellEnd"/>
                  <w:r w:rsidRPr="0033482C">
                    <w:rPr>
                      <w:b/>
                      <w:bCs/>
                      <w:i/>
                      <w:iCs/>
                      <w:color w:val="FF0000"/>
                      <w:sz w:val="44"/>
                      <w:szCs w:val="44"/>
                    </w:rPr>
                    <w:t xml:space="preserve"> муниципального района!</w:t>
                  </w:r>
                </w:p>
                <w:p w:rsidR="0011026D" w:rsidRPr="0033482C" w:rsidRDefault="0011026D" w:rsidP="0011026D">
                  <w:pPr>
                    <w:pStyle w:val="Default"/>
                    <w:jc w:val="center"/>
                    <w:rPr>
                      <w:b/>
                      <w:bCs/>
                      <w:i/>
                      <w:iCs/>
                      <w:color w:val="FF0000"/>
                      <w:sz w:val="44"/>
                      <w:szCs w:val="44"/>
                    </w:rPr>
                  </w:pPr>
                </w:p>
                <w:p w:rsidR="0011026D" w:rsidRDefault="0011026D" w:rsidP="0011026D">
                  <w:pPr>
                    <w:pStyle w:val="Default"/>
                    <w:jc w:val="center"/>
                    <w:rPr>
                      <w:b/>
                      <w:bCs/>
                      <w:i/>
                      <w:iCs/>
                    </w:rPr>
                  </w:pPr>
                </w:p>
                <w:p w:rsidR="0011026D" w:rsidRPr="0033482C" w:rsidRDefault="0011026D" w:rsidP="0011026D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548DD4" w:themeColor="text2" w:themeTint="99"/>
                      <w:sz w:val="36"/>
                      <w:szCs w:val="36"/>
                      <w:lang w:eastAsia="ru-RU"/>
                    </w:rPr>
                  </w:pPr>
                  <w:r w:rsidRPr="0033482C">
                    <w:rPr>
                      <w:b/>
                      <w:bCs/>
                      <w:i/>
                      <w:iCs/>
                      <w:color w:val="548DD4" w:themeColor="text2" w:themeTint="99"/>
                      <w:sz w:val="36"/>
                      <w:szCs w:val="36"/>
                    </w:rPr>
                    <w:t xml:space="preserve">Приглашаем Вас </w:t>
                  </w:r>
                  <w:r w:rsidR="00971CC1">
                    <w:rPr>
                      <w:b/>
                      <w:bCs/>
                      <w:i/>
                      <w:iCs/>
                      <w:color w:val="548DD4" w:themeColor="text2" w:themeTint="99"/>
                      <w:sz w:val="36"/>
                      <w:szCs w:val="36"/>
                    </w:rPr>
                    <w:t xml:space="preserve">и Ваши коллективы </w:t>
                  </w:r>
                  <w:r w:rsidRPr="0033482C">
                    <w:rPr>
                      <w:b/>
                      <w:bCs/>
                      <w:i/>
                      <w:iCs/>
                      <w:color w:val="548DD4" w:themeColor="text2" w:themeTint="99"/>
                      <w:sz w:val="36"/>
                      <w:szCs w:val="36"/>
                    </w:rPr>
                    <w:t>принять участие в торжественном мероприятии, посвященном профессиональному празднику «День российского предпринимателя 2019», которое состоится 30 мая 2019 г. в 15.00 в здании администрации района</w:t>
                  </w:r>
                </w:p>
              </w:txbxContent>
            </v:textbox>
          </v:shape>
        </w:pict>
      </w:r>
      <w:r w:rsidR="00FD1AC1">
        <w:t xml:space="preserve"> </w:t>
      </w:r>
      <w:r w:rsidR="0011026D">
        <w:rPr>
          <w:noProof/>
          <w:lang w:eastAsia="ru-RU"/>
        </w:rPr>
        <w:drawing>
          <wp:inline distT="0" distB="0" distL="0" distR="0">
            <wp:extent cx="9251950" cy="6166360"/>
            <wp:effectExtent l="19050" t="0" r="6350" b="0"/>
            <wp:docPr id="2" name="Рисунок 2" descr="http://playcast.ru/uploads/2017/08/26/232984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laycast.ru/uploads/2017/08/26/2329843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026D" w:rsidSect="00940663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2AC9"/>
    <w:rsid w:val="0011026D"/>
    <w:rsid w:val="0033482C"/>
    <w:rsid w:val="00535CD1"/>
    <w:rsid w:val="007A5ADC"/>
    <w:rsid w:val="00822A8A"/>
    <w:rsid w:val="00836F59"/>
    <w:rsid w:val="00940663"/>
    <w:rsid w:val="00971CC1"/>
    <w:rsid w:val="00C22AC9"/>
    <w:rsid w:val="00D44E56"/>
    <w:rsid w:val="00DE6CC9"/>
    <w:rsid w:val="00F01EE1"/>
    <w:rsid w:val="00FD1AC1"/>
    <w:rsid w:val="00FF23B2"/>
    <w:rsid w:val="00FF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AC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1A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8</cp:revision>
  <cp:lastPrinted>2019-05-23T07:07:00Z</cp:lastPrinted>
  <dcterms:created xsi:type="dcterms:W3CDTF">2019-05-23T06:21:00Z</dcterms:created>
  <dcterms:modified xsi:type="dcterms:W3CDTF">2019-05-24T09:17:00Z</dcterms:modified>
</cp:coreProperties>
</file>