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D53" w:rsidRDefault="00A26D53" w:rsidP="00CA5C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D53" w:rsidRDefault="00A26D53" w:rsidP="00A26D53">
      <w:pPr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948AE">
        <w:rPr>
          <w:rFonts w:ascii="Times New Roman" w:hAnsi="Times New Roman" w:cs="Times New Roman"/>
          <w:b/>
          <w:bCs/>
          <w:sz w:val="24"/>
          <w:szCs w:val="24"/>
        </w:rPr>
        <w:t>Согласование материала в рубрику «Совет специалиста»</w:t>
      </w:r>
    </w:p>
    <w:p w:rsidR="00A26D53" w:rsidRPr="000948AE" w:rsidRDefault="00A26D53" w:rsidP="00A26D53">
      <w:pPr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21B0B" w:rsidRPr="00A21B0B" w:rsidRDefault="00A21B0B" w:rsidP="00A21B0B">
      <w:pPr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21B0B">
        <w:rPr>
          <w:rFonts w:ascii="Times New Roman" w:hAnsi="Times New Roman" w:cs="Times New Roman"/>
          <w:b/>
          <w:bCs/>
          <w:sz w:val="24"/>
          <w:szCs w:val="24"/>
        </w:rPr>
        <w:t xml:space="preserve">На вопрос отвечает </w:t>
      </w:r>
    </w:p>
    <w:p w:rsidR="00A21B0B" w:rsidRPr="00A21B0B" w:rsidRDefault="00A21B0B" w:rsidP="00A21B0B">
      <w:pPr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21B0B">
        <w:rPr>
          <w:rFonts w:ascii="Times New Roman" w:hAnsi="Times New Roman" w:cs="Times New Roman"/>
          <w:b/>
          <w:bCs/>
          <w:sz w:val="24"/>
          <w:szCs w:val="24"/>
        </w:rPr>
        <w:t xml:space="preserve">Директор филиала ФГБУ «ФКП </w:t>
      </w:r>
      <w:proofErr w:type="spellStart"/>
      <w:r w:rsidRPr="00A21B0B">
        <w:rPr>
          <w:rFonts w:ascii="Times New Roman" w:hAnsi="Times New Roman" w:cs="Times New Roman"/>
          <w:b/>
          <w:bCs/>
          <w:sz w:val="24"/>
          <w:szCs w:val="24"/>
        </w:rPr>
        <w:t>Росреестра</w:t>
      </w:r>
      <w:proofErr w:type="spellEnd"/>
      <w:r w:rsidRPr="00A21B0B">
        <w:rPr>
          <w:rFonts w:ascii="Times New Roman" w:hAnsi="Times New Roman" w:cs="Times New Roman"/>
          <w:b/>
          <w:bCs/>
          <w:sz w:val="24"/>
          <w:szCs w:val="24"/>
        </w:rPr>
        <w:t xml:space="preserve">» по Республике Мордовия, Действительный государственный советник Российской Федерации 2-го класса Александр Михайлович </w:t>
      </w:r>
      <w:proofErr w:type="spellStart"/>
      <w:r w:rsidRPr="00A21B0B">
        <w:rPr>
          <w:rFonts w:ascii="Times New Roman" w:hAnsi="Times New Roman" w:cs="Times New Roman"/>
          <w:b/>
          <w:bCs/>
          <w:sz w:val="24"/>
          <w:szCs w:val="24"/>
        </w:rPr>
        <w:t>Пыков</w:t>
      </w:r>
      <w:proofErr w:type="spellEnd"/>
      <w:r w:rsidRPr="00A21B0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21B0B" w:rsidRPr="00A21B0B" w:rsidRDefault="00A21B0B" w:rsidP="00A21B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21B0B" w:rsidRPr="00A21B0B" w:rsidRDefault="00A21B0B" w:rsidP="00A21B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1B0B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Вопрос:</w:t>
      </w:r>
    </w:p>
    <w:p w:rsidR="00A21B0B" w:rsidRPr="00A21B0B" w:rsidRDefault="00A21B0B" w:rsidP="00A21B0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21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Нам сказали, что для сноса разрушенного дома на нашем дачном участке нужно предъявить акт обследования. Что это за документ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A21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какому специалисту надо обратиться для его подготовки?</w:t>
      </w:r>
    </w:p>
    <w:p w:rsidR="00A21B0B" w:rsidRPr="00A21B0B" w:rsidRDefault="00A21B0B" w:rsidP="00A21B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21B0B" w:rsidRPr="00A21B0B" w:rsidRDefault="00A21B0B" w:rsidP="00A21B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B0B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:rsidR="00F60292" w:rsidRPr="00A21B0B" w:rsidRDefault="00F60292" w:rsidP="00F6029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21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подготовки акта обследования вам нужно обратиться к кадастровому инженеру, представив ему правоустанавливающие документы на разрушенный объект недвижимости. Обращаем внимание, что в выборе специалиста вам может помочь сервис </w:t>
      </w:r>
      <w:r w:rsidR="00823FA5" w:rsidRPr="00A21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«Государственный реестр кадастровых инженеров»</w:t>
      </w:r>
      <w:r w:rsidR="00823F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21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сайте </w:t>
      </w:r>
      <w:proofErr w:type="spellStart"/>
      <w:r w:rsidRPr="00A21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="00A21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21B0B" w:rsidRPr="00997C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hyperlink r:id="rId4" w:tgtFrame="_blank" w:history="1">
        <w:r w:rsidR="00A21B0B" w:rsidRPr="00997CF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www.rosreestr.ru</w:t>
        </w:r>
      </w:hyperlink>
      <w:r w:rsidR="00A21B0B" w:rsidRPr="00997C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Pr="00A21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После заключения договора подряда на выполнение работ вы обязаны обеспечить кадастровому инженеру доступ к месту расположения дома, который собираетесь сносить. Кадастровый инженер на местности осмотрит объект, удостоверится в факте его разрушения, а затем зафиксированные результаты отразит в акте обследования. </w:t>
      </w:r>
    </w:p>
    <w:p w:rsidR="00A64E1D" w:rsidRDefault="00F60292" w:rsidP="00F6029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21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Вам в качестве собственников разрушенного дома важно понимать, что именно готовый акт обследования, подтверждающий прекращение существования объекта недвижимости и выданный вам кадастровым инженером, является главным основанием для снятия объекта недвижимого имущества с кадастрового учёта и обращения в орган регистрации прав.</w:t>
      </w:r>
    </w:p>
    <w:sectPr w:rsidR="00A64E1D" w:rsidSect="00A64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60292"/>
    <w:rsid w:val="002351E9"/>
    <w:rsid w:val="002B623C"/>
    <w:rsid w:val="0034035D"/>
    <w:rsid w:val="003779FF"/>
    <w:rsid w:val="005B55DF"/>
    <w:rsid w:val="007240C2"/>
    <w:rsid w:val="007E0BC3"/>
    <w:rsid w:val="00823FA5"/>
    <w:rsid w:val="00845197"/>
    <w:rsid w:val="00917734"/>
    <w:rsid w:val="00981C3E"/>
    <w:rsid w:val="00A21B0B"/>
    <w:rsid w:val="00A26D53"/>
    <w:rsid w:val="00A64E1D"/>
    <w:rsid w:val="00C81515"/>
    <w:rsid w:val="00CA5CBA"/>
    <w:rsid w:val="00D20218"/>
    <w:rsid w:val="00F47544"/>
    <w:rsid w:val="00F60292"/>
    <w:rsid w:val="00F813DA"/>
    <w:rsid w:val="00F9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602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15500403_615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ovchinnikova</dc:creator>
  <cp:lastModifiedBy>ovchinnikova</cp:lastModifiedBy>
  <cp:revision>7</cp:revision>
  <dcterms:created xsi:type="dcterms:W3CDTF">2019-05-20T09:33:00Z</dcterms:created>
  <dcterms:modified xsi:type="dcterms:W3CDTF">2019-05-29T05:54:00Z</dcterms:modified>
</cp:coreProperties>
</file>