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C8F"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 xml:space="preserve">АДМИНИСТРАЦИЯ </w:t>
      </w:r>
    </w:p>
    <w:p w:rsidR="00DE79C2" w:rsidRPr="00DE79C2" w:rsidRDefault="00A95C8F" w:rsidP="00DE79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НИКОЛЬСКОГО</w:t>
      </w:r>
      <w:r w:rsidR="00DE79C2" w:rsidRPr="00DE79C2">
        <w:rPr>
          <w:rFonts w:ascii="Times New Roman" w:eastAsia="Times New Roman" w:hAnsi="Times New Roman" w:cs="Times New Roman"/>
          <w:b/>
          <w:sz w:val="28"/>
          <w:szCs w:val="28"/>
          <w:lang w:eastAsia="ru-RU"/>
        </w:rPr>
        <w:t xml:space="preserve"> СЕЛЬСКОГО ПОСЕЛЕНИЯ</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ТОРБЕЕВСКОГО МУНИЦИПАЛЬНОГО РАЙОНА</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РЕСПУБЛИКИ  МОРДОВИЯ</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r w:rsidRPr="00DE79C2">
        <w:rPr>
          <w:rFonts w:ascii="Times New Roman" w:eastAsia="Times New Roman" w:hAnsi="Times New Roman" w:cs="Times New Roman"/>
          <w:b/>
          <w:sz w:val="28"/>
          <w:szCs w:val="28"/>
          <w:lang w:eastAsia="ru-RU"/>
        </w:rPr>
        <w:t>ПОСТАНОВЛЕНИЕ</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DE79C2" w:rsidRPr="00DE79C2" w:rsidRDefault="00E5670C" w:rsidP="00DE79C2">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29</w:t>
      </w:r>
      <w:r w:rsidR="00DE79C2" w:rsidRPr="00DE79C2">
        <w:rPr>
          <w:rFonts w:ascii="Times New Roman" w:eastAsia="Times New Roman" w:hAnsi="Times New Roman" w:cs="Times New Roman"/>
          <w:b/>
          <w:sz w:val="28"/>
          <w:szCs w:val="28"/>
          <w:lang w:eastAsia="ru-RU"/>
        </w:rPr>
        <w:t>.04.201</w:t>
      </w:r>
      <w:r w:rsidR="00ED0FD8">
        <w:rPr>
          <w:rFonts w:ascii="Times New Roman" w:eastAsia="Times New Roman" w:hAnsi="Times New Roman" w:cs="Times New Roman"/>
          <w:b/>
          <w:sz w:val="28"/>
          <w:szCs w:val="28"/>
          <w:lang w:eastAsia="ru-RU"/>
        </w:rPr>
        <w:t>9</w:t>
      </w:r>
      <w:r w:rsidR="00DE79C2" w:rsidRPr="00DE79C2">
        <w:rPr>
          <w:rFonts w:ascii="Times New Roman" w:eastAsia="Times New Roman" w:hAnsi="Times New Roman" w:cs="Times New Roman"/>
          <w:b/>
          <w:sz w:val="28"/>
          <w:szCs w:val="28"/>
          <w:lang w:eastAsia="ru-RU"/>
        </w:rPr>
        <w:t xml:space="preserve"> г.             </w:t>
      </w:r>
      <w:proofErr w:type="spellStart"/>
      <w:r w:rsidR="00DE79C2" w:rsidRPr="00DE79C2">
        <w:rPr>
          <w:rFonts w:ascii="Times New Roman" w:eastAsia="Times New Roman" w:hAnsi="Times New Roman" w:cs="Times New Roman"/>
          <w:b/>
          <w:sz w:val="28"/>
          <w:szCs w:val="28"/>
          <w:lang w:eastAsia="ru-RU"/>
        </w:rPr>
        <w:t>с</w:t>
      </w:r>
      <w:proofErr w:type="gramStart"/>
      <w:r w:rsidR="00DE79C2" w:rsidRPr="00DE79C2">
        <w:rPr>
          <w:rFonts w:ascii="Times New Roman" w:eastAsia="Times New Roman" w:hAnsi="Times New Roman" w:cs="Times New Roman"/>
          <w:b/>
          <w:sz w:val="28"/>
          <w:szCs w:val="28"/>
          <w:lang w:eastAsia="ru-RU"/>
        </w:rPr>
        <w:t>.</w:t>
      </w:r>
      <w:r w:rsidR="00A95C8F">
        <w:rPr>
          <w:rFonts w:ascii="Times New Roman" w:eastAsia="Times New Roman" w:hAnsi="Times New Roman" w:cs="Times New Roman"/>
          <w:b/>
          <w:sz w:val="28"/>
          <w:szCs w:val="28"/>
          <w:lang w:eastAsia="ru-RU"/>
        </w:rPr>
        <w:t>Н</w:t>
      </w:r>
      <w:proofErr w:type="gramEnd"/>
      <w:r w:rsidR="00A95C8F">
        <w:rPr>
          <w:rFonts w:ascii="Times New Roman" w:eastAsia="Times New Roman" w:hAnsi="Times New Roman" w:cs="Times New Roman"/>
          <w:b/>
          <w:sz w:val="28"/>
          <w:szCs w:val="28"/>
          <w:lang w:eastAsia="ru-RU"/>
        </w:rPr>
        <w:t>икольское</w:t>
      </w:r>
      <w:proofErr w:type="spellEnd"/>
      <w:r w:rsidR="00DE79C2" w:rsidRPr="00DE79C2">
        <w:rPr>
          <w:rFonts w:ascii="Times New Roman" w:eastAsia="Times New Roman" w:hAnsi="Times New Roman" w:cs="Times New Roman"/>
          <w:b/>
          <w:sz w:val="28"/>
          <w:szCs w:val="28"/>
          <w:lang w:eastAsia="ru-RU"/>
        </w:rPr>
        <w:t xml:space="preserve">               № 1</w:t>
      </w:r>
      <w:r>
        <w:rPr>
          <w:rFonts w:ascii="Times New Roman" w:eastAsia="Times New Roman" w:hAnsi="Times New Roman" w:cs="Times New Roman"/>
          <w:b/>
          <w:sz w:val="28"/>
          <w:szCs w:val="28"/>
          <w:lang w:eastAsia="ru-RU"/>
        </w:rPr>
        <w:t>7</w:t>
      </w:r>
    </w:p>
    <w:p w:rsidR="00DE79C2" w:rsidRPr="00DE79C2" w:rsidRDefault="00DE79C2" w:rsidP="00DE79C2">
      <w:pPr>
        <w:spacing w:after="0" w:line="240" w:lineRule="auto"/>
        <w:jc w:val="center"/>
        <w:rPr>
          <w:rFonts w:ascii="Times New Roman" w:eastAsia="Times New Roman" w:hAnsi="Times New Roman" w:cs="Times New Roman"/>
          <w:b/>
          <w:sz w:val="28"/>
          <w:szCs w:val="28"/>
          <w:lang w:eastAsia="ru-RU"/>
        </w:rPr>
      </w:pPr>
    </w:p>
    <w:p w:rsidR="00E5670C" w:rsidRDefault="00E5670C" w:rsidP="00E5670C">
      <w:pPr>
        <w:pStyle w:val="ConsPlusNormal"/>
        <w:ind w:left="-142" w:firstLine="862"/>
        <w:jc w:val="center"/>
      </w:pPr>
      <w:proofErr w:type="gramStart"/>
      <w:r>
        <w:rPr>
          <w:rFonts w:ascii="Times New Roman" w:hAnsi="Times New Roman"/>
          <w:sz w:val="28"/>
          <w:szCs w:val="28"/>
        </w:rPr>
        <w:t xml:space="preserve">О внесение изменений в постановление Администрации Никольского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от 27 декабря 2018 г. №38  «Об утверждении Порядка санкционирования оплаты денежных обязательств получателей средств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w:t>
      </w:r>
      <w:proofErr w:type="gramEnd"/>
    </w:p>
    <w:p w:rsidR="00E5670C" w:rsidRDefault="00E5670C" w:rsidP="00E5670C">
      <w:pPr>
        <w:spacing w:line="252" w:lineRule="auto"/>
        <w:jc w:val="both"/>
        <w:rPr>
          <w:rFonts w:ascii="Times New Roman" w:hAnsi="Times New Roman" w:cs="Times New Roman"/>
          <w:sz w:val="28"/>
          <w:szCs w:val="28"/>
        </w:rPr>
      </w:pPr>
    </w:p>
    <w:p w:rsidR="00E5670C" w:rsidRDefault="00E5670C" w:rsidP="00E5670C">
      <w:pPr>
        <w:spacing w:line="252" w:lineRule="auto"/>
        <w:rPr>
          <w:rFonts w:ascii="Calibri" w:hAnsi="Calibri" w:cs="Calibri"/>
        </w:rPr>
      </w:pPr>
      <w:r>
        <w:rPr>
          <w:rFonts w:ascii="Times New Roman" w:eastAsia="Times New Roman" w:hAnsi="Times New Roman" w:cs="Times New Roman"/>
          <w:sz w:val="28"/>
        </w:rPr>
        <w:t xml:space="preserve">         </w:t>
      </w:r>
      <w:r>
        <w:rPr>
          <w:rFonts w:ascii="Times New Roman" w:hAnsi="Times New Roman" w:cs="Times New Roman"/>
          <w:sz w:val="28"/>
        </w:rPr>
        <w:t xml:space="preserve">Руководствуясь статьей 219  Бюджетного кодекса Российской Федерации, Администрация </w:t>
      </w:r>
      <w:r w:rsidR="00B251AF">
        <w:rPr>
          <w:rFonts w:ascii="Times New Roman" w:hAnsi="Times New Roman"/>
          <w:sz w:val="28"/>
          <w:szCs w:val="28"/>
        </w:rPr>
        <w:t>Никольского сельского поселения</w:t>
      </w:r>
      <w:r w:rsidR="00B251AF">
        <w:rPr>
          <w:rFonts w:ascii="Times New Roman" w:hAnsi="Times New Roman" w:cs="Times New Roman"/>
          <w:sz w:val="28"/>
        </w:rPr>
        <w:t xml:space="preserve"> </w:t>
      </w:r>
      <w:proofErr w:type="spellStart"/>
      <w:r>
        <w:rPr>
          <w:rFonts w:ascii="Times New Roman" w:hAnsi="Times New Roman" w:cs="Times New Roman"/>
          <w:sz w:val="28"/>
        </w:rPr>
        <w:t>Торбеевского</w:t>
      </w:r>
      <w:proofErr w:type="spellEnd"/>
      <w:r>
        <w:rPr>
          <w:rFonts w:ascii="Times New Roman" w:hAnsi="Times New Roman" w:cs="Times New Roman"/>
          <w:sz w:val="28"/>
        </w:rPr>
        <w:t xml:space="preserve"> муниципального района Республики Мордовия</w:t>
      </w:r>
    </w:p>
    <w:p w:rsidR="00E5670C" w:rsidRDefault="00E5670C" w:rsidP="00E5670C">
      <w:pPr>
        <w:spacing w:line="252" w:lineRule="auto"/>
        <w:jc w:val="center"/>
      </w:pPr>
      <w:r>
        <w:rPr>
          <w:rFonts w:ascii="Times New Roman" w:hAnsi="Times New Roman" w:cs="Times New Roman"/>
          <w:sz w:val="28"/>
        </w:rPr>
        <w:t>ПОСТАНОВЛЯЕТ:</w:t>
      </w:r>
    </w:p>
    <w:p w:rsidR="00E5670C" w:rsidRDefault="00E5670C" w:rsidP="00E5670C">
      <w:pPr>
        <w:pStyle w:val="ConsPlusNormal"/>
        <w:jc w:val="both"/>
      </w:pPr>
      <w:r>
        <w:rPr>
          <w:rFonts w:ascii="Times New Roman" w:hAnsi="Times New Roman"/>
          <w:sz w:val="28"/>
        </w:rPr>
        <w:t xml:space="preserve">1. </w:t>
      </w:r>
      <w:proofErr w:type="gramStart"/>
      <w:r>
        <w:rPr>
          <w:rFonts w:ascii="Times New Roman" w:hAnsi="Times New Roman"/>
          <w:sz w:val="28"/>
        </w:rPr>
        <w:t>Внести в Порядок санкционирования оплаты</w:t>
      </w:r>
      <w:r>
        <w:rPr>
          <w:rFonts w:ascii="Times New Roman" w:hAnsi="Times New Roman"/>
          <w:sz w:val="28"/>
          <w:szCs w:val="28"/>
        </w:rPr>
        <w:t xml:space="preserve"> денежных обязательств получателей средств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и администраторов источников финансирования дефицита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утвержденный постановлением Администрации Никольского сельского поселения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 от 27 декабря 2018 г. №38, следующие изменения:</w:t>
      </w:r>
      <w:proofErr w:type="gramEnd"/>
    </w:p>
    <w:p w:rsidR="00E5670C" w:rsidRDefault="00E5670C" w:rsidP="00E5670C">
      <w:pPr>
        <w:pStyle w:val="ConsPlusNormal"/>
        <w:jc w:val="both"/>
      </w:pPr>
      <w:r>
        <w:rPr>
          <w:rFonts w:ascii="Times New Roman" w:hAnsi="Times New Roman"/>
          <w:sz w:val="28"/>
          <w:szCs w:val="28"/>
        </w:rPr>
        <w:t>1) пункт 4 дополнить подпунктом 16 следующего содержания:</w:t>
      </w:r>
    </w:p>
    <w:p w:rsidR="00E5670C" w:rsidRDefault="00E5670C" w:rsidP="00E5670C">
      <w:pPr>
        <w:pStyle w:val="ConsPlusNormal"/>
        <w:jc w:val="both"/>
      </w:pPr>
      <w:r>
        <w:rPr>
          <w:rFonts w:ascii="Times New Roman" w:hAnsi="Times New Roman"/>
          <w:sz w:val="28"/>
          <w:szCs w:val="28"/>
        </w:rPr>
        <w:t xml:space="preserve"> </w:t>
      </w:r>
      <w:proofErr w:type="gramStart"/>
      <w:r>
        <w:rPr>
          <w:rFonts w:ascii="Times New Roman" w:hAnsi="Times New Roman"/>
          <w:sz w:val="28"/>
          <w:szCs w:val="28"/>
        </w:rPr>
        <w:t>«16) номера лицевого счета не</w:t>
      </w:r>
      <w:r w:rsidR="00B251AF">
        <w:rPr>
          <w:rFonts w:ascii="Times New Roman" w:hAnsi="Times New Roman"/>
          <w:sz w:val="28"/>
          <w:szCs w:val="28"/>
        </w:rPr>
        <w:t xml:space="preserve"> </w:t>
      </w:r>
      <w:r>
        <w:rPr>
          <w:rFonts w:ascii="Times New Roman" w:hAnsi="Times New Roman"/>
          <w:sz w:val="28"/>
          <w:szCs w:val="28"/>
        </w:rPr>
        <w:t>участника бюджетного процесса-получателя денежных средств по Заявке,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2019г. №3н (далее - идентификатор государственного контракта (контракта, договора, соглашения)), а также иной информации, необходимой для исполнения условия о казначейском сопровождении платежа, в случае, если платеж подлежит казначейскому сопровождению в соответствии</w:t>
      </w:r>
      <w:proofErr w:type="gramEnd"/>
      <w:r>
        <w:rPr>
          <w:rFonts w:ascii="Times New Roman" w:hAnsi="Times New Roman"/>
          <w:sz w:val="28"/>
          <w:szCs w:val="28"/>
        </w:rPr>
        <w:t xml:space="preserve">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 xml:space="preserve">подпунктом «б» пункта 3 Общих требований к установлению случаев и условий продления срока исполнения </w:t>
      </w:r>
      <w:r>
        <w:rPr>
          <w:rFonts w:ascii="Times New Roman" w:hAnsi="Times New Roman"/>
          <w:sz w:val="28"/>
          <w:szCs w:val="28"/>
        </w:rPr>
        <w:lastRenderedPageBreak/>
        <w:t>бюджетной меры принуждения, утвержденных постановлением Правительства Российской Федерации от 24 октября 2018 г.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№275н.»;</w:t>
      </w:r>
      <w:proofErr w:type="gramEnd"/>
    </w:p>
    <w:p w:rsidR="00E5670C" w:rsidRDefault="00E5670C" w:rsidP="00E5670C">
      <w:pPr>
        <w:pStyle w:val="ConsPlusNormal"/>
        <w:jc w:val="both"/>
      </w:pPr>
      <w:r>
        <w:rPr>
          <w:rFonts w:ascii="Times New Roman" w:hAnsi="Times New Roman"/>
          <w:sz w:val="28"/>
          <w:szCs w:val="28"/>
        </w:rPr>
        <w:t>2) пункт 6 дополнить подпунктом 18 следующего содержания:</w:t>
      </w:r>
    </w:p>
    <w:p w:rsidR="00E5670C" w:rsidRDefault="00E5670C" w:rsidP="00E5670C">
      <w:pPr>
        <w:pStyle w:val="ConsPlusNormal"/>
        <w:jc w:val="both"/>
      </w:pPr>
      <w:r>
        <w:rPr>
          <w:rFonts w:ascii="Times New Roman" w:hAnsi="Times New Roman"/>
          <w:sz w:val="28"/>
          <w:szCs w:val="28"/>
        </w:rPr>
        <w:t xml:space="preserve"> «18) соответствие идентификатора государственного контракта (контракта, договора, соглашения), указанного в Заявке, идентификатору государственного контракта (контракта, договора, соглашения), указанного в бюджетном обязательстве и в документах, подтверждающих возникновение бюджетных и денежных обязательств</w:t>
      </w:r>
      <w:proofErr w:type="gramStart"/>
      <w:r>
        <w:rPr>
          <w:rFonts w:ascii="Times New Roman" w:hAnsi="Times New Roman"/>
          <w:sz w:val="28"/>
          <w:szCs w:val="28"/>
        </w:rPr>
        <w:t>.»;</w:t>
      </w:r>
      <w:proofErr w:type="gramEnd"/>
    </w:p>
    <w:p w:rsidR="00E5670C" w:rsidRDefault="00E5670C" w:rsidP="00E5670C">
      <w:pPr>
        <w:pStyle w:val="ConsPlusNormal"/>
        <w:jc w:val="both"/>
      </w:pPr>
      <w:r>
        <w:rPr>
          <w:rFonts w:ascii="Times New Roman" w:hAnsi="Times New Roman"/>
          <w:sz w:val="28"/>
          <w:szCs w:val="28"/>
        </w:rPr>
        <w:t>3) часть первую пункта 11 изложить в следующей редакции:</w:t>
      </w:r>
    </w:p>
    <w:p w:rsidR="00E5670C" w:rsidRDefault="00E5670C" w:rsidP="00E5670C">
      <w:pPr>
        <w:pStyle w:val="ConsPlusNormal"/>
        <w:jc w:val="both"/>
      </w:pPr>
      <w:r>
        <w:rPr>
          <w:rFonts w:ascii="Times New Roman" w:hAnsi="Times New Roman"/>
          <w:sz w:val="28"/>
          <w:szCs w:val="28"/>
        </w:rPr>
        <w:t xml:space="preserve"> «11. Орган, осуществляющий открытие и ведение лицевых счетов, не позднее сроков, установленных пунктом 3 настоящего Порядка, возвращает получателю средств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(администратору источников) экземпляры Заявки на бумажном носителе с указанием в прилагаемом Протоколе (код по КФД 0531805) причины возврата, в следующих случаях:</w:t>
      </w:r>
    </w:p>
    <w:p w:rsidR="00E5670C" w:rsidRDefault="00E5670C" w:rsidP="00E5670C">
      <w:pPr>
        <w:pStyle w:val="ConsPlusNormal"/>
        <w:jc w:val="both"/>
      </w:pPr>
      <w:r>
        <w:rPr>
          <w:rFonts w:ascii="Times New Roman" w:hAnsi="Times New Roman"/>
          <w:sz w:val="28"/>
          <w:szCs w:val="28"/>
        </w:rPr>
        <w:t xml:space="preserve">несоответствия формы или информации, </w:t>
      </w:r>
      <w:proofErr w:type="gramStart"/>
      <w:r>
        <w:rPr>
          <w:rFonts w:ascii="Times New Roman" w:hAnsi="Times New Roman"/>
          <w:sz w:val="28"/>
          <w:szCs w:val="28"/>
        </w:rPr>
        <w:t>указанных</w:t>
      </w:r>
      <w:proofErr w:type="gramEnd"/>
      <w:r>
        <w:rPr>
          <w:rFonts w:ascii="Times New Roman" w:hAnsi="Times New Roman"/>
          <w:sz w:val="28"/>
          <w:szCs w:val="28"/>
        </w:rPr>
        <w:t xml:space="preserve"> в Заявке, требованиям, установленным пунктами 3,4, подпунктами 1-14, 17 и 18 пункта 6, пунктами 7, 9 и 10 настоящего Порядка;</w:t>
      </w:r>
    </w:p>
    <w:p w:rsidR="00E5670C" w:rsidRDefault="00E5670C" w:rsidP="00E5670C">
      <w:pPr>
        <w:pStyle w:val="ConsPlusNormal"/>
        <w:jc w:val="both"/>
      </w:pPr>
      <w:r>
        <w:rPr>
          <w:rFonts w:ascii="Times New Roman" w:hAnsi="Times New Roman"/>
          <w:sz w:val="28"/>
          <w:szCs w:val="28"/>
        </w:rPr>
        <w:t xml:space="preserve">установления нарушения получателем средств бюджета </w:t>
      </w:r>
      <w:r w:rsidR="00B251AF">
        <w:rPr>
          <w:rFonts w:ascii="Times New Roman" w:hAnsi="Times New Roman"/>
          <w:sz w:val="28"/>
          <w:szCs w:val="28"/>
        </w:rPr>
        <w:t>Администрации Никольского сельского поселения</w:t>
      </w:r>
      <w:r w:rsidR="00B251AF">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условий, предусмотренных пунктом 8 настоящего Порядка;</w:t>
      </w:r>
    </w:p>
    <w:p w:rsidR="00E5670C" w:rsidRDefault="00E5670C" w:rsidP="00E5670C">
      <w:pPr>
        <w:pStyle w:val="ConsPlusNormal"/>
        <w:jc w:val="both"/>
      </w:pPr>
      <w:proofErr w:type="gramStart"/>
      <w:r>
        <w:rPr>
          <w:rFonts w:ascii="Times New Roman" w:hAnsi="Times New Roman"/>
          <w:sz w:val="28"/>
          <w:szCs w:val="28"/>
        </w:rPr>
        <w:t xml:space="preserve">предоставления Заявки на оплату капитальных вложений в объекты государственной (муниципальной) собственности ( в том числе в форме субсидий и иных межбюджетных трансфертов местным бюджетам), за исключением случаев, когда в целях </w:t>
      </w:r>
      <w:proofErr w:type="spellStart"/>
      <w:r>
        <w:rPr>
          <w:rFonts w:ascii="Times New Roman" w:hAnsi="Times New Roman"/>
          <w:sz w:val="28"/>
          <w:szCs w:val="28"/>
        </w:rPr>
        <w:t>софинансирования</w:t>
      </w:r>
      <w:proofErr w:type="spellEnd"/>
      <w:r>
        <w:rPr>
          <w:rFonts w:ascii="Times New Roman" w:hAnsi="Times New Roman"/>
          <w:sz w:val="28"/>
          <w:szCs w:val="28"/>
        </w:rPr>
        <w:t xml:space="preserve"> (финансового обеспечения) капитальных вложений в объекты государственной (муниципальной) собственности из федерального бюджета предоставляются субсидии и иные межбюджетные трансферты бюджету</w:t>
      </w:r>
      <w:r w:rsidR="00020A89" w:rsidRPr="00020A89">
        <w:rPr>
          <w:rFonts w:ascii="Times New Roman" w:hAnsi="Times New Roman"/>
          <w:sz w:val="28"/>
          <w:szCs w:val="28"/>
        </w:rPr>
        <w:t xml:space="preserve"> </w:t>
      </w:r>
      <w:r w:rsidR="0089407C">
        <w:rPr>
          <w:rFonts w:ascii="Times New Roman" w:hAnsi="Times New Roman"/>
          <w:sz w:val="28"/>
          <w:szCs w:val="28"/>
        </w:rPr>
        <w:t>Администрации Никольского сельского поселения</w:t>
      </w:r>
      <w:r w:rsidR="0089407C">
        <w:rPr>
          <w:rFonts w:ascii="Times New Roman" w:hAnsi="Times New Roman"/>
          <w:sz w:val="28"/>
          <w:szCs w:val="28"/>
        </w:rPr>
        <w:t xml:space="preserve"> </w:t>
      </w:r>
      <w:proofErr w:type="spellStart"/>
      <w:r>
        <w:rPr>
          <w:rFonts w:ascii="Times New Roman" w:hAnsi="Times New Roman"/>
          <w:sz w:val="28"/>
          <w:szCs w:val="28"/>
        </w:rPr>
        <w:t>Торбеевского</w:t>
      </w:r>
      <w:proofErr w:type="spellEnd"/>
      <w:r>
        <w:rPr>
          <w:rFonts w:ascii="Times New Roman" w:hAnsi="Times New Roman"/>
          <w:sz w:val="28"/>
          <w:szCs w:val="28"/>
        </w:rPr>
        <w:t xml:space="preserve"> муниципального района Республики Мордовия.».</w:t>
      </w:r>
      <w:proofErr w:type="gramEnd"/>
    </w:p>
    <w:p w:rsidR="00E5670C" w:rsidRDefault="00E5670C" w:rsidP="00E5670C">
      <w:pPr>
        <w:pStyle w:val="ConsPlusNormal"/>
        <w:jc w:val="both"/>
        <w:rPr>
          <w:rFonts w:ascii="Times New Roman" w:hAnsi="Times New Roman"/>
          <w:sz w:val="28"/>
          <w:szCs w:val="28"/>
        </w:rPr>
      </w:pPr>
    </w:p>
    <w:p w:rsidR="00E5670C" w:rsidRDefault="00E5670C" w:rsidP="00E5670C">
      <w:pPr>
        <w:spacing w:after="0" w:line="240" w:lineRule="auto"/>
        <w:jc w:val="both"/>
        <w:rPr>
          <w:rFonts w:ascii="Calibri" w:hAnsi="Calibri" w:cs="Calibri"/>
        </w:rPr>
      </w:pPr>
      <w:r>
        <w:rPr>
          <w:rFonts w:ascii="Times New Roman" w:eastAsia="Times New Roman" w:hAnsi="Times New Roman" w:cs="Times New Roman"/>
          <w:sz w:val="28"/>
        </w:rPr>
        <w:t xml:space="preserve">              2</w:t>
      </w:r>
      <w:r>
        <w:rPr>
          <w:rFonts w:ascii="Times New Roman" w:hAnsi="Times New Roman" w:cs="Times New Roman"/>
          <w:sz w:val="28"/>
        </w:rPr>
        <w:t xml:space="preserve">. Настоящее постановление вступает в силу со дня  его подписания. </w:t>
      </w:r>
    </w:p>
    <w:p w:rsidR="00E5670C" w:rsidRDefault="00E5670C" w:rsidP="00E5670C">
      <w:pPr>
        <w:spacing w:line="252" w:lineRule="auto"/>
        <w:jc w:val="both"/>
        <w:rPr>
          <w:rFonts w:ascii="Times New Roman" w:hAnsi="Times New Roman" w:cs="Times New Roman"/>
          <w:sz w:val="28"/>
        </w:rPr>
      </w:pPr>
    </w:p>
    <w:p w:rsidR="002E11A0" w:rsidRDefault="002E11A0" w:rsidP="00DE79C2">
      <w:pPr>
        <w:ind w:firstLine="720"/>
        <w:jc w:val="both"/>
        <w:rPr>
          <w:rFonts w:ascii="Calibri" w:eastAsia="Times New Roman" w:hAnsi="Calibri" w:cs="Times New Roman"/>
          <w:noProof/>
          <w:sz w:val="28"/>
          <w:szCs w:val="28"/>
          <w:lang w:eastAsia="ru-RU"/>
        </w:rPr>
      </w:pPr>
    </w:p>
    <w:p w:rsidR="002E11A0" w:rsidRPr="002E11A0" w:rsidRDefault="002E11A0" w:rsidP="002E11A0">
      <w:pPr>
        <w:suppressAutoHyphens/>
        <w:spacing w:after="0" w:line="240" w:lineRule="auto"/>
        <w:rPr>
          <w:rFonts w:ascii="Times New Roman" w:eastAsia="Times New Roman" w:hAnsi="Times New Roman" w:cs="Times New Roman"/>
          <w:sz w:val="24"/>
          <w:szCs w:val="24"/>
          <w:lang w:eastAsia="zh-CN"/>
        </w:rPr>
      </w:pPr>
      <w:r w:rsidRPr="002E11A0">
        <w:rPr>
          <w:rFonts w:ascii="Times New Roman" w:eastAsia="Times New Roman" w:hAnsi="Times New Roman" w:cs="Times New Roman"/>
          <w:sz w:val="28"/>
          <w:szCs w:val="28"/>
          <w:lang w:eastAsia="zh-CN"/>
        </w:rPr>
        <w:t>Глава Никольского</w:t>
      </w:r>
    </w:p>
    <w:p w:rsidR="000E7914" w:rsidRDefault="002E11A0" w:rsidP="0089407C">
      <w:pPr>
        <w:suppressAutoHyphens/>
        <w:spacing w:after="0" w:line="240" w:lineRule="auto"/>
      </w:pPr>
      <w:r w:rsidRPr="002E11A0">
        <w:rPr>
          <w:rFonts w:ascii="Times New Roman" w:eastAsia="Times New Roman" w:hAnsi="Times New Roman" w:cs="Times New Roman"/>
          <w:sz w:val="28"/>
          <w:szCs w:val="28"/>
          <w:lang w:eastAsia="zh-CN"/>
        </w:rPr>
        <w:t>сельского поселения</w:t>
      </w:r>
      <w:r w:rsidRPr="002E11A0">
        <w:rPr>
          <w:rFonts w:ascii="Times New Roman" w:eastAsia="Times New Roman" w:hAnsi="Times New Roman" w:cs="Times New Roman"/>
          <w:sz w:val="28"/>
          <w:szCs w:val="28"/>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4"/>
          <w:szCs w:val="24"/>
          <w:lang w:eastAsia="zh-CN"/>
        </w:rPr>
        <w:tab/>
      </w:r>
      <w:r w:rsidRPr="002E11A0">
        <w:rPr>
          <w:rFonts w:ascii="Times New Roman" w:eastAsia="Times New Roman" w:hAnsi="Times New Roman" w:cs="Times New Roman"/>
          <w:sz w:val="28"/>
          <w:szCs w:val="28"/>
          <w:lang w:eastAsia="zh-CN"/>
        </w:rPr>
        <w:t xml:space="preserve">           Л.А. Котова</w:t>
      </w:r>
      <w:bookmarkStart w:id="0" w:name="_GoBack"/>
      <w:bookmarkEnd w:id="0"/>
    </w:p>
    <w:sectPr w:rsidR="000E79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58AD" w:rsidRDefault="009F58AD" w:rsidP="00DE79C2">
      <w:pPr>
        <w:spacing w:after="0" w:line="240" w:lineRule="auto"/>
      </w:pPr>
      <w:r>
        <w:separator/>
      </w:r>
    </w:p>
  </w:endnote>
  <w:endnote w:type="continuationSeparator" w:id="0">
    <w:p w:rsidR="009F58AD" w:rsidRDefault="009F58AD" w:rsidP="00DE79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58AD" w:rsidRDefault="009F58AD" w:rsidP="00DE79C2">
      <w:pPr>
        <w:spacing w:after="0" w:line="240" w:lineRule="auto"/>
      </w:pPr>
      <w:r>
        <w:separator/>
      </w:r>
    </w:p>
  </w:footnote>
  <w:footnote w:type="continuationSeparator" w:id="0">
    <w:p w:rsidR="009F58AD" w:rsidRDefault="009F58AD" w:rsidP="00DE79C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2.%3."/>
      <w:lvlJc w:val="righ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righ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right"/>
      <w:pPr>
        <w:tabs>
          <w:tab w:val="num" w:pos="6480"/>
        </w:tabs>
        <w:ind w:left="6480" w:hanging="180"/>
      </w:pPr>
      <w:rPr>
        <w:rFonts w:cs="Times New Roman"/>
      </w:rPr>
    </w:lvl>
  </w:abstractNum>
  <w:abstractNum w:abstractNumId="1">
    <w:nsid w:val="00000002"/>
    <w:multiLevelType w:val="multilevel"/>
    <w:tmpl w:val="00000002"/>
    <w:name w:val="WWNum8"/>
    <w:lvl w:ilvl="0">
      <w:start w:val="4"/>
      <w:numFmt w:val="decimal"/>
      <w:lvlText w:val="%1."/>
      <w:lvlJc w:val="left"/>
      <w:pPr>
        <w:tabs>
          <w:tab w:val="num" w:pos="0"/>
        </w:tabs>
        <w:ind w:left="893" w:hanging="360"/>
      </w:pPr>
      <w:rPr>
        <w:rFonts w:cs="Times New Roman"/>
      </w:rPr>
    </w:lvl>
    <w:lvl w:ilvl="1">
      <w:start w:val="1"/>
      <w:numFmt w:val="lowerLetter"/>
      <w:lvlText w:val="%2."/>
      <w:lvlJc w:val="left"/>
      <w:pPr>
        <w:tabs>
          <w:tab w:val="num" w:pos="0"/>
        </w:tabs>
        <w:ind w:left="1613" w:hanging="360"/>
      </w:pPr>
      <w:rPr>
        <w:rFonts w:cs="Times New Roman"/>
      </w:rPr>
    </w:lvl>
    <w:lvl w:ilvl="2">
      <w:start w:val="1"/>
      <w:numFmt w:val="lowerRoman"/>
      <w:lvlText w:val="%2.%3."/>
      <w:lvlJc w:val="right"/>
      <w:pPr>
        <w:tabs>
          <w:tab w:val="num" w:pos="0"/>
        </w:tabs>
        <w:ind w:left="2333" w:hanging="180"/>
      </w:pPr>
      <w:rPr>
        <w:rFonts w:cs="Times New Roman"/>
      </w:rPr>
    </w:lvl>
    <w:lvl w:ilvl="3">
      <w:start w:val="1"/>
      <w:numFmt w:val="decimal"/>
      <w:lvlText w:val="%2.%3.%4."/>
      <w:lvlJc w:val="left"/>
      <w:pPr>
        <w:tabs>
          <w:tab w:val="num" w:pos="0"/>
        </w:tabs>
        <w:ind w:left="3053" w:hanging="360"/>
      </w:pPr>
      <w:rPr>
        <w:rFonts w:cs="Times New Roman"/>
      </w:rPr>
    </w:lvl>
    <w:lvl w:ilvl="4">
      <w:start w:val="1"/>
      <w:numFmt w:val="lowerLetter"/>
      <w:lvlText w:val="%2.%3.%4.%5."/>
      <w:lvlJc w:val="left"/>
      <w:pPr>
        <w:tabs>
          <w:tab w:val="num" w:pos="0"/>
        </w:tabs>
        <w:ind w:left="3773" w:hanging="360"/>
      </w:pPr>
      <w:rPr>
        <w:rFonts w:cs="Times New Roman"/>
      </w:rPr>
    </w:lvl>
    <w:lvl w:ilvl="5">
      <w:start w:val="1"/>
      <w:numFmt w:val="lowerRoman"/>
      <w:lvlText w:val="%2.%3.%4.%5.%6."/>
      <w:lvlJc w:val="right"/>
      <w:pPr>
        <w:tabs>
          <w:tab w:val="num" w:pos="0"/>
        </w:tabs>
        <w:ind w:left="4493" w:hanging="180"/>
      </w:pPr>
      <w:rPr>
        <w:rFonts w:cs="Times New Roman"/>
      </w:rPr>
    </w:lvl>
    <w:lvl w:ilvl="6">
      <w:start w:val="1"/>
      <w:numFmt w:val="decimal"/>
      <w:lvlText w:val="%2.%3.%4.%5.%6.%7."/>
      <w:lvlJc w:val="left"/>
      <w:pPr>
        <w:tabs>
          <w:tab w:val="num" w:pos="0"/>
        </w:tabs>
        <w:ind w:left="5213" w:hanging="360"/>
      </w:pPr>
      <w:rPr>
        <w:rFonts w:cs="Times New Roman"/>
      </w:rPr>
    </w:lvl>
    <w:lvl w:ilvl="7">
      <w:start w:val="1"/>
      <w:numFmt w:val="lowerLetter"/>
      <w:lvlText w:val="%2.%3.%4.%5.%6.%7.%8."/>
      <w:lvlJc w:val="left"/>
      <w:pPr>
        <w:tabs>
          <w:tab w:val="num" w:pos="0"/>
        </w:tabs>
        <w:ind w:left="5933" w:hanging="360"/>
      </w:pPr>
      <w:rPr>
        <w:rFonts w:cs="Times New Roman"/>
      </w:rPr>
    </w:lvl>
    <w:lvl w:ilvl="8">
      <w:start w:val="1"/>
      <w:numFmt w:val="lowerRoman"/>
      <w:lvlText w:val="%2.%3.%4.%5.%6.%7.%8.%9."/>
      <w:lvlJc w:val="right"/>
      <w:pPr>
        <w:tabs>
          <w:tab w:val="num" w:pos="0"/>
        </w:tabs>
        <w:ind w:left="6653" w:hanging="180"/>
      </w:pPr>
      <w:rPr>
        <w:rFonts w:cs="Times New Roman"/>
      </w:rPr>
    </w:lvl>
  </w:abstractNum>
  <w:abstractNum w:abstractNumId="2">
    <w:nsid w:val="01012DC0"/>
    <w:multiLevelType w:val="hybridMultilevel"/>
    <w:tmpl w:val="15C6CD9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4A1D9B"/>
    <w:multiLevelType w:val="hybridMultilevel"/>
    <w:tmpl w:val="E91EBB46"/>
    <w:lvl w:ilvl="0" w:tplc="9BB4C478">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068"/>
        </w:tabs>
        <w:ind w:left="1068" w:hanging="360"/>
      </w:pPr>
      <w:rPr>
        <w:rFonts w:ascii="Courier New" w:hAnsi="Courier New" w:hint="default"/>
      </w:rPr>
    </w:lvl>
    <w:lvl w:ilvl="2" w:tplc="04190005" w:tentative="1">
      <w:start w:val="1"/>
      <w:numFmt w:val="bullet"/>
      <w:lvlText w:val=""/>
      <w:lvlJc w:val="left"/>
      <w:pPr>
        <w:tabs>
          <w:tab w:val="num" w:pos="1788"/>
        </w:tabs>
        <w:ind w:left="1788" w:hanging="360"/>
      </w:pPr>
      <w:rPr>
        <w:rFonts w:ascii="Wingdings" w:hAnsi="Wingdings" w:hint="default"/>
      </w:rPr>
    </w:lvl>
    <w:lvl w:ilvl="3" w:tplc="04190001" w:tentative="1">
      <w:start w:val="1"/>
      <w:numFmt w:val="bullet"/>
      <w:lvlText w:val=""/>
      <w:lvlJc w:val="left"/>
      <w:pPr>
        <w:tabs>
          <w:tab w:val="num" w:pos="2508"/>
        </w:tabs>
        <w:ind w:left="2508" w:hanging="360"/>
      </w:pPr>
      <w:rPr>
        <w:rFonts w:ascii="Symbol" w:hAnsi="Symbol" w:hint="default"/>
      </w:rPr>
    </w:lvl>
    <w:lvl w:ilvl="4" w:tplc="04190003" w:tentative="1">
      <w:start w:val="1"/>
      <w:numFmt w:val="bullet"/>
      <w:lvlText w:val="o"/>
      <w:lvlJc w:val="left"/>
      <w:pPr>
        <w:tabs>
          <w:tab w:val="num" w:pos="3228"/>
        </w:tabs>
        <w:ind w:left="3228" w:hanging="360"/>
      </w:pPr>
      <w:rPr>
        <w:rFonts w:ascii="Courier New" w:hAnsi="Courier New" w:hint="default"/>
      </w:rPr>
    </w:lvl>
    <w:lvl w:ilvl="5" w:tplc="04190005" w:tentative="1">
      <w:start w:val="1"/>
      <w:numFmt w:val="bullet"/>
      <w:lvlText w:val=""/>
      <w:lvlJc w:val="left"/>
      <w:pPr>
        <w:tabs>
          <w:tab w:val="num" w:pos="3948"/>
        </w:tabs>
        <w:ind w:left="3948" w:hanging="360"/>
      </w:pPr>
      <w:rPr>
        <w:rFonts w:ascii="Wingdings" w:hAnsi="Wingdings" w:hint="default"/>
      </w:rPr>
    </w:lvl>
    <w:lvl w:ilvl="6" w:tplc="04190001" w:tentative="1">
      <w:start w:val="1"/>
      <w:numFmt w:val="bullet"/>
      <w:lvlText w:val=""/>
      <w:lvlJc w:val="left"/>
      <w:pPr>
        <w:tabs>
          <w:tab w:val="num" w:pos="4668"/>
        </w:tabs>
        <w:ind w:left="4668" w:hanging="360"/>
      </w:pPr>
      <w:rPr>
        <w:rFonts w:ascii="Symbol" w:hAnsi="Symbol" w:hint="default"/>
      </w:rPr>
    </w:lvl>
    <w:lvl w:ilvl="7" w:tplc="04190003" w:tentative="1">
      <w:start w:val="1"/>
      <w:numFmt w:val="bullet"/>
      <w:lvlText w:val="o"/>
      <w:lvlJc w:val="left"/>
      <w:pPr>
        <w:tabs>
          <w:tab w:val="num" w:pos="5388"/>
        </w:tabs>
        <w:ind w:left="5388" w:hanging="360"/>
      </w:pPr>
      <w:rPr>
        <w:rFonts w:ascii="Courier New" w:hAnsi="Courier New" w:hint="default"/>
      </w:rPr>
    </w:lvl>
    <w:lvl w:ilvl="8" w:tplc="04190005" w:tentative="1">
      <w:start w:val="1"/>
      <w:numFmt w:val="bullet"/>
      <w:lvlText w:val=""/>
      <w:lvlJc w:val="left"/>
      <w:pPr>
        <w:tabs>
          <w:tab w:val="num" w:pos="6108"/>
        </w:tabs>
        <w:ind w:left="6108" w:hanging="360"/>
      </w:pPr>
      <w:rPr>
        <w:rFonts w:ascii="Wingdings" w:hAnsi="Wingdings" w:hint="default"/>
      </w:rPr>
    </w:lvl>
  </w:abstractNum>
  <w:abstractNum w:abstractNumId="4">
    <w:nsid w:val="0C095BE9"/>
    <w:multiLevelType w:val="hybridMultilevel"/>
    <w:tmpl w:val="7416E1E2"/>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1C159CE"/>
    <w:multiLevelType w:val="hybridMultilevel"/>
    <w:tmpl w:val="74BE3782"/>
    <w:lvl w:ilvl="0" w:tplc="D58C0648">
      <w:start w:val="1"/>
      <w:numFmt w:val="decimal"/>
      <w:lvlText w:val="%1)"/>
      <w:lvlJc w:val="left"/>
      <w:pPr>
        <w:tabs>
          <w:tab w:val="num" w:pos="1764"/>
        </w:tabs>
        <w:ind w:left="1764" w:hanging="1044"/>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21462FD1"/>
    <w:multiLevelType w:val="hybridMultilevel"/>
    <w:tmpl w:val="29228BC0"/>
    <w:lvl w:ilvl="0" w:tplc="9BB4C47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7">
    <w:nsid w:val="2EE65946"/>
    <w:multiLevelType w:val="hybridMultilevel"/>
    <w:tmpl w:val="029C6408"/>
    <w:lvl w:ilvl="0" w:tplc="6CC2B972">
      <w:start w:val="6"/>
      <w:numFmt w:val="decimal"/>
      <w:lvlText w:val="%1."/>
      <w:lvlJc w:val="left"/>
      <w:pPr>
        <w:ind w:left="644" w:hanging="360"/>
      </w:pPr>
      <w:rPr>
        <w:rFonts w:cs="Times New Roman"/>
      </w:rPr>
    </w:lvl>
    <w:lvl w:ilvl="1" w:tplc="04190019">
      <w:start w:val="1"/>
      <w:numFmt w:val="lowerLetter"/>
      <w:lvlText w:val="%2."/>
      <w:lvlJc w:val="left"/>
      <w:pPr>
        <w:ind w:left="1364" w:hanging="360"/>
      </w:pPr>
      <w:rPr>
        <w:rFonts w:cs="Times New Roman"/>
      </w:rPr>
    </w:lvl>
    <w:lvl w:ilvl="2" w:tplc="0419001B">
      <w:start w:val="1"/>
      <w:numFmt w:val="lowerRoman"/>
      <w:lvlText w:val="%3."/>
      <w:lvlJc w:val="right"/>
      <w:pPr>
        <w:ind w:left="2084" w:hanging="180"/>
      </w:pPr>
      <w:rPr>
        <w:rFonts w:cs="Times New Roman"/>
      </w:rPr>
    </w:lvl>
    <w:lvl w:ilvl="3" w:tplc="0419000F">
      <w:start w:val="1"/>
      <w:numFmt w:val="decimal"/>
      <w:lvlText w:val="%4."/>
      <w:lvlJc w:val="left"/>
      <w:pPr>
        <w:ind w:left="2804" w:hanging="360"/>
      </w:pPr>
      <w:rPr>
        <w:rFonts w:cs="Times New Roman"/>
      </w:rPr>
    </w:lvl>
    <w:lvl w:ilvl="4" w:tplc="04190019">
      <w:start w:val="1"/>
      <w:numFmt w:val="lowerLetter"/>
      <w:lvlText w:val="%5."/>
      <w:lvlJc w:val="left"/>
      <w:pPr>
        <w:ind w:left="3524" w:hanging="360"/>
      </w:pPr>
      <w:rPr>
        <w:rFonts w:cs="Times New Roman"/>
      </w:rPr>
    </w:lvl>
    <w:lvl w:ilvl="5" w:tplc="0419001B">
      <w:start w:val="1"/>
      <w:numFmt w:val="lowerRoman"/>
      <w:lvlText w:val="%6."/>
      <w:lvlJc w:val="right"/>
      <w:pPr>
        <w:ind w:left="4244" w:hanging="180"/>
      </w:pPr>
      <w:rPr>
        <w:rFonts w:cs="Times New Roman"/>
      </w:rPr>
    </w:lvl>
    <w:lvl w:ilvl="6" w:tplc="0419000F">
      <w:start w:val="1"/>
      <w:numFmt w:val="decimal"/>
      <w:lvlText w:val="%7."/>
      <w:lvlJc w:val="left"/>
      <w:pPr>
        <w:ind w:left="4964" w:hanging="360"/>
      </w:pPr>
      <w:rPr>
        <w:rFonts w:cs="Times New Roman"/>
      </w:rPr>
    </w:lvl>
    <w:lvl w:ilvl="7" w:tplc="04190019">
      <w:start w:val="1"/>
      <w:numFmt w:val="lowerLetter"/>
      <w:lvlText w:val="%8."/>
      <w:lvlJc w:val="left"/>
      <w:pPr>
        <w:ind w:left="5684" w:hanging="360"/>
      </w:pPr>
      <w:rPr>
        <w:rFonts w:cs="Times New Roman"/>
      </w:rPr>
    </w:lvl>
    <w:lvl w:ilvl="8" w:tplc="0419001B">
      <w:start w:val="1"/>
      <w:numFmt w:val="lowerRoman"/>
      <w:lvlText w:val="%9."/>
      <w:lvlJc w:val="right"/>
      <w:pPr>
        <w:ind w:left="6404" w:hanging="180"/>
      </w:pPr>
      <w:rPr>
        <w:rFonts w:cs="Times New Roman"/>
      </w:rPr>
    </w:lvl>
  </w:abstractNum>
  <w:abstractNum w:abstractNumId="8">
    <w:nsid w:val="343A65DC"/>
    <w:multiLevelType w:val="multilevel"/>
    <w:tmpl w:val="9670CE44"/>
    <w:lvl w:ilvl="0">
      <w:start w:val="1"/>
      <w:numFmt w:val="decimal"/>
      <w:lvlText w:val="%1."/>
      <w:lvlJc w:val="left"/>
      <w:pPr>
        <w:ind w:left="1440" w:hanging="360"/>
      </w:pPr>
      <w:rPr>
        <w:rFonts w:cs="Times New Roman" w:hint="default"/>
        <w:sz w:val="22"/>
        <w:szCs w:val="22"/>
      </w:rPr>
    </w:lvl>
    <w:lvl w:ilvl="1">
      <w:start w:val="1"/>
      <w:numFmt w:val="decimal"/>
      <w:isLgl/>
      <w:lvlText w:val="%1.%2."/>
      <w:lvlJc w:val="left"/>
      <w:pPr>
        <w:ind w:left="1069" w:hanging="360"/>
      </w:pPr>
      <w:rPr>
        <w:rFonts w:cs="Times New Roman" w:hint="default"/>
      </w:rPr>
    </w:lvl>
    <w:lvl w:ilvl="2">
      <w:start w:val="1"/>
      <w:numFmt w:val="decimal"/>
      <w:isLgl/>
      <w:lvlText w:val="%1.%2.%3."/>
      <w:lvlJc w:val="left"/>
      <w:pPr>
        <w:ind w:left="1778" w:hanging="720"/>
      </w:pPr>
      <w:rPr>
        <w:rFonts w:cs="Times New Roman" w:hint="default"/>
      </w:rPr>
    </w:lvl>
    <w:lvl w:ilvl="3">
      <w:start w:val="1"/>
      <w:numFmt w:val="decimal"/>
      <w:isLgl/>
      <w:lvlText w:val="%1.%2.%3.%4."/>
      <w:lvlJc w:val="left"/>
      <w:pPr>
        <w:ind w:left="2127" w:hanging="720"/>
      </w:pPr>
      <w:rPr>
        <w:rFonts w:cs="Times New Roman" w:hint="default"/>
      </w:rPr>
    </w:lvl>
    <w:lvl w:ilvl="4">
      <w:start w:val="1"/>
      <w:numFmt w:val="decimal"/>
      <w:isLgl/>
      <w:lvlText w:val="%1.%2.%3.%4.%5."/>
      <w:lvlJc w:val="left"/>
      <w:pPr>
        <w:ind w:left="2836" w:hanging="1080"/>
      </w:pPr>
      <w:rPr>
        <w:rFonts w:cs="Times New Roman" w:hint="default"/>
      </w:rPr>
    </w:lvl>
    <w:lvl w:ilvl="5">
      <w:start w:val="1"/>
      <w:numFmt w:val="decimal"/>
      <w:isLgl/>
      <w:lvlText w:val="%1.%2.%3.%4.%5.%6."/>
      <w:lvlJc w:val="left"/>
      <w:pPr>
        <w:ind w:left="3185" w:hanging="1080"/>
      </w:pPr>
      <w:rPr>
        <w:rFonts w:cs="Times New Roman" w:hint="default"/>
      </w:rPr>
    </w:lvl>
    <w:lvl w:ilvl="6">
      <w:start w:val="1"/>
      <w:numFmt w:val="decimal"/>
      <w:isLgl/>
      <w:lvlText w:val="%1.%2.%3.%4.%5.%6.%7."/>
      <w:lvlJc w:val="left"/>
      <w:pPr>
        <w:ind w:left="3894" w:hanging="1440"/>
      </w:pPr>
      <w:rPr>
        <w:rFonts w:cs="Times New Roman" w:hint="default"/>
      </w:rPr>
    </w:lvl>
    <w:lvl w:ilvl="7">
      <w:start w:val="1"/>
      <w:numFmt w:val="decimal"/>
      <w:isLgl/>
      <w:lvlText w:val="%1.%2.%3.%4.%5.%6.%7.%8."/>
      <w:lvlJc w:val="left"/>
      <w:pPr>
        <w:ind w:left="4243" w:hanging="1440"/>
      </w:pPr>
      <w:rPr>
        <w:rFonts w:cs="Times New Roman" w:hint="default"/>
      </w:rPr>
    </w:lvl>
    <w:lvl w:ilvl="8">
      <w:start w:val="1"/>
      <w:numFmt w:val="decimal"/>
      <w:isLgl/>
      <w:lvlText w:val="%1.%2.%3.%4.%5.%6.%7.%8.%9."/>
      <w:lvlJc w:val="left"/>
      <w:pPr>
        <w:ind w:left="4952" w:hanging="1800"/>
      </w:pPr>
      <w:rPr>
        <w:rFonts w:cs="Times New Roman" w:hint="default"/>
      </w:rPr>
    </w:lvl>
  </w:abstractNum>
  <w:abstractNum w:abstractNumId="9">
    <w:nsid w:val="456D37B8"/>
    <w:multiLevelType w:val="multilevel"/>
    <w:tmpl w:val="2B920932"/>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0">
    <w:nsid w:val="45742A08"/>
    <w:multiLevelType w:val="hybridMultilevel"/>
    <w:tmpl w:val="3B6AE3B4"/>
    <w:lvl w:ilvl="0" w:tplc="0419000D">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56985ACB"/>
    <w:multiLevelType w:val="hybridMultilevel"/>
    <w:tmpl w:val="D5C685F4"/>
    <w:lvl w:ilvl="0" w:tplc="9BB4C478">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360"/>
        </w:tabs>
        <w:ind w:left="360" w:hanging="360"/>
      </w:pPr>
      <w:rPr>
        <w:rFonts w:ascii="Courier New" w:hAnsi="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12">
    <w:nsid w:val="6E3535BD"/>
    <w:multiLevelType w:val="hybridMultilevel"/>
    <w:tmpl w:val="A2725B8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72335376"/>
    <w:multiLevelType w:val="hybridMultilevel"/>
    <w:tmpl w:val="2B920932"/>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4">
    <w:nsid w:val="7EC75CCA"/>
    <w:multiLevelType w:val="hybridMultilevel"/>
    <w:tmpl w:val="F3106AFE"/>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11"/>
  </w:num>
  <w:num w:numId="4">
    <w:abstractNumId w:val="12"/>
  </w:num>
  <w:num w:numId="5">
    <w:abstractNumId w:val="3"/>
  </w:num>
  <w:num w:numId="6">
    <w:abstractNumId w:val="6"/>
  </w:num>
  <w:num w:numId="7">
    <w:abstractNumId w:val="4"/>
  </w:num>
  <w:num w:numId="8">
    <w:abstractNumId w:val="14"/>
  </w:num>
  <w:num w:numId="9">
    <w:abstractNumId w:val="8"/>
  </w:num>
  <w:num w:numId="10">
    <w:abstractNumId w:val="13"/>
  </w:num>
  <w:num w:numId="11">
    <w:abstractNumId w:val="5"/>
  </w:num>
  <w:num w:numId="12">
    <w:abstractNumId w:val="9"/>
  </w:num>
  <w:num w:numId="13">
    <w:abstractNumId w:val="10"/>
  </w:num>
  <w:num w:numId="14">
    <w:abstractNumId w:val="2"/>
  </w:num>
  <w:num w:numId="15">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3E83"/>
    <w:rsid w:val="00020A89"/>
    <w:rsid w:val="000674F8"/>
    <w:rsid w:val="000931E8"/>
    <w:rsid w:val="000A3A49"/>
    <w:rsid w:val="000B21C5"/>
    <w:rsid w:val="000E7914"/>
    <w:rsid w:val="001D72E9"/>
    <w:rsid w:val="002B522F"/>
    <w:rsid w:val="002D72C7"/>
    <w:rsid w:val="002E11A0"/>
    <w:rsid w:val="003000EA"/>
    <w:rsid w:val="0030349B"/>
    <w:rsid w:val="003F0E97"/>
    <w:rsid w:val="003F2404"/>
    <w:rsid w:val="004678E0"/>
    <w:rsid w:val="00587029"/>
    <w:rsid w:val="005A0354"/>
    <w:rsid w:val="006A4B19"/>
    <w:rsid w:val="00707E00"/>
    <w:rsid w:val="007642D9"/>
    <w:rsid w:val="00803DD5"/>
    <w:rsid w:val="0089407C"/>
    <w:rsid w:val="009F58AD"/>
    <w:rsid w:val="00A95C8F"/>
    <w:rsid w:val="00AC6A39"/>
    <w:rsid w:val="00B251AF"/>
    <w:rsid w:val="00CB0302"/>
    <w:rsid w:val="00D924C6"/>
    <w:rsid w:val="00DD4340"/>
    <w:rsid w:val="00DE79C2"/>
    <w:rsid w:val="00E24930"/>
    <w:rsid w:val="00E33E83"/>
    <w:rsid w:val="00E5670C"/>
    <w:rsid w:val="00E614B3"/>
    <w:rsid w:val="00E720D7"/>
    <w:rsid w:val="00ED0FD8"/>
    <w:rsid w:val="00FC6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79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qFormat/>
    <w:rsid w:val="00DE79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qFormat/>
    <w:rsid w:val="00DE79C2"/>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uiPriority w:val="9"/>
    <w:qFormat/>
    <w:rsid w:val="00DE79C2"/>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79C2"/>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DE79C2"/>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DE79C2"/>
    <w:rPr>
      <w:rFonts w:ascii="Times New Roman" w:eastAsia="Times New Roman" w:hAnsi="Times New Roman" w:cs="Times New Roman"/>
      <w:sz w:val="28"/>
      <w:szCs w:val="24"/>
      <w:lang w:eastAsia="ru-RU"/>
    </w:rPr>
  </w:style>
  <w:style w:type="character" w:customStyle="1" w:styleId="50">
    <w:name w:val="Заголовок 5 Знак"/>
    <w:basedOn w:val="a0"/>
    <w:link w:val="5"/>
    <w:uiPriority w:val="9"/>
    <w:rsid w:val="00DE79C2"/>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DE79C2"/>
  </w:style>
  <w:style w:type="character" w:styleId="a3">
    <w:name w:val="Hyperlink"/>
    <w:basedOn w:val="a0"/>
    <w:uiPriority w:val="99"/>
    <w:unhideWhenUsed/>
    <w:rsid w:val="00DE79C2"/>
    <w:rPr>
      <w:rFonts w:cs="Times New Roman"/>
      <w:color w:val="0000FF"/>
      <w:u w:val="single"/>
    </w:rPr>
  </w:style>
  <w:style w:type="paragraph" w:styleId="a4">
    <w:name w:val="No Spacing"/>
    <w:uiPriority w:val="1"/>
    <w:qFormat/>
    <w:rsid w:val="00DE79C2"/>
    <w:pPr>
      <w:spacing w:after="0" w:line="240" w:lineRule="auto"/>
    </w:pPr>
    <w:rPr>
      <w:rFonts w:ascii="Calibri" w:eastAsia="Times New Roman" w:hAnsi="Calibri" w:cs="Times New Roman"/>
      <w:lang w:eastAsia="ru-RU"/>
    </w:rPr>
  </w:style>
  <w:style w:type="paragraph" w:customStyle="1" w:styleId="a5">
    <w:name w:val="Прижатый влево"/>
    <w:basedOn w:val="a"/>
    <w:rsid w:val="00DE79C2"/>
    <w:pPr>
      <w:widowControl w:val="0"/>
      <w:suppressAutoHyphens/>
      <w:spacing w:after="0" w:line="100" w:lineRule="atLeast"/>
    </w:pPr>
    <w:rPr>
      <w:rFonts w:ascii="Arial" w:eastAsia="Times New Roman" w:hAnsi="Arial" w:cs="Arial"/>
      <w:sz w:val="24"/>
      <w:szCs w:val="24"/>
      <w:lang w:eastAsia="ar-SA"/>
    </w:rPr>
  </w:style>
  <w:style w:type="paragraph" w:styleId="a6">
    <w:name w:val="List Paragraph"/>
    <w:basedOn w:val="a"/>
    <w:uiPriority w:val="34"/>
    <w:qFormat/>
    <w:rsid w:val="00DE79C2"/>
    <w:pPr>
      <w:ind w:left="720"/>
      <w:contextualSpacing/>
    </w:pPr>
    <w:rPr>
      <w:rFonts w:ascii="Calibri" w:eastAsia="Times New Roman" w:hAnsi="Calibri" w:cs="Times New Roman"/>
    </w:rPr>
  </w:style>
  <w:style w:type="paragraph" w:customStyle="1" w:styleId="ConsPlusNormal">
    <w:name w:val="ConsPlusNormal"/>
    <w:link w:val="ConsPlusNormal0"/>
    <w:rsid w:val="00DE79C2"/>
    <w:pPr>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DE79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DE79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basedOn w:val="a"/>
    <w:rsid w:val="00DE79C2"/>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DE79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7">
    <w:name w:val="Body Text"/>
    <w:basedOn w:val="a"/>
    <w:link w:val="a8"/>
    <w:uiPriority w:val="99"/>
    <w:rsid w:val="00DE79C2"/>
    <w:pPr>
      <w:keepNext/>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uiPriority w:val="99"/>
    <w:rsid w:val="00DE79C2"/>
    <w:rPr>
      <w:rFonts w:ascii="Times New Roman" w:eastAsia="Times New Roman" w:hAnsi="Times New Roman" w:cs="Times New Roman"/>
      <w:sz w:val="24"/>
      <w:szCs w:val="20"/>
      <w:lang w:eastAsia="ru-RU"/>
    </w:rPr>
  </w:style>
  <w:style w:type="paragraph" w:styleId="a9">
    <w:name w:val="Body Text Indent"/>
    <w:basedOn w:val="a"/>
    <w:link w:val="aa"/>
    <w:uiPriority w:val="99"/>
    <w:rsid w:val="00DE79C2"/>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link w:val="a9"/>
    <w:uiPriority w:val="99"/>
    <w:rsid w:val="00DE79C2"/>
    <w:rPr>
      <w:rFonts w:ascii="Times New Roman" w:eastAsia="Times New Roman" w:hAnsi="Times New Roman" w:cs="Times New Roman"/>
      <w:sz w:val="24"/>
      <w:szCs w:val="24"/>
      <w:lang w:eastAsia="ru-RU"/>
    </w:rPr>
  </w:style>
  <w:style w:type="paragraph" w:styleId="21">
    <w:name w:val="Body Text Indent 2"/>
    <w:aliases w:val="Знак"/>
    <w:basedOn w:val="a"/>
    <w:link w:val="22"/>
    <w:uiPriority w:val="99"/>
    <w:rsid w:val="00DE79C2"/>
    <w:pPr>
      <w:spacing w:before="120" w:after="0" w:line="240" w:lineRule="auto"/>
      <w:ind w:firstLine="709"/>
      <w:jc w:val="both"/>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aliases w:val="Знак Знак"/>
    <w:basedOn w:val="a0"/>
    <w:link w:val="21"/>
    <w:uiPriority w:val="99"/>
    <w:rsid w:val="00DE79C2"/>
    <w:rPr>
      <w:rFonts w:ascii="Times New Roman" w:eastAsia="Times New Roman" w:hAnsi="Times New Roman" w:cs="Times New Roman"/>
      <w:sz w:val="28"/>
      <w:szCs w:val="24"/>
      <w:lang w:eastAsia="ru-RU"/>
    </w:rPr>
  </w:style>
  <w:style w:type="paragraph" w:styleId="ab">
    <w:name w:val="header"/>
    <w:basedOn w:val="a"/>
    <w:link w:val="ac"/>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DE79C2"/>
    <w:rPr>
      <w:rFonts w:ascii="Times New Roman" w:eastAsia="Times New Roman" w:hAnsi="Times New Roman" w:cs="Times New Roman"/>
      <w:sz w:val="24"/>
      <w:szCs w:val="24"/>
      <w:lang w:eastAsia="ru-RU"/>
    </w:rPr>
  </w:style>
  <w:style w:type="paragraph" w:styleId="ad">
    <w:name w:val="footer"/>
    <w:basedOn w:val="a"/>
    <w:link w:val="ae"/>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rsid w:val="00DE79C2"/>
    <w:rPr>
      <w:rFonts w:ascii="Times New Roman" w:eastAsia="Times New Roman" w:hAnsi="Times New Roman" w:cs="Times New Roman"/>
      <w:sz w:val="24"/>
      <w:szCs w:val="24"/>
      <w:lang w:eastAsia="ru-RU"/>
    </w:rPr>
  </w:style>
  <w:style w:type="paragraph" w:customStyle="1" w:styleId="af">
    <w:name w:val="Телефон"/>
    <w:basedOn w:val="a"/>
    <w:rsid w:val="00DE79C2"/>
    <w:pPr>
      <w:spacing w:after="0" w:line="240" w:lineRule="auto"/>
      <w:jc w:val="center"/>
    </w:pPr>
    <w:rPr>
      <w:rFonts w:ascii="Times New Roman" w:eastAsia="Times New Roman" w:hAnsi="Times New Roman" w:cs="Times New Roman"/>
      <w:b/>
      <w:sz w:val="24"/>
      <w:szCs w:val="20"/>
      <w:lang w:eastAsia="ru-RU"/>
    </w:rPr>
  </w:style>
  <w:style w:type="paragraph" w:customStyle="1" w:styleId="23">
    <w:name w:val="Адрес2"/>
    <w:basedOn w:val="a"/>
    <w:rsid w:val="00DE79C2"/>
    <w:pPr>
      <w:spacing w:after="0" w:line="240" w:lineRule="auto"/>
    </w:pPr>
    <w:rPr>
      <w:rFonts w:ascii="Times New Roman" w:eastAsia="Times New Roman" w:hAnsi="Times New Roman" w:cs="Times New Roman"/>
      <w:sz w:val="24"/>
      <w:szCs w:val="20"/>
      <w:lang w:eastAsia="ru-RU"/>
    </w:rPr>
  </w:style>
  <w:style w:type="paragraph" w:customStyle="1" w:styleId="af0">
    <w:name w:val="Должность"/>
    <w:basedOn w:val="a"/>
    <w:next w:val="af1"/>
    <w:rsid w:val="00DE79C2"/>
    <w:pPr>
      <w:spacing w:after="0" w:line="240" w:lineRule="auto"/>
    </w:pPr>
    <w:rPr>
      <w:rFonts w:ascii="Times New Roman" w:eastAsia="Times New Roman" w:hAnsi="Times New Roman" w:cs="Times New Roman"/>
      <w:i/>
      <w:color w:val="000000"/>
      <w:sz w:val="24"/>
      <w:szCs w:val="20"/>
      <w:lang w:eastAsia="ru-RU"/>
    </w:rPr>
  </w:style>
  <w:style w:type="paragraph" w:customStyle="1" w:styleId="af1">
    <w:name w:val="ФИО"/>
    <w:basedOn w:val="a"/>
    <w:rsid w:val="00DE79C2"/>
    <w:pPr>
      <w:spacing w:after="0" w:line="240" w:lineRule="auto"/>
    </w:pPr>
    <w:rPr>
      <w:rFonts w:ascii="Times New Roman" w:eastAsia="Times New Roman" w:hAnsi="Times New Roman" w:cs="Times New Roman"/>
      <w:b/>
      <w:sz w:val="24"/>
      <w:szCs w:val="20"/>
      <w:lang w:eastAsia="ru-RU"/>
    </w:rPr>
  </w:style>
  <w:style w:type="table" w:styleId="af2">
    <w:name w:val="Table Grid"/>
    <w:basedOn w:val="a1"/>
    <w:uiPriority w:val="59"/>
    <w:rsid w:val="00DE79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Знак Знак Знак Знак Знак Знак Знак"/>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13">
    <w:name w:val="Знак Знак Знак1"/>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DE79C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
    <w:link w:val="af5"/>
    <w:uiPriority w:val="99"/>
    <w:rsid w:val="00DE79C2"/>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rsid w:val="00DE79C2"/>
    <w:rPr>
      <w:rFonts w:ascii="Tahoma" w:eastAsia="Times New Roman" w:hAnsi="Tahoma" w:cs="Times New Roman"/>
      <w:sz w:val="16"/>
      <w:szCs w:val="16"/>
      <w:lang w:eastAsia="ru-RU"/>
    </w:rPr>
  </w:style>
  <w:style w:type="character" w:styleId="af6">
    <w:name w:val="page number"/>
    <w:basedOn w:val="a0"/>
    <w:uiPriority w:val="99"/>
    <w:rsid w:val="00DE79C2"/>
    <w:rPr>
      <w:rFonts w:cs="Times New Roman"/>
    </w:rPr>
  </w:style>
  <w:style w:type="character" w:customStyle="1" w:styleId="apple-converted-space">
    <w:name w:val="apple-converted-space"/>
    <w:basedOn w:val="a0"/>
    <w:rsid w:val="00DE79C2"/>
    <w:rPr>
      <w:rFonts w:cs="Times New Roman"/>
    </w:rPr>
  </w:style>
  <w:style w:type="character" w:customStyle="1" w:styleId="iceouttxt6">
    <w:name w:val="iceouttxt6"/>
    <w:rsid w:val="00DE79C2"/>
    <w:rPr>
      <w:rFonts w:ascii="Arial" w:hAnsi="Arial"/>
      <w:color w:val="666666"/>
      <w:sz w:val="20"/>
    </w:rPr>
  </w:style>
  <w:style w:type="paragraph" w:styleId="14">
    <w:name w:val="toc 1"/>
    <w:basedOn w:val="a"/>
    <w:next w:val="a"/>
    <w:autoRedefine/>
    <w:uiPriority w:val="39"/>
    <w:qFormat/>
    <w:rsid w:val="00DE79C2"/>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customStyle="1" w:styleId="31">
    <w:name w:val="Стиль3"/>
    <w:basedOn w:val="21"/>
    <w:rsid w:val="00DE79C2"/>
    <w:pPr>
      <w:widowControl w:val="0"/>
      <w:tabs>
        <w:tab w:val="num" w:pos="1307"/>
      </w:tabs>
      <w:adjustRightInd w:val="0"/>
      <w:spacing w:before="0"/>
      <w:ind w:left="1080" w:firstLine="0"/>
      <w:textAlignment w:val="baseline"/>
    </w:pPr>
    <w:rPr>
      <w:rFonts w:ascii="Calibri" w:hAnsi="Calibri"/>
      <w:sz w:val="24"/>
      <w:szCs w:val="20"/>
    </w:rPr>
  </w:style>
  <w:style w:type="character" w:customStyle="1" w:styleId="ConsPlusNormal0">
    <w:name w:val="ConsPlusNormal Знак"/>
    <w:link w:val="ConsPlusNormal"/>
    <w:locked/>
    <w:rsid w:val="00DE79C2"/>
    <w:rPr>
      <w:rFonts w:ascii="Arial" w:eastAsia="Times New Roman" w:hAnsi="Arial" w:cs="Times New Roman"/>
      <w:lang w:eastAsia="ru-RU"/>
    </w:rPr>
  </w:style>
  <w:style w:type="paragraph" w:customStyle="1" w:styleId="15">
    <w:name w:val="Абзац списка1"/>
    <w:basedOn w:val="a"/>
    <w:rsid w:val="00DE79C2"/>
    <w:pPr>
      <w:ind w:left="720"/>
    </w:pPr>
    <w:rPr>
      <w:rFonts w:ascii="Calibri" w:eastAsia="Times New Roman" w:hAnsi="Calibri" w:cs="Times New Roman"/>
      <w:lang w:eastAsia="ru-RU"/>
    </w:rPr>
  </w:style>
  <w:style w:type="paragraph" w:customStyle="1" w:styleId="ConsTitle">
    <w:name w:val="ConsTitle"/>
    <w:rsid w:val="00DE79C2"/>
    <w:pPr>
      <w:widowControl w:val="0"/>
      <w:spacing w:after="0" w:line="240" w:lineRule="auto"/>
      <w:ind w:right="19772"/>
    </w:pPr>
    <w:rPr>
      <w:rFonts w:ascii="Arial" w:eastAsia="Times New Roman" w:hAnsi="Arial" w:cs="Times New Roman"/>
      <w:b/>
      <w:sz w:val="16"/>
      <w:szCs w:val="20"/>
      <w:lang w:eastAsia="ru-RU"/>
    </w:rPr>
  </w:style>
  <w:style w:type="paragraph" w:styleId="24">
    <w:name w:val="Body Text 2"/>
    <w:basedOn w:val="a"/>
    <w:link w:val="25"/>
    <w:uiPriority w:val="99"/>
    <w:rsid w:val="00DE79C2"/>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DE79C2"/>
    <w:rPr>
      <w:rFonts w:ascii="Times New Roman" w:eastAsia="Times New Roman" w:hAnsi="Times New Roman" w:cs="Times New Roman"/>
      <w:sz w:val="24"/>
      <w:szCs w:val="24"/>
      <w:lang w:eastAsia="ru-RU"/>
    </w:rPr>
  </w:style>
  <w:style w:type="paragraph" w:styleId="32">
    <w:name w:val="Body Text 3"/>
    <w:basedOn w:val="a"/>
    <w:link w:val="33"/>
    <w:uiPriority w:val="99"/>
    <w:unhideWhenUsed/>
    <w:rsid w:val="00DE79C2"/>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rsid w:val="00DE79C2"/>
    <w:rPr>
      <w:rFonts w:ascii="Times New Roman" w:eastAsia="Times New Roman" w:hAnsi="Times New Roman" w:cs="Times New Roman"/>
      <w:sz w:val="16"/>
      <w:szCs w:val="16"/>
      <w:lang w:eastAsia="ru-RU"/>
    </w:rPr>
  </w:style>
  <w:style w:type="character" w:customStyle="1" w:styleId="af7">
    <w:name w:val="Основной шрифт"/>
    <w:semiHidden/>
    <w:rsid w:val="00DE79C2"/>
  </w:style>
  <w:style w:type="paragraph" w:styleId="af8">
    <w:name w:val="Title"/>
    <w:aliases w:val="Знак Знак Знак,Название Знак Знак Знак Знак Знак Знак,Название Знак Знак Знак Знак,Знак1 Знак1,Знак1 Знак Знак,Знак Знак Знак Знак,Знак Знак Знак Знак Знак Знак,Знак Знак Знак Знак Знак Знак Знак Знак Знак"/>
    <w:basedOn w:val="a"/>
    <w:link w:val="af9"/>
    <w:uiPriority w:val="10"/>
    <w:qFormat/>
    <w:rsid w:val="00DE79C2"/>
    <w:pPr>
      <w:spacing w:after="0" w:line="240" w:lineRule="auto"/>
      <w:jc w:val="center"/>
    </w:pPr>
    <w:rPr>
      <w:rFonts w:ascii="Times New Roman" w:eastAsia="Times New Roman" w:hAnsi="Times New Roman" w:cs="Times New Roman"/>
      <w:b/>
      <w:sz w:val="28"/>
      <w:szCs w:val="20"/>
      <w:lang w:eastAsia="ru-RU"/>
    </w:rPr>
  </w:style>
  <w:style w:type="character" w:customStyle="1" w:styleId="af9">
    <w:name w:val="Название Знак"/>
    <w:aliases w:val="Знак Знак Знак Знак1,Название Знак Знак Знак Знак Знак Знак Знак,Название Знак Знак Знак Знак Знак,Знак1 Знак1 Знак,Знак1 Знак Знак Знак,Знак Знак Знак Знак Знак,Знак Знак Знак Знак Знак Знак Знак1"/>
    <w:basedOn w:val="a0"/>
    <w:link w:val="af8"/>
    <w:uiPriority w:val="10"/>
    <w:rsid w:val="00DE79C2"/>
    <w:rPr>
      <w:rFonts w:ascii="Times New Roman" w:eastAsia="Times New Roman" w:hAnsi="Times New Roman" w:cs="Times New Roman"/>
      <w:b/>
      <w:sz w:val="28"/>
      <w:szCs w:val="20"/>
      <w:lang w:eastAsia="ru-RU"/>
    </w:rPr>
  </w:style>
  <w:style w:type="character" w:customStyle="1" w:styleId="4">
    <w:name w:val="Заголовок №4_"/>
    <w:link w:val="40"/>
    <w:locked/>
    <w:rsid w:val="00DE79C2"/>
    <w:rPr>
      <w:sz w:val="21"/>
      <w:shd w:val="clear" w:color="auto" w:fill="FFFFFF"/>
    </w:rPr>
  </w:style>
  <w:style w:type="paragraph" w:customStyle="1" w:styleId="40">
    <w:name w:val="Заголовок №4"/>
    <w:basedOn w:val="a"/>
    <w:link w:val="4"/>
    <w:rsid w:val="00DE79C2"/>
    <w:pPr>
      <w:shd w:val="clear" w:color="auto" w:fill="FFFFFF"/>
      <w:spacing w:after="420" w:line="240" w:lineRule="atLeast"/>
      <w:outlineLvl w:val="3"/>
    </w:pPr>
    <w:rPr>
      <w:sz w:val="21"/>
    </w:rPr>
  </w:style>
  <w:style w:type="character" w:customStyle="1" w:styleId="afa">
    <w:name w:val="Без интервала Знак Знак"/>
    <w:link w:val="afb"/>
    <w:locked/>
    <w:rsid w:val="00DE79C2"/>
    <w:rPr>
      <w:sz w:val="24"/>
      <w:szCs w:val="24"/>
      <w:lang w:eastAsia="ru-RU"/>
    </w:rPr>
  </w:style>
  <w:style w:type="paragraph" w:customStyle="1" w:styleId="afb">
    <w:name w:val="Без интервала Знак"/>
    <w:link w:val="afa"/>
    <w:qFormat/>
    <w:rsid w:val="00DE79C2"/>
    <w:pPr>
      <w:spacing w:after="0" w:line="240" w:lineRule="auto"/>
    </w:pPr>
    <w:rPr>
      <w:sz w:val="24"/>
      <w:szCs w:val="24"/>
      <w:lang w:eastAsia="ru-RU"/>
    </w:rPr>
  </w:style>
  <w:style w:type="paragraph" w:styleId="afc">
    <w:name w:val="Document Map"/>
    <w:basedOn w:val="a"/>
    <w:link w:val="afd"/>
    <w:uiPriority w:val="99"/>
    <w:semiHidden/>
    <w:rsid w:val="00DE79C2"/>
    <w:pPr>
      <w:shd w:val="clear" w:color="auto" w:fill="000080"/>
      <w:spacing w:after="0" w:line="240" w:lineRule="auto"/>
    </w:pPr>
    <w:rPr>
      <w:rFonts w:ascii="Tahoma" w:eastAsia="Times New Roman" w:hAnsi="Tahoma" w:cs="Tahoma"/>
      <w:sz w:val="20"/>
      <w:szCs w:val="20"/>
      <w:lang w:eastAsia="ru-RU"/>
    </w:rPr>
  </w:style>
  <w:style w:type="character" w:customStyle="1" w:styleId="afd">
    <w:name w:val="Схема документа Знак"/>
    <w:basedOn w:val="a0"/>
    <w:link w:val="afc"/>
    <w:uiPriority w:val="99"/>
    <w:semiHidden/>
    <w:rsid w:val="00DE79C2"/>
    <w:rPr>
      <w:rFonts w:ascii="Tahoma" w:eastAsia="Times New Roman" w:hAnsi="Tahoma" w:cs="Tahoma"/>
      <w:sz w:val="20"/>
      <w:szCs w:val="20"/>
      <w:shd w:val="clear" w:color="auto" w:fill="000080"/>
      <w:lang w:eastAsia="ru-RU"/>
    </w:rPr>
  </w:style>
  <w:style w:type="paragraph" w:customStyle="1" w:styleId="afe">
    <w:name w:val="Знак Знак Знак Знак Знак Знак Знак Знак Знак Знак Знак"/>
    <w:basedOn w:val="a"/>
    <w:rsid w:val="00DE79C2"/>
    <w:pPr>
      <w:spacing w:before="100" w:beforeAutospacing="1" w:after="100" w:afterAutospacing="1" w:line="240" w:lineRule="auto"/>
    </w:pPr>
    <w:rPr>
      <w:rFonts w:ascii="Tahoma" w:eastAsia="Times New Roman" w:hAnsi="Tahoma" w:cs="Times New Roman"/>
      <w:sz w:val="20"/>
      <w:szCs w:val="20"/>
      <w:lang w:val="en-US"/>
    </w:rPr>
  </w:style>
  <w:style w:type="paragraph" w:styleId="aff">
    <w:name w:val="footnote text"/>
    <w:basedOn w:val="a"/>
    <w:link w:val="aff0"/>
    <w:uiPriority w:val="99"/>
    <w:unhideWhenUsed/>
    <w:rsid w:val="00DE79C2"/>
    <w:rPr>
      <w:rFonts w:ascii="Calibri" w:eastAsia="Times New Roman" w:hAnsi="Calibri" w:cs="Times New Roman"/>
      <w:sz w:val="20"/>
      <w:szCs w:val="20"/>
    </w:rPr>
  </w:style>
  <w:style w:type="character" w:customStyle="1" w:styleId="aff0">
    <w:name w:val="Текст сноски Знак"/>
    <w:basedOn w:val="a0"/>
    <w:link w:val="aff"/>
    <w:uiPriority w:val="99"/>
    <w:rsid w:val="00DE79C2"/>
    <w:rPr>
      <w:rFonts w:ascii="Calibri" w:eastAsia="Times New Roman" w:hAnsi="Calibri" w:cs="Times New Roman"/>
      <w:sz w:val="20"/>
      <w:szCs w:val="20"/>
    </w:rPr>
  </w:style>
  <w:style w:type="character" w:styleId="aff1">
    <w:name w:val="footnote reference"/>
    <w:basedOn w:val="a0"/>
    <w:uiPriority w:val="99"/>
    <w:unhideWhenUsed/>
    <w:rsid w:val="00DE79C2"/>
    <w:rPr>
      <w:rFonts w:cs="Times New Roman"/>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DE79C2"/>
    <w:pPr>
      <w:keepNext/>
      <w:spacing w:before="240" w:after="60" w:line="240" w:lineRule="auto"/>
      <w:outlineLvl w:val="0"/>
    </w:pPr>
    <w:rPr>
      <w:rFonts w:ascii="Arial" w:eastAsia="Times New Roman" w:hAnsi="Arial" w:cs="Arial"/>
      <w:b/>
      <w:bCs/>
      <w:kern w:val="32"/>
      <w:sz w:val="32"/>
      <w:szCs w:val="32"/>
      <w:lang w:eastAsia="ru-RU"/>
    </w:rPr>
  </w:style>
  <w:style w:type="paragraph" w:styleId="2">
    <w:name w:val="heading 2"/>
    <w:basedOn w:val="a"/>
    <w:next w:val="a"/>
    <w:link w:val="20"/>
    <w:uiPriority w:val="9"/>
    <w:qFormat/>
    <w:rsid w:val="00DE79C2"/>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qFormat/>
    <w:rsid w:val="00DE79C2"/>
    <w:pPr>
      <w:keepNext/>
      <w:widowControl w:val="0"/>
      <w:autoSpaceDE w:val="0"/>
      <w:autoSpaceDN w:val="0"/>
      <w:adjustRightInd w:val="0"/>
      <w:spacing w:after="0" w:line="240" w:lineRule="auto"/>
      <w:ind w:firstLine="709"/>
      <w:outlineLvl w:val="2"/>
    </w:pPr>
    <w:rPr>
      <w:rFonts w:ascii="Times New Roman" w:eastAsia="Times New Roman" w:hAnsi="Times New Roman" w:cs="Times New Roman"/>
      <w:sz w:val="28"/>
      <w:szCs w:val="24"/>
      <w:lang w:eastAsia="ru-RU"/>
    </w:rPr>
  </w:style>
  <w:style w:type="paragraph" w:styleId="5">
    <w:name w:val="heading 5"/>
    <w:basedOn w:val="a"/>
    <w:next w:val="a"/>
    <w:link w:val="50"/>
    <w:uiPriority w:val="9"/>
    <w:qFormat/>
    <w:rsid w:val="00DE79C2"/>
    <w:pPr>
      <w:spacing w:before="240" w:after="60" w:line="240" w:lineRule="auto"/>
      <w:outlineLvl w:val="4"/>
    </w:pPr>
    <w:rPr>
      <w:rFonts w:ascii="Times New Roman" w:eastAsia="Times New Roman" w:hAnsi="Times New Roman"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E79C2"/>
    <w:rPr>
      <w:rFonts w:ascii="Arial" w:eastAsia="Times New Roman" w:hAnsi="Arial" w:cs="Arial"/>
      <w:b/>
      <w:bCs/>
      <w:kern w:val="32"/>
      <w:sz w:val="32"/>
      <w:szCs w:val="32"/>
      <w:lang w:eastAsia="ru-RU"/>
    </w:rPr>
  </w:style>
  <w:style w:type="character" w:customStyle="1" w:styleId="20">
    <w:name w:val="Заголовок 2 Знак"/>
    <w:basedOn w:val="a0"/>
    <w:link w:val="2"/>
    <w:uiPriority w:val="9"/>
    <w:rsid w:val="00DE79C2"/>
    <w:rPr>
      <w:rFonts w:ascii="Arial" w:eastAsia="Times New Roman" w:hAnsi="Arial" w:cs="Arial"/>
      <w:b/>
      <w:bCs/>
      <w:i/>
      <w:iCs/>
      <w:sz w:val="28"/>
      <w:szCs w:val="28"/>
      <w:lang w:eastAsia="ru-RU"/>
    </w:rPr>
  </w:style>
  <w:style w:type="character" w:customStyle="1" w:styleId="30">
    <w:name w:val="Заголовок 3 Знак"/>
    <w:basedOn w:val="a0"/>
    <w:link w:val="3"/>
    <w:uiPriority w:val="9"/>
    <w:rsid w:val="00DE79C2"/>
    <w:rPr>
      <w:rFonts w:ascii="Times New Roman" w:eastAsia="Times New Roman" w:hAnsi="Times New Roman" w:cs="Times New Roman"/>
      <w:sz w:val="28"/>
      <w:szCs w:val="24"/>
      <w:lang w:eastAsia="ru-RU"/>
    </w:rPr>
  </w:style>
  <w:style w:type="character" w:customStyle="1" w:styleId="50">
    <w:name w:val="Заголовок 5 Знак"/>
    <w:basedOn w:val="a0"/>
    <w:link w:val="5"/>
    <w:uiPriority w:val="9"/>
    <w:rsid w:val="00DE79C2"/>
    <w:rPr>
      <w:rFonts w:ascii="Times New Roman" w:eastAsia="Times New Roman" w:hAnsi="Times New Roman" w:cs="Times New Roman"/>
      <w:b/>
      <w:bCs/>
      <w:i/>
      <w:iCs/>
      <w:sz w:val="26"/>
      <w:szCs w:val="26"/>
      <w:lang w:eastAsia="ru-RU"/>
    </w:rPr>
  </w:style>
  <w:style w:type="numbering" w:customStyle="1" w:styleId="11">
    <w:name w:val="Нет списка1"/>
    <w:next w:val="a2"/>
    <w:uiPriority w:val="99"/>
    <w:semiHidden/>
    <w:unhideWhenUsed/>
    <w:rsid w:val="00DE79C2"/>
  </w:style>
  <w:style w:type="character" w:styleId="a3">
    <w:name w:val="Hyperlink"/>
    <w:basedOn w:val="a0"/>
    <w:uiPriority w:val="99"/>
    <w:unhideWhenUsed/>
    <w:rsid w:val="00DE79C2"/>
    <w:rPr>
      <w:rFonts w:cs="Times New Roman"/>
      <w:color w:val="0000FF"/>
      <w:u w:val="single"/>
    </w:rPr>
  </w:style>
  <w:style w:type="paragraph" w:styleId="a4">
    <w:name w:val="No Spacing"/>
    <w:uiPriority w:val="1"/>
    <w:qFormat/>
    <w:rsid w:val="00DE79C2"/>
    <w:pPr>
      <w:spacing w:after="0" w:line="240" w:lineRule="auto"/>
    </w:pPr>
    <w:rPr>
      <w:rFonts w:ascii="Calibri" w:eastAsia="Times New Roman" w:hAnsi="Calibri" w:cs="Times New Roman"/>
      <w:lang w:eastAsia="ru-RU"/>
    </w:rPr>
  </w:style>
  <w:style w:type="paragraph" w:customStyle="1" w:styleId="a5">
    <w:name w:val="Прижатый влево"/>
    <w:basedOn w:val="a"/>
    <w:rsid w:val="00DE79C2"/>
    <w:pPr>
      <w:widowControl w:val="0"/>
      <w:suppressAutoHyphens/>
      <w:spacing w:after="0" w:line="100" w:lineRule="atLeast"/>
    </w:pPr>
    <w:rPr>
      <w:rFonts w:ascii="Arial" w:eastAsia="Times New Roman" w:hAnsi="Arial" w:cs="Arial"/>
      <w:sz w:val="24"/>
      <w:szCs w:val="24"/>
      <w:lang w:eastAsia="ar-SA"/>
    </w:rPr>
  </w:style>
  <w:style w:type="paragraph" w:styleId="a6">
    <w:name w:val="List Paragraph"/>
    <w:basedOn w:val="a"/>
    <w:uiPriority w:val="34"/>
    <w:qFormat/>
    <w:rsid w:val="00DE79C2"/>
    <w:pPr>
      <w:ind w:left="720"/>
      <w:contextualSpacing/>
    </w:pPr>
    <w:rPr>
      <w:rFonts w:ascii="Calibri" w:eastAsia="Times New Roman" w:hAnsi="Calibri" w:cs="Times New Roman"/>
    </w:rPr>
  </w:style>
  <w:style w:type="paragraph" w:customStyle="1" w:styleId="ConsPlusNormal">
    <w:name w:val="ConsPlusNormal"/>
    <w:link w:val="ConsPlusNormal0"/>
    <w:rsid w:val="00DE79C2"/>
    <w:pPr>
      <w:autoSpaceDE w:val="0"/>
      <w:autoSpaceDN w:val="0"/>
      <w:adjustRightInd w:val="0"/>
      <w:spacing w:after="0" w:line="240" w:lineRule="auto"/>
      <w:ind w:firstLine="720"/>
    </w:pPr>
    <w:rPr>
      <w:rFonts w:ascii="Arial" w:eastAsia="Times New Roman" w:hAnsi="Arial" w:cs="Times New Roman"/>
      <w:lang w:eastAsia="ru-RU"/>
    </w:rPr>
  </w:style>
  <w:style w:type="paragraph" w:customStyle="1" w:styleId="ConsPlusNonformat">
    <w:name w:val="ConsPlusNonformat"/>
    <w:rsid w:val="00DE79C2"/>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rsid w:val="00DE79C2"/>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2">
    <w:name w:val="Обычный1"/>
    <w:basedOn w:val="a"/>
    <w:rsid w:val="00DE79C2"/>
    <w:pPr>
      <w:snapToGrid w:val="0"/>
      <w:spacing w:after="0" w:line="240" w:lineRule="auto"/>
    </w:pPr>
    <w:rPr>
      <w:rFonts w:ascii="Times New Roman" w:eastAsia="Times New Roman" w:hAnsi="Times New Roman" w:cs="Arial"/>
      <w:sz w:val="24"/>
      <w:szCs w:val="18"/>
      <w:lang w:eastAsia="ru-RU"/>
    </w:rPr>
  </w:style>
  <w:style w:type="paragraph" w:customStyle="1" w:styleId="ConsNonformat">
    <w:name w:val="ConsNonformat"/>
    <w:rsid w:val="00DE79C2"/>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7">
    <w:name w:val="Body Text"/>
    <w:basedOn w:val="a"/>
    <w:link w:val="a8"/>
    <w:uiPriority w:val="99"/>
    <w:rsid w:val="00DE79C2"/>
    <w:pPr>
      <w:keepNext/>
      <w:spacing w:after="0" w:line="240" w:lineRule="auto"/>
    </w:pPr>
    <w:rPr>
      <w:rFonts w:ascii="Times New Roman" w:eastAsia="Times New Roman" w:hAnsi="Times New Roman" w:cs="Times New Roman"/>
      <w:sz w:val="24"/>
      <w:szCs w:val="20"/>
      <w:lang w:eastAsia="ru-RU"/>
    </w:rPr>
  </w:style>
  <w:style w:type="character" w:customStyle="1" w:styleId="a8">
    <w:name w:val="Основной текст Знак"/>
    <w:basedOn w:val="a0"/>
    <w:link w:val="a7"/>
    <w:uiPriority w:val="99"/>
    <w:rsid w:val="00DE79C2"/>
    <w:rPr>
      <w:rFonts w:ascii="Times New Roman" w:eastAsia="Times New Roman" w:hAnsi="Times New Roman" w:cs="Times New Roman"/>
      <w:sz w:val="24"/>
      <w:szCs w:val="20"/>
      <w:lang w:eastAsia="ru-RU"/>
    </w:rPr>
  </w:style>
  <w:style w:type="paragraph" w:styleId="a9">
    <w:name w:val="Body Text Indent"/>
    <w:basedOn w:val="a"/>
    <w:link w:val="aa"/>
    <w:uiPriority w:val="99"/>
    <w:rsid w:val="00DE79C2"/>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basedOn w:val="a0"/>
    <w:link w:val="a9"/>
    <w:uiPriority w:val="99"/>
    <w:rsid w:val="00DE79C2"/>
    <w:rPr>
      <w:rFonts w:ascii="Times New Roman" w:eastAsia="Times New Roman" w:hAnsi="Times New Roman" w:cs="Times New Roman"/>
      <w:sz w:val="24"/>
      <w:szCs w:val="24"/>
      <w:lang w:eastAsia="ru-RU"/>
    </w:rPr>
  </w:style>
  <w:style w:type="paragraph" w:styleId="21">
    <w:name w:val="Body Text Indent 2"/>
    <w:aliases w:val="Знак"/>
    <w:basedOn w:val="a"/>
    <w:link w:val="22"/>
    <w:uiPriority w:val="99"/>
    <w:rsid w:val="00DE79C2"/>
    <w:pPr>
      <w:spacing w:before="120" w:after="0" w:line="240" w:lineRule="auto"/>
      <w:ind w:firstLine="709"/>
      <w:jc w:val="both"/>
    </w:pPr>
    <w:rPr>
      <w:rFonts w:ascii="Times New Roman" w:eastAsia="Times New Roman" w:hAnsi="Times New Roman" w:cs="Times New Roman"/>
      <w:sz w:val="28"/>
      <w:szCs w:val="24"/>
      <w:lang w:eastAsia="ru-RU"/>
    </w:rPr>
  </w:style>
  <w:style w:type="character" w:customStyle="1" w:styleId="22">
    <w:name w:val="Основной текст с отступом 2 Знак"/>
    <w:aliases w:val="Знак Знак"/>
    <w:basedOn w:val="a0"/>
    <w:link w:val="21"/>
    <w:uiPriority w:val="99"/>
    <w:rsid w:val="00DE79C2"/>
    <w:rPr>
      <w:rFonts w:ascii="Times New Roman" w:eastAsia="Times New Roman" w:hAnsi="Times New Roman" w:cs="Times New Roman"/>
      <w:sz w:val="28"/>
      <w:szCs w:val="24"/>
      <w:lang w:eastAsia="ru-RU"/>
    </w:rPr>
  </w:style>
  <w:style w:type="paragraph" w:styleId="ab">
    <w:name w:val="header"/>
    <w:basedOn w:val="a"/>
    <w:link w:val="ac"/>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c">
    <w:name w:val="Верхний колонтитул Знак"/>
    <w:basedOn w:val="a0"/>
    <w:link w:val="ab"/>
    <w:uiPriority w:val="99"/>
    <w:rsid w:val="00DE79C2"/>
    <w:rPr>
      <w:rFonts w:ascii="Times New Roman" w:eastAsia="Times New Roman" w:hAnsi="Times New Roman" w:cs="Times New Roman"/>
      <w:sz w:val="24"/>
      <w:szCs w:val="24"/>
      <w:lang w:eastAsia="ru-RU"/>
    </w:rPr>
  </w:style>
  <w:style w:type="paragraph" w:styleId="ad">
    <w:name w:val="footer"/>
    <w:basedOn w:val="a"/>
    <w:link w:val="ae"/>
    <w:uiPriority w:val="99"/>
    <w:rsid w:val="00DE79C2"/>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d"/>
    <w:uiPriority w:val="99"/>
    <w:rsid w:val="00DE79C2"/>
    <w:rPr>
      <w:rFonts w:ascii="Times New Roman" w:eastAsia="Times New Roman" w:hAnsi="Times New Roman" w:cs="Times New Roman"/>
      <w:sz w:val="24"/>
      <w:szCs w:val="24"/>
      <w:lang w:eastAsia="ru-RU"/>
    </w:rPr>
  </w:style>
  <w:style w:type="paragraph" w:customStyle="1" w:styleId="af">
    <w:name w:val="Телефон"/>
    <w:basedOn w:val="a"/>
    <w:rsid w:val="00DE79C2"/>
    <w:pPr>
      <w:spacing w:after="0" w:line="240" w:lineRule="auto"/>
      <w:jc w:val="center"/>
    </w:pPr>
    <w:rPr>
      <w:rFonts w:ascii="Times New Roman" w:eastAsia="Times New Roman" w:hAnsi="Times New Roman" w:cs="Times New Roman"/>
      <w:b/>
      <w:sz w:val="24"/>
      <w:szCs w:val="20"/>
      <w:lang w:eastAsia="ru-RU"/>
    </w:rPr>
  </w:style>
  <w:style w:type="paragraph" w:customStyle="1" w:styleId="23">
    <w:name w:val="Адрес2"/>
    <w:basedOn w:val="a"/>
    <w:rsid w:val="00DE79C2"/>
    <w:pPr>
      <w:spacing w:after="0" w:line="240" w:lineRule="auto"/>
    </w:pPr>
    <w:rPr>
      <w:rFonts w:ascii="Times New Roman" w:eastAsia="Times New Roman" w:hAnsi="Times New Roman" w:cs="Times New Roman"/>
      <w:sz w:val="24"/>
      <w:szCs w:val="20"/>
      <w:lang w:eastAsia="ru-RU"/>
    </w:rPr>
  </w:style>
  <w:style w:type="paragraph" w:customStyle="1" w:styleId="af0">
    <w:name w:val="Должность"/>
    <w:basedOn w:val="a"/>
    <w:next w:val="af1"/>
    <w:rsid w:val="00DE79C2"/>
    <w:pPr>
      <w:spacing w:after="0" w:line="240" w:lineRule="auto"/>
    </w:pPr>
    <w:rPr>
      <w:rFonts w:ascii="Times New Roman" w:eastAsia="Times New Roman" w:hAnsi="Times New Roman" w:cs="Times New Roman"/>
      <w:i/>
      <w:color w:val="000000"/>
      <w:sz w:val="24"/>
      <w:szCs w:val="20"/>
      <w:lang w:eastAsia="ru-RU"/>
    </w:rPr>
  </w:style>
  <w:style w:type="paragraph" w:customStyle="1" w:styleId="af1">
    <w:name w:val="ФИО"/>
    <w:basedOn w:val="a"/>
    <w:rsid w:val="00DE79C2"/>
    <w:pPr>
      <w:spacing w:after="0" w:line="240" w:lineRule="auto"/>
    </w:pPr>
    <w:rPr>
      <w:rFonts w:ascii="Times New Roman" w:eastAsia="Times New Roman" w:hAnsi="Times New Roman" w:cs="Times New Roman"/>
      <w:b/>
      <w:sz w:val="24"/>
      <w:szCs w:val="20"/>
      <w:lang w:eastAsia="ru-RU"/>
    </w:rPr>
  </w:style>
  <w:style w:type="table" w:styleId="af2">
    <w:name w:val="Table Grid"/>
    <w:basedOn w:val="a1"/>
    <w:uiPriority w:val="59"/>
    <w:rsid w:val="00DE79C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Знак Знак Знак Знак Знак Знак Знак"/>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13">
    <w:name w:val="Знак Знак Знак1"/>
    <w:basedOn w:val="a"/>
    <w:rsid w:val="00DE79C2"/>
    <w:pPr>
      <w:tabs>
        <w:tab w:val="num" w:pos="360"/>
      </w:tabs>
      <w:spacing w:after="160" w:line="240" w:lineRule="exact"/>
    </w:pPr>
    <w:rPr>
      <w:rFonts w:ascii="Verdana" w:eastAsia="Times New Roman" w:hAnsi="Verdana" w:cs="Verdana"/>
      <w:sz w:val="20"/>
      <w:szCs w:val="20"/>
      <w:lang w:val="en-US"/>
    </w:rPr>
  </w:style>
  <w:style w:type="paragraph" w:customStyle="1" w:styleId="ConsPlusCell">
    <w:name w:val="ConsPlusCell"/>
    <w:rsid w:val="00DE79C2"/>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
    <w:link w:val="af5"/>
    <w:uiPriority w:val="99"/>
    <w:rsid w:val="00DE79C2"/>
    <w:pPr>
      <w:spacing w:after="0" w:line="240" w:lineRule="auto"/>
    </w:pPr>
    <w:rPr>
      <w:rFonts w:ascii="Tahoma" w:eastAsia="Times New Roman" w:hAnsi="Tahoma" w:cs="Times New Roman"/>
      <w:sz w:val="16"/>
      <w:szCs w:val="16"/>
      <w:lang w:eastAsia="ru-RU"/>
    </w:rPr>
  </w:style>
  <w:style w:type="character" w:customStyle="1" w:styleId="af5">
    <w:name w:val="Текст выноски Знак"/>
    <w:basedOn w:val="a0"/>
    <w:link w:val="af4"/>
    <w:uiPriority w:val="99"/>
    <w:rsid w:val="00DE79C2"/>
    <w:rPr>
      <w:rFonts w:ascii="Tahoma" w:eastAsia="Times New Roman" w:hAnsi="Tahoma" w:cs="Times New Roman"/>
      <w:sz w:val="16"/>
      <w:szCs w:val="16"/>
      <w:lang w:eastAsia="ru-RU"/>
    </w:rPr>
  </w:style>
  <w:style w:type="character" w:styleId="af6">
    <w:name w:val="page number"/>
    <w:basedOn w:val="a0"/>
    <w:uiPriority w:val="99"/>
    <w:rsid w:val="00DE79C2"/>
    <w:rPr>
      <w:rFonts w:cs="Times New Roman"/>
    </w:rPr>
  </w:style>
  <w:style w:type="character" w:customStyle="1" w:styleId="apple-converted-space">
    <w:name w:val="apple-converted-space"/>
    <w:basedOn w:val="a0"/>
    <w:rsid w:val="00DE79C2"/>
    <w:rPr>
      <w:rFonts w:cs="Times New Roman"/>
    </w:rPr>
  </w:style>
  <w:style w:type="character" w:customStyle="1" w:styleId="iceouttxt6">
    <w:name w:val="iceouttxt6"/>
    <w:rsid w:val="00DE79C2"/>
    <w:rPr>
      <w:rFonts w:ascii="Arial" w:hAnsi="Arial"/>
      <w:color w:val="666666"/>
      <w:sz w:val="20"/>
    </w:rPr>
  </w:style>
  <w:style w:type="paragraph" w:styleId="14">
    <w:name w:val="toc 1"/>
    <w:basedOn w:val="a"/>
    <w:next w:val="a"/>
    <w:autoRedefine/>
    <w:uiPriority w:val="39"/>
    <w:qFormat/>
    <w:rsid w:val="00DE79C2"/>
    <w:pPr>
      <w:tabs>
        <w:tab w:val="right" w:leader="dot" w:pos="10065"/>
      </w:tabs>
      <w:spacing w:before="120" w:after="120" w:line="240" w:lineRule="auto"/>
      <w:jc w:val="center"/>
    </w:pPr>
    <w:rPr>
      <w:rFonts w:ascii="Times New Roman" w:eastAsia="Times New Roman" w:hAnsi="Times New Roman" w:cs="Times New Roman"/>
      <w:b/>
      <w:bCs/>
      <w:caps/>
      <w:noProof/>
      <w:sz w:val="24"/>
      <w:szCs w:val="24"/>
      <w:lang w:eastAsia="ru-RU"/>
    </w:rPr>
  </w:style>
  <w:style w:type="paragraph" w:customStyle="1" w:styleId="31">
    <w:name w:val="Стиль3"/>
    <w:basedOn w:val="21"/>
    <w:rsid w:val="00DE79C2"/>
    <w:pPr>
      <w:widowControl w:val="0"/>
      <w:tabs>
        <w:tab w:val="num" w:pos="1307"/>
      </w:tabs>
      <w:adjustRightInd w:val="0"/>
      <w:spacing w:before="0"/>
      <w:ind w:left="1080" w:firstLine="0"/>
      <w:textAlignment w:val="baseline"/>
    </w:pPr>
    <w:rPr>
      <w:rFonts w:ascii="Calibri" w:hAnsi="Calibri"/>
      <w:sz w:val="24"/>
      <w:szCs w:val="20"/>
    </w:rPr>
  </w:style>
  <w:style w:type="character" w:customStyle="1" w:styleId="ConsPlusNormal0">
    <w:name w:val="ConsPlusNormal Знак"/>
    <w:link w:val="ConsPlusNormal"/>
    <w:locked/>
    <w:rsid w:val="00DE79C2"/>
    <w:rPr>
      <w:rFonts w:ascii="Arial" w:eastAsia="Times New Roman" w:hAnsi="Arial" w:cs="Times New Roman"/>
      <w:lang w:eastAsia="ru-RU"/>
    </w:rPr>
  </w:style>
  <w:style w:type="paragraph" w:customStyle="1" w:styleId="15">
    <w:name w:val="Абзац списка1"/>
    <w:basedOn w:val="a"/>
    <w:rsid w:val="00DE79C2"/>
    <w:pPr>
      <w:ind w:left="720"/>
    </w:pPr>
    <w:rPr>
      <w:rFonts w:ascii="Calibri" w:eastAsia="Times New Roman" w:hAnsi="Calibri" w:cs="Times New Roman"/>
      <w:lang w:eastAsia="ru-RU"/>
    </w:rPr>
  </w:style>
  <w:style w:type="paragraph" w:customStyle="1" w:styleId="ConsTitle">
    <w:name w:val="ConsTitle"/>
    <w:rsid w:val="00DE79C2"/>
    <w:pPr>
      <w:widowControl w:val="0"/>
      <w:spacing w:after="0" w:line="240" w:lineRule="auto"/>
      <w:ind w:right="19772"/>
    </w:pPr>
    <w:rPr>
      <w:rFonts w:ascii="Arial" w:eastAsia="Times New Roman" w:hAnsi="Arial" w:cs="Times New Roman"/>
      <w:b/>
      <w:sz w:val="16"/>
      <w:szCs w:val="20"/>
      <w:lang w:eastAsia="ru-RU"/>
    </w:rPr>
  </w:style>
  <w:style w:type="paragraph" w:styleId="24">
    <w:name w:val="Body Text 2"/>
    <w:basedOn w:val="a"/>
    <w:link w:val="25"/>
    <w:uiPriority w:val="99"/>
    <w:rsid w:val="00DE79C2"/>
    <w:pPr>
      <w:spacing w:after="120" w:line="480" w:lineRule="auto"/>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DE79C2"/>
    <w:rPr>
      <w:rFonts w:ascii="Times New Roman" w:eastAsia="Times New Roman" w:hAnsi="Times New Roman" w:cs="Times New Roman"/>
      <w:sz w:val="24"/>
      <w:szCs w:val="24"/>
      <w:lang w:eastAsia="ru-RU"/>
    </w:rPr>
  </w:style>
  <w:style w:type="paragraph" w:styleId="32">
    <w:name w:val="Body Text 3"/>
    <w:basedOn w:val="a"/>
    <w:link w:val="33"/>
    <w:uiPriority w:val="99"/>
    <w:unhideWhenUsed/>
    <w:rsid w:val="00DE79C2"/>
    <w:pPr>
      <w:spacing w:after="120" w:line="240" w:lineRule="auto"/>
    </w:pPr>
    <w:rPr>
      <w:rFonts w:ascii="Times New Roman" w:eastAsia="Times New Roman" w:hAnsi="Times New Roman" w:cs="Times New Roman"/>
      <w:sz w:val="16"/>
      <w:szCs w:val="16"/>
      <w:lang w:eastAsia="ru-RU"/>
    </w:rPr>
  </w:style>
  <w:style w:type="character" w:customStyle="1" w:styleId="33">
    <w:name w:val="Основной текст 3 Знак"/>
    <w:basedOn w:val="a0"/>
    <w:link w:val="32"/>
    <w:uiPriority w:val="99"/>
    <w:rsid w:val="00DE79C2"/>
    <w:rPr>
      <w:rFonts w:ascii="Times New Roman" w:eastAsia="Times New Roman" w:hAnsi="Times New Roman" w:cs="Times New Roman"/>
      <w:sz w:val="16"/>
      <w:szCs w:val="16"/>
      <w:lang w:eastAsia="ru-RU"/>
    </w:rPr>
  </w:style>
  <w:style w:type="character" w:customStyle="1" w:styleId="af7">
    <w:name w:val="Основной шрифт"/>
    <w:semiHidden/>
    <w:rsid w:val="00DE79C2"/>
  </w:style>
  <w:style w:type="paragraph" w:styleId="af8">
    <w:name w:val="Title"/>
    <w:aliases w:val="Знак Знак Знак,Название Знак Знак Знак Знак Знак Знак,Название Знак Знак Знак Знак,Знак1 Знак1,Знак1 Знак Знак,Знак Знак Знак Знак,Знак Знак Знак Знак Знак Знак,Знак Знак Знак Знак Знак Знак Знак Знак Знак"/>
    <w:basedOn w:val="a"/>
    <w:link w:val="af9"/>
    <w:uiPriority w:val="10"/>
    <w:qFormat/>
    <w:rsid w:val="00DE79C2"/>
    <w:pPr>
      <w:spacing w:after="0" w:line="240" w:lineRule="auto"/>
      <w:jc w:val="center"/>
    </w:pPr>
    <w:rPr>
      <w:rFonts w:ascii="Times New Roman" w:eastAsia="Times New Roman" w:hAnsi="Times New Roman" w:cs="Times New Roman"/>
      <w:b/>
      <w:sz w:val="28"/>
      <w:szCs w:val="20"/>
      <w:lang w:eastAsia="ru-RU"/>
    </w:rPr>
  </w:style>
  <w:style w:type="character" w:customStyle="1" w:styleId="af9">
    <w:name w:val="Название Знак"/>
    <w:aliases w:val="Знак Знак Знак Знак1,Название Знак Знак Знак Знак Знак Знак Знак,Название Знак Знак Знак Знак Знак,Знак1 Знак1 Знак,Знак1 Знак Знак Знак,Знак Знак Знак Знак Знак,Знак Знак Знак Знак Знак Знак Знак1"/>
    <w:basedOn w:val="a0"/>
    <w:link w:val="af8"/>
    <w:uiPriority w:val="10"/>
    <w:rsid w:val="00DE79C2"/>
    <w:rPr>
      <w:rFonts w:ascii="Times New Roman" w:eastAsia="Times New Roman" w:hAnsi="Times New Roman" w:cs="Times New Roman"/>
      <w:b/>
      <w:sz w:val="28"/>
      <w:szCs w:val="20"/>
      <w:lang w:eastAsia="ru-RU"/>
    </w:rPr>
  </w:style>
  <w:style w:type="character" w:customStyle="1" w:styleId="4">
    <w:name w:val="Заголовок №4_"/>
    <w:link w:val="40"/>
    <w:locked/>
    <w:rsid w:val="00DE79C2"/>
    <w:rPr>
      <w:sz w:val="21"/>
      <w:shd w:val="clear" w:color="auto" w:fill="FFFFFF"/>
    </w:rPr>
  </w:style>
  <w:style w:type="paragraph" w:customStyle="1" w:styleId="40">
    <w:name w:val="Заголовок №4"/>
    <w:basedOn w:val="a"/>
    <w:link w:val="4"/>
    <w:rsid w:val="00DE79C2"/>
    <w:pPr>
      <w:shd w:val="clear" w:color="auto" w:fill="FFFFFF"/>
      <w:spacing w:after="420" w:line="240" w:lineRule="atLeast"/>
      <w:outlineLvl w:val="3"/>
    </w:pPr>
    <w:rPr>
      <w:sz w:val="21"/>
    </w:rPr>
  </w:style>
  <w:style w:type="character" w:customStyle="1" w:styleId="afa">
    <w:name w:val="Без интервала Знак Знак"/>
    <w:link w:val="afb"/>
    <w:locked/>
    <w:rsid w:val="00DE79C2"/>
    <w:rPr>
      <w:sz w:val="24"/>
      <w:szCs w:val="24"/>
      <w:lang w:eastAsia="ru-RU"/>
    </w:rPr>
  </w:style>
  <w:style w:type="paragraph" w:customStyle="1" w:styleId="afb">
    <w:name w:val="Без интервала Знак"/>
    <w:link w:val="afa"/>
    <w:qFormat/>
    <w:rsid w:val="00DE79C2"/>
    <w:pPr>
      <w:spacing w:after="0" w:line="240" w:lineRule="auto"/>
    </w:pPr>
    <w:rPr>
      <w:sz w:val="24"/>
      <w:szCs w:val="24"/>
      <w:lang w:eastAsia="ru-RU"/>
    </w:rPr>
  </w:style>
  <w:style w:type="paragraph" w:styleId="afc">
    <w:name w:val="Document Map"/>
    <w:basedOn w:val="a"/>
    <w:link w:val="afd"/>
    <w:uiPriority w:val="99"/>
    <w:semiHidden/>
    <w:rsid w:val="00DE79C2"/>
    <w:pPr>
      <w:shd w:val="clear" w:color="auto" w:fill="000080"/>
      <w:spacing w:after="0" w:line="240" w:lineRule="auto"/>
    </w:pPr>
    <w:rPr>
      <w:rFonts w:ascii="Tahoma" w:eastAsia="Times New Roman" w:hAnsi="Tahoma" w:cs="Tahoma"/>
      <w:sz w:val="20"/>
      <w:szCs w:val="20"/>
      <w:lang w:eastAsia="ru-RU"/>
    </w:rPr>
  </w:style>
  <w:style w:type="character" w:customStyle="1" w:styleId="afd">
    <w:name w:val="Схема документа Знак"/>
    <w:basedOn w:val="a0"/>
    <w:link w:val="afc"/>
    <w:uiPriority w:val="99"/>
    <w:semiHidden/>
    <w:rsid w:val="00DE79C2"/>
    <w:rPr>
      <w:rFonts w:ascii="Tahoma" w:eastAsia="Times New Roman" w:hAnsi="Tahoma" w:cs="Tahoma"/>
      <w:sz w:val="20"/>
      <w:szCs w:val="20"/>
      <w:shd w:val="clear" w:color="auto" w:fill="000080"/>
      <w:lang w:eastAsia="ru-RU"/>
    </w:rPr>
  </w:style>
  <w:style w:type="paragraph" w:customStyle="1" w:styleId="afe">
    <w:name w:val="Знак Знак Знак Знак Знак Знак Знак Знак Знак Знак Знак"/>
    <w:basedOn w:val="a"/>
    <w:rsid w:val="00DE79C2"/>
    <w:pPr>
      <w:spacing w:before="100" w:beforeAutospacing="1" w:after="100" w:afterAutospacing="1" w:line="240" w:lineRule="auto"/>
    </w:pPr>
    <w:rPr>
      <w:rFonts w:ascii="Tahoma" w:eastAsia="Times New Roman" w:hAnsi="Tahoma" w:cs="Times New Roman"/>
      <w:sz w:val="20"/>
      <w:szCs w:val="20"/>
      <w:lang w:val="en-US"/>
    </w:rPr>
  </w:style>
  <w:style w:type="paragraph" w:styleId="aff">
    <w:name w:val="footnote text"/>
    <w:basedOn w:val="a"/>
    <w:link w:val="aff0"/>
    <w:uiPriority w:val="99"/>
    <w:unhideWhenUsed/>
    <w:rsid w:val="00DE79C2"/>
    <w:rPr>
      <w:rFonts w:ascii="Calibri" w:eastAsia="Times New Roman" w:hAnsi="Calibri" w:cs="Times New Roman"/>
      <w:sz w:val="20"/>
      <w:szCs w:val="20"/>
    </w:rPr>
  </w:style>
  <w:style w:type="character" w:customStyle="1" w:styleId="aff0">
    <w:name w:val="Текст сноски Знак"/>
    <w:basedOn w:val="a0"/>
    <w:link w:val="aff"/>
    <w:uiPriority w:val="99"/>
    <w:rsid w:val="00DE79C2"/>
    <w:rPr>
      <w:rFonts w:ascii="Calibri" w:eastAsia="Times New Roman" w:hAnsi="Calibri" w:cs="Times New Roman"/>
      <w:sz w:val="20"/>
      <w:szCs w:val="20"/>
    </w:rPr>
  </w:style>
  <w:style w:type="character" w:styleId="aff1">
    <w:name w:val="footnote reference"/>
    <w:basedOn w:val="a0"/>
    <w:uiPriority w:val="99"/>
    <w:unhideWhenUsed/>
    <w:rsid w:val="00DE79C2"/>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667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A677D2-F429-4ECB-BC29-77A4FE338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1</Pages>
  <Words>651</Words>
  <Characters>3714</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4357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22</cp:revision>
  <cp:lastPrinted>2019-05-06T13:01:00Z</cp:lastPrinted>
  <dcterms:created xsi:type="dcterms:W3CDTF">2018-04-12T12:24:00Z</dcterms:created>
  <dcterms:modified xsi:type="dcterms:W3CDTF">2019-05-06T13:01:00Z</dcterms:modified>
</cp:coreProperties>
</file>