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CellMar>
          <w:left w:w="0" w:type="dxa"/>
          <w:right w:w="0" w:type="dxa"/>
        </w:tblCellMar>
        <w:tblLook w:val="04A0" w:firstRow="1" w:lastRow="0" w:firstColumn="1" w:lastColumn="0" w:noHBand="0" w:noVBand="1"/>
      </w:tblPr>
      <w:tblGrid>
        <w:gridCol w:w="9498"/>
      </w:tblGrid>
      <w:tr w:rsidR="003E64B4" w:rsidRPr="003E64B4" w:rsidTr="003E64B4">
        <w:trPr>
          <w:trHeight w:val="742"/>
        </w:trPr>
        <w:tc>
          <w:tcPr>
            <w:tcW w:w="7649" w:type="dxa"/>
            <w:tcMar>
              <w:top w:w="0" w:type="dxa"/>
              <w:left w:w="120" w:type="dxa"/>
              <w:bottom w:w="0" w:type="dxa"/>
              <w:right w:w="120" w:type="dxa"/>
            </w:tcMar>
            <w:hideMark/>
          </w:tcPr>
          <w:p w:rsidR="003E64B4" w:rsidRPr="00AF6D91" w:rsidRDefault="003E64B4" w:rsidP="003E64B4">
            <w:pPr>
              <w:spacing w:after="0"/>
              <w:jc w:val="center"/>
              <w:rPr>
                <w:rFonts w:ascii="Times New Roman" w:hAnsi="Times New Roman"/>
                <w:b/>
                <w:bCs/>
                <w:sz w:val="26"/>
                <w:szCs w:val="26"/>
              </w:rPr>
            </w:pPr>
            <w:r w:rsidRPr="00AF6D91">
              <w:rPr>
                <w:rFonts w:ascii="Times New Roman" w:hAnsi="Times New Roman"/>
                <w:b/>
                <w:bCs/>
                <w:sz w:val="26"/>
                <w:szCs w:val="26"/>
              </w:rPr>
              <w:t>ПРОЕКТ</w:t>
            </w:r>
          </w:p>
          <w:p w:rsidR="003E64B4" w:rsidRPr="00AF6D91" w:rsidRDefault="003E64B4" w:rsidP="003E64B4">
            <w:pPr>
              <w:spacing w:after="0"/>
              <w:rPr>
                <w:rFonts w:ascii="Times New Roman" w:hAnsi="Times New Roman"/>
                <w:b/>
                <w:bCs/>
                <w:sz w:val="26"/>
                <w:szCs w:val="26"/>
              </w:rPr>
            </w:pPr>
            <w:r w:rsidRPr="00AF6D91">
              <w:rPr>
                <w:rFonts w:ascii="Times New Roman" w:hAnsi="Times New Roman"/>
                <w:b/>
                <w:bCs/>
                <w:sz w:val="26"/>
                <w:szCs w:val="26"/>
              </w:rPr>
              <w:t>АДМИНИСТРАЦИЯ ТОРБЕЕВСКОГО ГОРОДСКОГО ПОСЕЛЕНИЯ</w:t>
            </w:r>
          </w:p>
          <w:p w:rsidR="003E64B4" w:rsidRPr="00AF6D91" w:rsidRDefault="003E64B4" w:rsidP="003E64B4">
            <w:pPr>
              <w:spacing w:after="0"/>
              <w:jc w:val="center"/>
              <w:rPr>
                <w:rFonts w:ascii="Times New Roman" w:hAnsi="Times New Roman"/>
                <w:b/>
                <w:bCs/>
                <w:sz w:val="26"/>
                <w:szCs w:val="26"/>
              </w:rPr>
            </w:pPr>
            <w:r w:rsidRPr="00AF6D91">
              <w:rPr>
                <w:rFonts w:ascii="Times New Roman" w:hAnsi="Times New Roman"/>
                <w:b/>
                <w:bCs/>
                <w:sz w:val="26"/>
                <w:szCs w:val="26"/>
              </w:rPr>
              <w:t xml:space="preserve">ТОРБЕЕВСКОГО МУНИЦИПАЛЬНОГО РАЙОНА </w:t>
            </w:r>
          </w:p>
          <w:p w:rsidR="003E64B4" w:rsidRPr="00AF6D91" w:rsidRDefault="003E64B4" w:rsidP="003E64B4">
            <w:pPr>
              <w:pStyle w:val="FR1"/>
              <w:spacing w:line="240" w:lineRule="auto"/>
              <w:ind w:left="0"/>
              <w:rPr>
                <w:rFonts w:ascii="Times New Roman" w:hAnsi="Times New Roman" w:cs="Times New Roman"/>
                <w:sz w:val="26"/>
                <w:szCs w:val="26"/>
              </w:rPr>
            </w:pPr>
            <w:r w:rsidRPr="00AF6D91">
              <w:rPr>
                <w:rFonts w:ascii="Times New Roman" w:hAnsi="Times New Roman" w:cs="Times New Roman"/>
                <w:sz w:val="26"/>
                <w:szCs w:val="26"/>
              </w:rPr>
              <w:t>РЕСПУБЛИКИ МОРДОВИЯ</w:t>
            </w:r>
          </w:p>
          <w:p w:rsidR="003E64B4" w:rsidRPr="00AF6D91" w:rsidRDefault="003E64B4" w:rsidP="003E64B4">
            <w:pPr>
              <w:pStyle w:val="FR1"/>
              <w:spacing w:line="240" w:lineRule="auto"/>
              <w:ind w:left="0"/>
              <w:rPr>
                <w:rFonts w:ascii="Times New Roman" w:hAnsi="Times New Roman" w:cs="Times New Roman"/>
                <w:b w:val="0"/>
                <w:bCs w:val="0"/>
                <w:sz w:val="26"/>
                <w:szCs w:val="26"/>
              </w:rPr>
            </w:pPr>
          </w:p>
          <w:p w:rsidR="003E64B4" w:rsidRPr="00AF6D91" w:rsidRDefault="003E64B4" w:rsidP="003E64B4">
            <w:pPr>
              <w:pStyle w:val="FR1"/>
              <w:spacing w:line="240" w:lineRule="auto"/>
              <w:ind w:left="0"/>
              <w:rPr>
                <w:rFonts w:ascii="Times New Roman" w:hAnsi="Times New Roman" w:cs="Times New Roman"/>
                <w:b w:val="0"/>
                <w:bCs w:val="0"/>
                <w:sz w:val="26"/>
                <w:szCs w:val="26"/>
              </w:rPr>
            </w:pPr>
          </w:p>
          <w:p w:rsidR="003E64B4" w:rsidRPr="00AF6D91" w:rsidRDefault="003E64B4" w:rsidP="003E64B4">
            <w:pPr>
              <w:spacing w:after="0"/>
              <w:jc w:val="center"/>
              <w:rPr>
                <w:rFonts w:ascii="Times New Roman" w:hAnsi="Times New Roman"/>
                <w:sz w:val="26"/>
                <w:szCs w:val="26"/>
              </w:rPr>
            </w:pPr>
            <w:r w:rsidRPr="00AF6D91">
              <w:rPr>
                <w:rFonts w:ascii="Times New Roman" w:hAnsi="Times New Roman"/>
                <w:sz w:val="26"/>
                <w:szCs w:val="26"/>
              </w:rPr>
              <w:t>ПОСТАНОВЛЕНИЕ</w:t>
            </w:r>
          </w:p>
          <w:p w:rsidR="003E64B4" w:rsidRPr="00AF6D91" w:rsidRDefault="003E64B4" w:rsidP="003E64B4">
            <w:pPr>
              <w:jc w:val="center"/>
              <w:rPr>
                <w:rFonts w:ascii="Times New Roman" w:hAnsi="Times New Roman"/>
                <w:b/>
                <w:bCs/>
                <w:sz w:val="26"/>
                <w:szCs w:val="26"/>
              </w:rPr>
            </w:pPr>
          </w:p>
          <w:p w:rsidR="003E64B4" w:rsidRPr="00AF6D91" w:rsidRDefault="003E64B4" w:rsidP="003E64B4">
            <w:pPr>
              <w:jc w:val="center"/>
              <w:rPr>
                <w:rFonts w:ascii="Times New Roman" w:hAnsi="Times New Roman"/>
                <w:b/>
                <w:bCs/>
                <w:sz w:val="26"/>
                <w:szCs w:val="26"/>
              </w:rPr>
            </w:pPr>
          </w:p>
          <w:p w:rsidR="003E64B4" w:rsidRPr="00AF6D91" w:rsidRDefault="003E64B4" w:rsidP="003E64B4">
            <w:pPr>
              <w:snapToGrid w:val="0"/>
              <w:rPr>
                <w:rFonts w:ascii="Times New Roman" w:hAnsi="Times New Roman"/>
                <w:sz w:val="26"/>
                <w:szCs w:val="26"/>
              </w:rPr>
            </w:pPr>
            <w:r w:rsidRPr="00AF6D91">
              <w:rPr>
                <w:rFonts w:ascii="Times New Roman" w:hAnsi="Times New Roman"/>
                <w:sz w:val="26"/>
                <w:szCs w:val="26"/>
              </w:rPr>
              <w:t xml:space="preserve">_______________ 2019г.                   </w:t>
            </w:r>
            <w:proofErr w:type="spellStart"/>
            <w:r w:rsidRPr="00AF6D91">
              <w:rPr>
                <w:rFonts w:ascii="Times New Roman" w:hAnsi="Times New Roman"/>
                <w:sz w:val="26"/>
                <w:szCs w:val="26"/>
              </w:rPr>
              <w:t>рп</w:t>
            </w:r>
            <w:proofErr w:type="spellEnd"/>
            <w:r w:rsidRPr="00AF6D91">
              <w:rPr>
                <w:rFonts w:ascii="Times New Roman" w:hAnsi="Times New Roman"/>
                <w:sz w:val="26"/>
                <w:szCs w:val="26"/>
              </w:rPr>
              <w:t xml:space="preserve"> Торбеево                  </w:t>
            </w:r>
            <w:r w:rsidRPr="00AF6D91">
              <w:rPr>
                <w:rFonts w:ascii="Times New Roman" w:hAnsi="Times New Roman"/>
                <w:sz w:val="26"/>
                <w:szCs w:val="26"/>
              </w:rPr>
              <w:tab/>
            </w:r>
            <w:r w:rsidRPr="00AF6D91">
              <w:rPr>
                <w:rFonts w:ascii="Times New Roman" w:hAnsi="Times New Roman"/>
                <w:sz w:val="26"/>
                <w:szCs w:val="26"/>
              </w:rPr>
              <w:tab/>
              <w:t xml:space="preserve">  №  ______</w:t>
            </w:r>
          </w:p>
          <w:p w:rsidR="003E64B4" w:rsidRPr="00AF6D91" w:rsidRDefault="003E64B4" w:rsidP="003E64B4">
            <w:pPr>
              <w:spacing w:after="0" w:line="240" w:lineRule="auto"/>
              <w:jc w:val="center"/>
              <w:rPr>
                <w:rFonts w:ascii="Times New Roman" w:eastAsia="Times New Roman" w:hAnsi="Times New Roman" w:cs="Times New Roman"/>
                <w:b/>
                <w:bCs/>
                <w:sz w:val="26"/>
                <w:szCs w:val="26"/>
                <w:lang w:eastAsia="ru-RU"/>
              </w:rPr>
            </w:pPr>
          </w:p>
          <w:p w:rsidR="003E64B4" w:rsidRPr="00AF6D91" w:rsidRDefault="003E64B4" w:rsidP="003E64B4">
            <w:pPr>
              <w:spacing w:after="0" w:line="240" w:lineRule="auto"/>
              <w:jc w:val="center"/>
              <w:rPr>
                <w:rFonts w:ascii="Times New Roman" w:eastAsia="Times New Roman" w:hAnsi="Times New Roman" w:cs="Times New Roman"/>
                <w:b/>
                <w:bCs/>
                <w:sz w:val="26"/>
                <w:szCs w:val="26"/>
                <w:lang w:eastAsia="ru-RU"/>
              </w:rPr>
            </w:pPr>
          </w:p>
          <w:p w:rsidR="003E64B4" w:rsidRPr="003E64B4" w:rsidRDefault="003E64B4" w:rsidP="00434E06">
            <w:pPr>
              <w:spacing w:after="0" w:line="240" w:lineRule="auto"/>
              <w:rPr>
                <w:rFonts w:ascii="Times New Roman" w:eastAsia="Times New Roman" w:hAnsi="Times New Roman" w:cs="Times New Roman"/>
                <w:sz w:val="26"/>
                <w:szCs w:val="26"/>
                <w:lang w:eastAsia="ru-RU"/>
              </w:rPr>
            </w:pPr>
            <w:r w:rsidRPr="003E64B4">
              <w:rPr>
                <w:rFonts w:ascii="Times New Roman" w:eastAsia="Times New Roman" w:hAnsi="Times New Roman" w:cs="Times New Roman"/>
                <w:b/>
                <w:bCs/>
                <w:sz w:val="26"/>
                <w:szCs w:val="26"/>
                <w:lang w:eastAsia="ru-RU"/>
              </w:rPr>
              <w:t>Об утверждении Порядка осуществления</w:t>
            </w:r>
          </w:p>
          <w:p w:rsidR="00434E06" w:rsidRDefault="003E64B4" w:rsidP="00434E06">
            <w:pPr>
              <w:spacing w:after="0" w:line="240" w:lineRule="auto"/>
              <w:rPr>
                <w:rFonts w:ascii="Times New Roman" w:eastAsia="Times New Roman" w:hAnsi="Times New Roman" w:cs="Times New Roman"/>
                <w:b/>
                <w:bCs/>
                <w:sz w:val="26"/>
                <w:szCs w:val="26"/>
                <w:lang w:eastAsia="ru-RU"/>
              </w:rPr>
            </w:pPr>
            <w:r w:rsidRPr="003E64B4">
              <w:rPr>
                <w:rFonts w:ascii="Times New Roman" w:eastAsia="Times New Roman" w:hAnsi="Times New Roman" w:cs="Times New Roman"/>
                <w:b/>
                <w:bCs/>
                <w:sz w:val="26"/>
                <w:szCs w:val="26"/>
                <w:lang w:eastAsia="ru-RU"/>
              </w:rPr>
              <w:t xml:space="preserve">муниципального </w:t>
            </w:r>
            <w:proofErr w:type="gramStart"/>
            <w:r w:rsidRPr="003E64B4">
              <w:rPr>
                <w:rFonts w:ascii="Times New Roman" w:eastAsia="Times New Roman" w:hAnsi="Times New Roman" w:cs="Times New Roman"/>
                <w:b/>
                <w:bCs/>
                <w:sz w:val="26"/>
                <w:szCs w:val="26"/>
                <w:lang w:eastAsia="ru-RU"/>
              </w:rPr>
              <w:t>контроля за</w:t>
            </w:r>
            <w:proofErr w:type="gramEnd"/>
            <w:r w:rsidRPr="003E64B4">
              <w:rPr>
                <w:rFonts w:ascii="Times New Roman" w:eastAsia="Times New Roman" w:hAnsi="Times New Roman" w:cs="Times New Roman"/>
                <w:b/>
                <w:bCs/>
                <w:sz w:val="26"/>
                <w:szCs w:val="26"/>
                <w:lang w:eastAsia="ru-RU"/>
              </w:rPr>
              <w:t xml:space="preserve"> соблюдением </w:t>
            </w:r>
          </w:p>
          <w:p w:rsidR="00434E06" w:rsidRDefault="003E64B4" w:rsidP="00434E06">
            <w:pPr>
              <w:spacing w:after="0" w:line="240" w:lineRule="auto"/>
              <w:rPr>
                <w:rFonts w:ascii="Times New Roman" w:eastAsia="Times New Roman" w:hAnsi="Times New Roman" w:cs="Times New Roman"/>
                <w:b/>
                <w:bCs/>
                <w:sz w:val="26"/>
                <w:szCs w:val="26"/>
                <w:lang w:eastAsia="ru-RU"/>
              </w:rPr>
            </w:pPr>
            <w:r w:rsidRPr="003E64B4">
              <w:rPr>
                <w:rFonts w:ascii="Times New Roman" w:eastAsia="Times New Roman" w:hAnsi="Times New Roman" w:cs="Times New Roman"/>
                <w:b/>
                <w:bCs/>
                <w:sz w:val="26"/>
                <w:szCs w:val="26"/>
                <w:lang w:eastAsia="ru-RU"/>
              </w:rPr>
              <w:t>правил</w:t>
            </w:r>
            <w:r w:rsidR="00434E06">
              <w:rPr>
                <w:rFonts w:ascii="Times New Roman" w:eastAsia="Times New Roman" w:hAnsi="Times New Roman" w:cs="Times New Roman"/>
                <w:b/>
                <w:bCs/>
                <w:sz w:val="26"/>
                <w:szCs w:val="26"/>
                <w:lang w:eastAsia="ru-RU"/>
              </w:rPr>
              <w:t xml:space="preserve"> </w:t>
            </w:r>
            <w:r w:rsidRPr="003E64B4">
              <w:rPr>
                <w:rFonts w:ascii="Times New Roman" w:eastAsia="Times New Roman" w:hAnsi="Times New Roman" w:cs="Times New Roman"/>
                <w:b/>
                <w:bCs/>
                <w:sz w:val="26"/>
                <w:szCs w:val="26"/>
                <w:lang w:eastAsia="ru-RU"/>
              </w:rPr>
              <w:t xml:space="preserve">благоустройства </w:t>
            </w:r>
            <w:bookmarkStart w:id="0" w:name="_GoBack"/>
            <w:bookmarkEnd w:id="0"/>
            <w:r w:rsidRPr="003E64B4">
              <w:rPr>
                <w:rFonts w:ascii="Times New Roman" w:eastAsia="Times New Roman" w:hAnsi="Times New Roman" w:cs="Times New Roman"/>
                <w:b/>
                <w:bCs/>
                <w:sz w:val="26"/>
                <w:szCs w:val="26"/>
                <w:lang w:eastAsia="ru-RU"/>
              </w:rPr>
              <w:t xml:space="preserve">территории </w:t>
            </w:r>
          </w:p>
          <w:p w:rsidR="003E64B4" w:rsidRPr="003E64B4" w:rsidRDefault="003E64B4" w:rsidP="00434E06">
            <w:pPr>
              <w:spacing w:after="0" w:line="240" w:lineRule="auto"/>
              <w:rPr>
                <w:rFonts w:ascii="Times New Roman" w:eastAsia="Times New Roman" w:hAnsi="Times New Roman" w:cs="Times New Roman"/>
                <w:sz w:val="26"/>
                <w:szCs w:val="26"/>
                <w:lang w:eastAsia="ru-RU"/>
              </w:rPr>
            </w:pPr>
            <w:proofErr w:type="spellStart"/>
            <w:r w:rsidRPr="00AF6D91">
              <w:rPr>
                <w:rFonts w:ascii="Times New Roman" w:eastAsia="Times New Roman" w:hAnsi="Times New Roman" w:cs="Times New Roman"/>
                <w:b/>
                <w:bCs/>
                <w:sz w:val="26"/>
                <w:szCs w:val="26"/>
                <w:lang w:eastAsia="ru-RU"/>
              </w:rPr>
              <w:t>Торбеевского</w:t>
            </w:r>
            <w:proofErr w:type="spellEnd"/>
            <w:r w:rsidRPr="00AF6D91">
              <w:rPr>
                <w:rFonts w:ascii="Times New Roman" w:eastAsia="Times New Roman" w:hAnsi="Times New Roman" w:cs="Times New Roman"/>
                <w:b/>
                <w:bCs/>
                <w:sz w:val="26"/>
                <w:szCs w:val="26"/>
                <w:lang w:eastAsia="ru-RU"/>
              </w:rPr>
              <w:t xml:space="preserve"> городского поселения</w:t>
            </w:r>
          </w:p>
          <w:p w:rsidR="003E64B4" w:rsidRPr="003E64B4" w:rsidRDefault="003E64B4" w:rsidP="003E64B4">
            <w:pPr>
              <w:spacing w:after="0" w:line="240" w:lineRule="auto"/>
              <w:ind w:firstLine="709"/>
              <w:jc w:val="both"/>
              <w:rPr>
                <w:rFonts w:ascii="Times New Roman" w:eastAsia="Times New Roman" w:hAnsi="Times New Roman" w:cs="Times New Roman"/>
                <w:sz w:val="26"/>
                <w:szCs w:val="26"/>
                <w:lang w:eastAsia="ru-RU"/>
              </w:rPr>
            </w:pPr>
            <w:r w:rsidRPr="003E64B4">
              <w:rPr>
                <w:rFonts w:ascii="Times New Roman" w:eastAsia="Times New Roman" w:hAnsi="Times New Roman" w:cs="Times New Roman"/>
                <w:sz w:val="26"/>
                <w:szCs w:val="26"/>
                <w:lang w:eastAsia="ru-RU"/>
              </w:rPr>
              <w:t> </w:t>
            </w:r>
          </w:p>
        </w:tc>
      </w:tr>
    </w:tbl>
    <w:p w:rsidR="003E64B4" w:rsidRPr="00AF6D91" w:rsidRDefault="003E64B4" w:rsidP="003E64B4">
      <w:pPr>
        <w:spacing w:after="0" w:line="240" w:lineRule="auto"/>
        <w:jc w:val="both"/>
        <w:rPr>
          <w:rFonts w:ascii="Times New Roman" w:eastAsia="Times New Roman" w:hAnsi="Times New Roman" w:cs="Times New Roman"/>
          <w:color w:val="000000"/>
          <w:sz w:val="26"/>
          <w:szCs w:val="26"/>
          <w:lang w:eastAsia="ru-RU"/>
        </w:rPr>
      </w:pPr>
      <w:r w:rsidRPr="00AF6D91">
        <w:rPr>
          <w:rFonts w:ascii="Times New Roman" w:eastAsia="Times New Roman" w:hAnsi="Times New Roman" w:cs="Times New Roman"/>
          <w:color w:val="000000"/>
          <w:sz w:val="26"/>
          <w:szCs w:val="26"/>
          <w:lang w:eastAsia="ru-RU"/>
        </w:rPr>
        <w:t xml:space="preserve">         </w:t>
      </w:r>
      <w:r w:rsidRPr="003E64B4">
        <w:rPr>
          <w:rFonts w:ascii="Times New Roman" w:eastAsia="Times New Roman" w:hAnsi="Times New Roman" w:cs="Times New Roman"/>
          <w:color w:val="000000"/>
          <w:sz w:val="26"/>
          <w:szCs w:val="26"/>
          <w:lang w:eastAsia="ru-RU"/>
        </w:rPr>
        <w:t xml:space="preserve">В целях создания условий для обеспечения исполнения муниципальной функции по осуществлению муниципального </w:t>
      </w:r>
      <w:proofErr w:type="gramStart"/>
      <w:r w:rsidRPr="003E64B4">
        <w:rPr>
          <w:rFonts w:ascii="Times New Roman" w:eastAsia="Times New Roman" w:hAnsi="Times New Roman" w:cs="Times New Roman"/>
          <w:color w:val="000000"/>
          <w:sz w:val="26"/>
          <w:szCs w:val="26"/>
          <w:lang w:eastAsia="ru-RU"/>
        </w:rPr>
        <w:t>контроля за</w:t>
      </w:r>
      <w:proofErr w:type="gramEnd"/>
      <w:r w:rsidRPr="003E64B4">
        <w:rPr>
          <w:rFonts w:ascii="Times New Roman" w:eastAsia="Times New Roman" w:hAnsi="Times New Roman" w:cs="Times New Roman"/>
          <w:color w:val="000000"/>
          <w:sz w:val="26"/>
          <w:szCs w:val="26"/>
          <w:lang w:eastAsia="ru-RU"/>
        </w:rPr>
        <w:t xml:space="preserve"> соблюдением правил благоустройства территории </w:t>
      </w: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руководствуясь Устав</w:t>
      </w:r>
      <w:r w:rsidRPr="00AF6D91">
        <w:rPr>
          <w:rFonts w:ascii="Times New Roman" w:eastAsia="Times New Roman" w:hAnsi="Times New Roman" w:cs="Times New Roman"/>
          <w:color w:val="000000"/>
          <w:sz w:val="26"/>
          <w:szCs w:val="26"/>
          <w:lang w:eastAsia="ru-RU"/>
        </w:rPr>
        <w:t xml:space="preserve">ом </w:t>
      </w: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3E64B4">
        <w:rPr>
          <w:rFonts w:ascii="Times New Roman" w:eastAsia="Times New Roman" w:hAnsi="Times New Roman" w:cs="Times New Roman"/>
          <w:color w:val="000000"/>
          <w:sz w:val="26"/>
          <w:szCs w:val="26"/>
          <w:lang w:eastAsia="ru-RU"/>
        </w:rPr>
        <w:t xml:space="preserve"> город</w:t>
      </w:r>
      <w:r w:rsidRPr="00AF6D91">
        <w:rPr>
          <w:rFonts w:ascii="Times New Roman" w:eastAsia="Times New Roman" w:hAnsi="Times New Roman" w:cs="Times New Roman"/>
          <w:color w:val="000000"/>
          <w:sz w:val="26"/>
          <w:szCs w:val="26"/>
          <w:lang w:eastAsia="ru-RU"/>
        </w:rPr>
        <w:t>ского поселения</w:t>
      </w:r>
      <w:r w:rsidRPr="003E64B4">
        <w:rPr>
          <w:rFonts w:ascii="Times New Roman" w:eastAsia="Times New Roman" w:hAnsi="Times New Roman" w:cs="Times New Roman"/>
          <w:color w:val="000000"/>
          <w:sz w:val="26"/>
          <w:szCs w:val="26"/>
          <w:lang w:eastAsia="ru-RU"/>
        </w:rPr>
        <w:t xml:space="preserve">, </w:t>
      </w:r>
      <w:r w:rsidRPr="00AF6D91">
        <w:rPr>
          <w:rFonts w:ascii="Times New Roman" w:eastAsia="Times New Roman" w:hAnsi="Times New Roman" w:cs="Times New Roman"/>
          <w:color w:val="000000"/>
          <w:sz w:val="26"/>
          <w:szCs w:val="26"/>
          <w:lang w:eastAsia="ru-RU"/>
        </w:rPr>
        <w:t xml:space="preserve">Администрация </w:t>
      </w: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AF6D91">
        <w:rPr>
          <w:rFonts w:ascii="Times New Roman" w:eastAsia="Times New Roman" w:hAnsi="Times New Roman" w:cs="Times New Roman"/>
          <w:color w:val="000000"/>
          <w:sz w:val="26"/>
          <w:szCs w:val="26"/>
          <w:lang w:eastAsia="ru-RU"/>
        </w:rPr>
        <w:t xml:space="preserve"> городского поселения </w:t>
      </w:r>
    </w:p>
    <w:p w:rsidR="003E64B4" w:rsidRPr="003E64B4" w:rsidRDefault="003E64B4" w:rsidP="00434E06">
      <w:pPr>
        <w:spacing w:after="0" w:line="240" w:lineRule="auto"/>
        <w:jc w:val="center"/>
        <w:rPr>
          <w:rFonts w:ascii="Times New Roman" w:eastAsia="Times New Roman" w:hAnsi="Times New Roman" w:cs="Times New Roman"/>
          <w:color w:val="000000"/>
          <w:sz w:val="26"/>
          <w:szCs w:val="26"/>
          <w:lang w:eastAsia="ru-RU"/>
        </w:rPr>
      </w:pPr>
      <w:r w:rsidRPr="00AF6D91">
        <w:rPr>
          <w:rFonts w:ascii="Times New Roman" w:eastAsia="Times New Roman" w:hAnsi="Times New Roman" w:cs="Times New Roman"/>
          <w:color w:val="000000"/>
          <w:sz w:val="26"/>
          <w:szCs w:val="26"/>
          <w:lang w:eastAsia="ru-RU"/>
        </w:rPr>
        <w:t>ПОСТАНОВЛЯЕТ:</w:t>
      </w:r>
    </w:p>
    <w:p w:rsidR="003E64B4" w:rsidRPr="003E64B4" w:rsidRDefault="003E64B4" w:rsidP="003E64B4">
      <w:pPr>
        <w:spacing w:after="0" w:line="240" w:lineRule="auto"/>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val="en-US" w:eastAsia="ru-RU"/>
        </w:rPr>
        <w:t> </w:t>
      </w:r>
    </w:p>
    <w:p w:rsidR="003E64B4" w:rsidRPr="003E64B4" w:rsidRDefault="003E64B4" w:rsidP="003E64B4">
      <w:pPr>
        <w:spacing w:after="0" w:line="240" w:lineRule="auto"/>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1. Утвердить прилагаемый Порядок осуществления муниципального </w:t>
      </w:r>
      <w:proofErr w:type="gramStart"/>
      <w:r w:rsidRPr="003E64B4">
        <w:rPr>
          <w:rFonts w:ascii="Times New Roman" w:eastAsia="Times New Roman" w:hAnsi="Times New Roman" w:cs="Times New Roman"/>
          <w:color w:val="000000"/>
          <w:sz w:val="26"/>
          <w:szCs w:val="26"/>
          <w:lang w:eastAsia="ru-RU"/>
        </w:rPr>
        <w:t>контроля за</w:t>
      </w:r>
      <w:proofErr w:type="gramEnd"/>
      <w:r w:rsidRPr="003E64B4">
        <w:rPr>
          <w:rFonts w:ascii="Times New Roman" w:eastAsia="Times New Roman" w:hAnsi="Times New Roman" w:cs="Times New Roman"/>
          <w:color w:val="000000"/>
          <w:sz w:val="26"/>
          <w:szCs w:val="26"/>
          <w:lang w:eastAsia="ru-RU"/>
        </w:rPr>
        <w:t xml:space="preserve"> соблюдением правил благоустройства территории </w:t>
      </w: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AF6D91">
        <w:rPr>
          <w:rFonts w:ascii="Times New Roman" w:eastAsia="Times New Roman" w:hAnsi="Times New Roman" w:cs="Times New Roman"/>
          <w:color w:val="000000"/>
          <w:sz w:val="26"/>
          <w:szCs w:val="26"/>
          <w:lang w:eastAsia="ru-RU"/>
        </w:rPr>
        <w:t xml:space="preserve"> городского поселения (приложение № 1)</w:t>
      </w:r>
      <w:r w:rsidRPr="003E64B4">
        <w:rPr>
          <w:rFonts w:ascii="Times New Roman" w:eastAsia="Times New Roman" w:hAnsi="Times New Roman" w:cs="Times New Roman"/>
          <w:color w:val="000000"/>
          <w:sz w:val="26"/>
          <w:szCs w:val="26"/>
          <w:lang w:eastAsia="ru-RU"/>
        </w:rPr>
        <w:t>.</w:t>
      </w:r>
    </w:p>
    <w:p w:rsidR="003E64B4" w:rsidRPr="00AF6D91" w:rsidRDefault="003E64B4" w:rsidP="003E64B4">
      <w:pPr>
        <w:spacing w:after="0" w:line="240" w:lineRule="auto"/>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Настоящее решение вступает в силу со дня его официального опубликования.</w:t>
      </w:r>
    </w:p>
    <w:p w:rsidR="003E64B4" w:rsidRPr="00AF6D91" w:rsidRDefault="003E64B4" w:rsidP="003E64B4">
      <w:pPr>
        <w:spacing w:line="252" w:lineRule="auto"/>
        <w:rPr>
          <w:rFonts w:ascii="Times New Roman" w:hAnsi="Times New Roman"/>
          <w:bCs/>
          <w:sz w:val="26"/>
          <w:szCs w:val="26"/>
        </w:rPr>
      </w:pPr>
      <w:r w:rsidRPr="00AF6D91">
        <w:rPr>
          <w:rFonts w:ascii="Times New Roman" w:eastAsia="Times New Roman" w:hAnsi="Times New Roman" w:cs="Times New Roman"/>
          <w:color w:val="000000"/>
          <w:sz w:val="26"/>
          <w:szCs w:val="26"/>
          <w:lang w:eastAsia="ru-RU"/>
        </w:rPr>
        <w:t xml:space="preserve">3. </w:t>
      </w:r>
      <w:proofErr w:type="gramStart"/>
      <w:r w:rsidRPr="00AF6D91">
        <w:rPr>
          <w:rFonts w:ascii="Times New Roman" w:hAnsi="Times New Roman"/>
          <w:sz w:val="26"/>
          <w:szCs w:val="26"/>
        </w:rPr>
        <w:t>Контроль за</w:t>
      </w:r>
      <w:proofErr w:type="gramEnd"/>
      <w:r w:rsidRPr="00AF6D91">
        <w:rPr>
          <w:rFonts w:ascii="Times New Roman" w:hAnsi="Times New Roman"/>
          <w:sz w:val="26"/>
          <w:szCs w:val="26"/>
        </w:rPr>
        <w:t xml:space="preserve"> исполнением настоящего постановления оставляю за собой.</w:t>
      </w:r>
    </w:p>
    <w:p w:rsidR="003E64B4" w:rsidRPr="003E64B4" w:rsidRDefault="003E64B4" w:rsidP="003E64B4">
      <w:pPr>
        <w:spacing w:after="0" w:line="240" w:lineRule="auto"/>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AF6D91" w:rsidRDefault="003E64B4" w:rsidP="003E64B4">
      <w:pPr>
        <w:spacing w:after="0" w:line="240" w:lineRule="auto"/>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Глава </w:t>
      </w:r>
      <w:r w:rsidRPr="00AF6D91">
        <w:rPr>
          <w:rFonts w:ascii="Times New Roman" w:eastAsia="Times New Roman" w:hAnsi="Times New Roman" w:cs="Times New Roman"/>
          <w:color w:val="000000"/>
          <w:sz w:val="26"/>
          <w:szCs w:val="26"/>
          <w:lang w:eastAsia="ru-RU"/>
        </w:rPr>
        <w:t>администрации</w:t>
      </w:r>
    </w:p>
    <w:p w:rsidR="003E64B4" w:rsidRPr="003E64B4" w:rsidRDefault="003E64B4" w:rsidP="003E64B4">
      <w:pPr>
        <w:spacing w:after="0" w:line="240" w:lineRule="auto"/>
        <w:rPr>
          <w:rFonts w:ascii="Times New Roman" w:eastAsia="Times New Roman" w:hAnsi="Times New Roman" w:cs="Times New Roman"/>
          <w:color w:val="000000"/>
          <w:sz w:val="26"/>
          <w:szCs w:val="26"/>
          <w:lang w:eastAsia="ru-RU"/>
        </w:rPr>
      </w:pP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AF6D91">
        <w:rPr>
          <w:rFonts w:ascii="Times New Roman" w:eastAsia="Times New Roman" w:hAnsi="Times New Roman" w:cs="Times New Roman"/>
          <w:color w:val="000000"/>
          <w:sz w:val="26"/>
          <w:szCs w:val="26"/>
          <w:lang w:eastAsia="ru-RU"/>
        </w:rPr>
        <w:t xml:space="preserve"> </w:t>
      </w:r>
      <w:r w:rsidRPr="003E64B4">
        <w:rPr>
          <w:rFonts w:ascii="Times New Roman" w:eastAsia="Times New Roman" w:hAnsi="Times New Roman" w:cs="Times New Roman"/>
          <w:color w:val="000000"/>
          <w:sz w:val="26"/>
          <w:szCs w:val="26"/>
          <w:lang w:eastAsia="ru-RU"/>
        </w:rPr>
        <w:t>город</w:t>
      </w:r>
      <w:r w:rsidRPr="00AF6D91">
        <w:rPr>
          <w:rFonts w:ascii="Times New Roman" w:eastAsia="Times New Roman" w:hAnsi="Times New Roman" w:cs="Times New Roman"/>
          <w:color w:val="000000"/>
          <w:sz w:val="26"/>
          <w:szCs w:val="26"/>
          <w:lang w:eastAsia="ru-RU"/>
        </w:rPr>
        <w:t xml:space="preserve">ского поселения </w:t>
      </w:r>
      <w:r w:rsidRPr="003E64B4">
        <w:rPr>
          <w:rFonts w:ascii="Times New Roman" w:eastAsia="Times New Roman" w:hAnsi="Times New Roman" w:cs="Times New Roman"/>
          <w:color w:val="000000"/>
          <w:sz w:val="26"/>
          <w:szCs w:val="26"/>
          <w:lang w:eastAsia="ru-RU"/>
        </w:rPr>
        <w:t>                 </w:t>
      </w:r>
      <w:r w:rsidRPr="00AF6D91">
        <w:rPr>
          <w:rFonts w:ascii="Times New Roman" w:eastAsia="Times New Roman" w:hAnsi="Times New Roman" w:cs="Times New Roman"/>
          <w:color w:val="000000"/>
          <w:sz w:val="26"/>
          <w:szCs w:val="26"/>
          <w:lang w:eastAsia="ru-RU"/>
        </w:rPr>
        <w:t>                               И</w:t>
      </w:r>
      <w:r w:rsidRPr="003E64B4">
        <w:rPr>
          <w:rFonts w:ascii="Times New Roman" w:eastAsia="Times New Roman" w:hAnsi="Times New Roman" w:cs="Times New Roman"/>
          <w:color w:val="000000"/>
          <w:sz w:val="26"/>
          <w:szCs w:val="26"/>
          <w:lang w:eastAsia="ru-RU"/>
        </w:rPr>
        <w:t>. В. </w:t>
      </w:r>
      <w:proofErr w:type="spellStart"/>
      <w:r w:rsidRPr="00AF6D91">
        <w:rPr>
          <w:rFonts w:ascii="Times New Roman" w:eastAsia="Times New Roman" w:hAnsi="Times New Roman" w:cs="Times New Roman"/>
          <w:color w:val="000000"/>
          <w:sz w:val="26"/>
          <w:szCs w:val="26"/>
          <w:lang w:eastAsia="ru-RU"/>
        </w:rPr>
        <w:t>Сетяев</w:t>
      </w:r>
      <w:proofErr w:type="spellEnd"/>
    </w:p>
    <w:p w:rsidR="003E64B4" w:rsidRPr="003E64B4" w:rsidRDefault="003E64B4" w:rsidP="003E64B4">
      <w:pPr>
        <w:spacing w:after="0" w:line="240" w:lineRule="auto"/>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AF6D91" w:rsidRDefault="003E64B4"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r w:rsidRPr="00AF6D91">
        <w:rPr>
          <w:rFonts w:ascii="Times New Roman" w:eastAsia="Times New Roman" w:hAnsi="Times New Roman" w:cs="Times New Roman"/>
          <w:color w:val="000000"/>
          <w:sz w:val="26"/>
          <w:szCs w:val="26"/>
          <w:lang w:eastAsia="ru-RU"/>
        </w:rPr>
        <w:t>Приложение № 1</w:t>
      </w:r>
    </w:p>
    <w:p w:rsidR="003E64B4" w:rsidRPr="00AF6D91" w:rsidRDefault="008E7D51"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AF6D91">
        <w:rPr>
          <w:rFonts w:ascii="Times New Roman" w:eastAsia="Times New Roman" w:hAnsi="Times New Roman" w:cs="Times New Roman"/>
          <w:color w:val="000000"/>
          <w:sz w:val="26"/>
          <w:szCs w:val="26"/>
          <w:lang w:eastAsia="ru-RU"/>
        </w:rPr>
        <w:t>К постановлению администрации</w:t>
      </w:r>
    </w:p>
    <w:p w:rsidR="008E7D51" w:rsidRPr="00AF6D91" w:rsidRDefault="008E7D51" w:rsidP="003E64B4">
      <w:pPr>
        <w:spacing w:after="0" w:line="240" w:lineRule="auto"/>
        <w:ind w:firstLine="709"/>
        <w:jc w:val="right"/>
        <w:rPr>
          <w:rFonts w:ascii="Times New Roman" w:eastAsia="Times New Roman" w:hAnsi="Times New Roman" w:cs="Times New Roman"/>
          <w:color w:val="000000"/>
          <w:sz w:val="26"/>
          <w:szCs w:val="26"/>
          <w:lang w:eastAsia="ru-RU"/>
        </w:rPr>
      </w:pPr>
      <w:proofErr w:type="spellStart"/>
      <w:r w:rsidRPr="00AF6D91">
        <w:rPr>
          <w:rFonts w:ascii="Times New Roman" w:eastAsia="Times New Roman" w:hAnsi="Times New Roman" w:cs="Times New Roman"/>
          <w:color w:val="000000"/>
          <w:sz w:val="26"/>
          <w:szCs w:val="26"/>
          <w:lang w:eastAsia="ru-RU"/>
        </w:rPr>
        <w:t>Торбеевского</w:t>
      </w:r>
      <w:proofErr w:type="spellEnd"/>
      <w:r w:rsidRPr="00AF6D91">
        <w:rPr>
          <w:rFonts w:ascii="Times New Roman" w:eastAsia="Times New Roman" w:hAnsi="Times New Roman" w:cs="Times New Roman"/>
          <w:color w:val="000000"/>
          <w:sz w:val="26"/>
          <w:szCs w:val="26"/>
          <w:lang w:eastAsia="ru-RU"/>
        </w:rPr>
        <w:t xml:space="preserve"> городского поселения</w:t>
      </w:r>
    </w:p>
    <w:p w:rsidR="008E7D51" w:rsidRPr="003E64B4" w:rsidRDefault="008E7D51"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AF6D91">
        <w:rPr>
          <w:rFonts w:ascii="Times New Roman" w:eastAsia="Times New Roman" w:hAnsi="Times New Roman" w:cs="Times New Roman"/>
          <w:color w:val="000000"/>
          <w:sz w:val="26"/>
          <w:szCs w:val="26"/>
          <w:lang w:eastAsia="ru-RU"/>
        </w:rPr>
        <w:t>№ ____ от __________________</w:t>
      </w:r>
    </w:p>
    <w:p w:rsidR="003E64B4" w:rsidRPr="003E64B4"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jc w:val="center"/>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ПОРЯДОК</w:t>
      </w:r>
    </w:p>
    <w:p w:rsidR="003E64B4" w:rsidRPr="003E64B4" w:rsidRDefault="003E64B4" w:rsidP="003E64B4">
      <w:pPr>
        <w:spacing w:after="0" w:line="240" w:lineRule="auto"/>
        <w:jc w:val="center"/>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 xml:space="preserve">осуществления муниципального </w:t>
      </w:r>
      <w:proofErr w:type="gramStart"/>
      <w:r w:rsidRPr="003E64B4">
        <w:rPr>
          <w:rFonts w:ascii="Times New Roman" w:eastAsia="Times New Roman" w:hAnsi="Times New Roman" w:cs="Times New Roman"/>
          <w:b/>
          <w:bCs/>
          <w:color w:val="000000"/>
          <w:sz w:val="26"/>
          <w:szCs w:val="26"/>
          <w:lang w:eastAsia="ru-RU"/>
        </w:rPr>
        <w:t>контроля за</w:t>
      </w:r>
      <w:proofErr w:type="gramEnd"/>
      <w:r w:rsidRPr="003E64B4">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 </w:t>
      </w:r>
      <w:proofErr w:type="spellStart"/>
      <w:r w:rsidR="008E7D51" w:rsidRPr="00AF6D91">
        <w:rPr>
          <w:rFonts w:ascii="Times New Roman" w:eastAsia="Times New Roman" w:hAnsi="Times New Roman" w:cs="Times New Roman"/>
          <w:b/>
          <w:bCs/>
          <w:color w:val="000000"/>
          <w:sz w:val="26"/>
          <w:szCs w:val="26"/>
          <w:lang w:eastAsia="ru-RU"/>
        </w:rPr>
        <w:t>Торбеевского</w:t>
      </w:r>
      <w:proofErr w:type="spellEnd"/>
      <w:r w:rsidR="008E7D51" w:rsidRPr="00AF6D91">
        <w:rPr>
          <w:rFonts w:ascii="Times New Roman" w:eastAsia="Times New Roman" w:hAnsi="Times New Roman" w:cs="Times New Roman"/>
          <w:b/>
          <w:bCs/>
          <w:color w:val="000000"/>
          <w:sz w:val="26"/>
          <w:szCs w:val="26"/>
          <w:lang w:eastAsia="ru-RU"/>
        </w:rPr>
        <w:t xml:space="preserve"> городского поселения</w:t>
      </w:r>
    </w:p>
    <w:p w:rsidR="003E64B4" w:rsidRPr="003E64B4"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 1.</w:t>
      </w:r>
      <w:r w:rsidRPr="003E64B4">
        <w:rPr>
          <w:rFonts w:ascii="Times New Roman" w:eastAsia="Times New Roman" w:hAnsi="Times New Roman" w:cs="Times New Roman"/>
          <w:b/>
          <w:bCs/>
          <w:color w:val="000000"/>
          <w:sz w:val="26"/>
          <w:szCs w:val="26"/>
          <w:lang w:eastAsia="ru-RU"/>
        </w:rPr>
        <w:t> Общие положения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1. </w:t>
      </w:r>
      <w:proofErr w:type="gramStart"/>
      <w:r w:rsidRPr="003E64B4">
        <w:rPr>
          <w:rFonts w:ascii="Times New Roman" w:eastAsia="Times New Roman" w:hAnsi="Times New Roman" w:cs="Times New Roman"/>
          <w:color w:val="000000"/>
          <w:sz w:val="26"/>
          <w:szCs w:val="26"/>
          <w:lang w:eastAsia="ru-RU"/>
        </w:rPr>
        <w:t xml:space="preserve">Порядок осуществления муниципального контроля за соблюдением правил благоустройства территории </w:t>
      </w:r>
      <w:r w:rsidR="008E7D51" w:rsidRPr="00AF6D91">
        <w:rPr>
          <w:rFonts w:ascii="Times New Roman" w:eastAsia="Times New Roman" w:hAnsi="Times New Roman" w:cs="Times New Roman"/>
          <w:color w:val="000000"/>
          <w:sz w:val="26"/>
          <w:szCs w:val="26"/>
          <w:lang w:eastAsia="ru-RU"/>
        </w:rPr>
        <w:t xml:space="preserve">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(далее - Порядок)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w:t>
      </w:r>
      <w:proofErr w:type="gramEnd"/>
      <w:r w:rsidRPr="003E64B4">
        <w:rPr>
          <w:rFonts w:ascii="Times New Roman" w:eastAsia="Times New Roman" w:hAnsi="Times New Roman" w:cs="Times New Roman"/>
          <w:color w:val="000000"/>
          <w:sz w:val="26"/>
          <w:szCs w:val="26"/>
          <w:lang w:eastAsia="ru-RU"/>
        </w:rPr>
        <w:t xml:space="preserve"> - </w:t>
      </w:r>
      <w:proofErr w:type="gramStart"/>
      <w:r w:rsidRPr="003E64B4">
        <w:rPr>
          <w:rFonts w:ascii="Times New Roman" w:eastAsia="Times New Roman" w:hAnsi="Times New Roman" w:cs="Times New Roman"/>
          <w:color w:val="000000"/>
          <w:sz w:val="26"/>
          <w:szCs w:val="26"/>
          <w:lang w:eastAsia="ru-RU"/>
        </w:rPr>
        <w:t xml:space="preserve">Федеральный закон № 294-ФЗ), </w:t>
      </w:r>
      <w:hyperlink r:id="rId6" w:history="1">
        <w:r w:rsidRPr="00AF6D91">
          <w:rPr>
            <w:rFonts w:ascii="Times New Roman" w:eastAsia="Times New Roman" w:hAnsi="Times New Roman" w:cs="Times New Roman"/>
            <w:sz w:val="26"/>
            <w:szCs w:val="26"/>
            <w:lang w:eastAsia="ru-RU"/>
          </w:rPr>
          <w:t>Уставом</w:t>
        </w:r>
      </w:hyperlink>
      <w:r w:rsidR="008E7D51" w:rsidRPr="00AF6D91">
        <w:rPr>
          <w:rFonts w:ascii="Times New Roman" w:eastAsia="Times New Roman" w:hAnsi="Times New Roman" w:cs="Times New Roman"/>
          <w:color w:val="000000"/>
          <w:sz w:val="26"/>
          <w:szCs w:val="26"/>
          <w:lang w:eastAsia="ru-RU"/>
        </w:rPr>
        <w:t xml:space="preserve">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2. </w:t>
      </w:r>
      <w:proofErr w:type="gramStart"/>
      <w:r w:rsidRPr="003E64B4">
        <w:rPr>
          <w:rFonts w:ascii="Times New Roman" w:eastAsia="Times New Roman" w:hAnsi="Times New Roman" w:cs="Times New Roman"/>
          <w:color w:val="000000"/>
          <w:sz w:val="26"/>
          <w:szCs w:val="26"/>
          <w:lang w:eastAsia="ru-RU"/>
        </w:rPr>
        <w:t xml:space="preserve">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 утвержденных Решением сессии Совета депутатов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 </w:t>
      </w:r>
      <w:r w:rsidRPr="003E64B4">
        <w:rPr>
          <w:rFonts w:ascii="Times New Roman" w:eastAsia="Times New Roman" w:hAnsi="Times New Roman" w:cs="Times New Roman"/>
          <w:color w:val="000000"/>
          <w:sz w:val="26"/>
          <w:szCs w:val="26"/>
          <w:lang w:eastAsia="ru-RU"/>
        </w:rPr>
        <w:t xml:space="preserve"> от 2</w:t>
      </w:r>
      <w:r w:rsidR="008E7D51" w:rsidRPr="00AF6D91">
        <w:rPr>
          <w:rFonts w:ascii="Times New Roman" w:eastAsia="Times New Roman" w:hAnsi="Times New Roman" w:cs="Times New Roman"/>
          <w:color w:val="000000"/>
          <w:sz w:val="26"/>
          <w:szCs w:val="26"/>
          <w:lang w:eastAsia="ru-RU"/>
        </w:rPr>
        <w:t>3 октябр</w:t>
      </w:r>
      <w:r w:rsidRPr="003E64B4">
        <w:rPr>
          <w:rFonts w:ascii="Times New Roman" w:eastAsia="Times New Roman" w:hAnsi="Times New Roman" w:cs="Times New Roman"/>
          <w:color w:val="000000"/>
          <w:sz w:val="26"/>
          <w:szCs w:val="26"/>
          <w:lang w:eastAsia="ru-RU"/>
        </w:rPr>
        <w:t>я 201</w:t>
      </w:r>
      <w:r w:rsidR="008E7D51" w:rsidRPr="00AF6D91">
        <w:rPr>
          <w:rFonts w:ascii="Times New Roman" w:eastAsia="Times New Roman" w:hAnsi="Times New Roman" w:cs="Times New Roman"/>
          <w:color w:val="000000"/>
          <w:sz w:val="26"/>
          <w:szCs w:val="26"/>
          <w:lang w:eastAsia="ru-RU"/>
        </w:rPr>
        <w:t>7</w:t>
      </w:r>
      <w:r w:rsidRPr="003E64B4">
        <w:rPr>
          <w:rFonts w:ascii="Times New Roman" w:eastAsia="Times New Roman" w:hAnsi="Times New Roman" w:cs="Times New Roman"/>
          <w:color w:val="000000"/>
          <w:sz w:val="26"/>
          <w:szCs w:val="26"/>
          <w:lang w:eastAsia="ru-RU"/>
        </w:rPr>
        <w:t xml:space="preserve"> года № </w:t>
      </w:r>
      <w:r w:rsidR="008E7D51" w:rsidRPr="00AF6D91">
        <w:rPr>
          <w:rFonts w:ascii="Times New Roman" w:eastAsia="Times New Roman" w:hAnsi="Times New Roman" w:cs="Times New Roman"/>
          <w:color w:val="000000"/>
          <w:sz w:val="26"/>
          <w:szCs w:val="26"/>
          <w:lang w:eastAsia="ru-RU"/>
        </w:rPr>
        <w:t>24</w:t>
      </w:r>
      <w:r w:rsidRPr="003E64B4">
        <w:rPr>
          <w:rFonts w:ascii="Times New Roman" w:eastAsia="Times New Roman" w:hAnsi="Times New Roman" w:cs="Times New Roman"/>
          <w:color w:val="000000"/>
          <w:sz w:val="26"/>
          <w:szCs w:val="26"/>
          <w:lang w:eastAsia="ru-RU"/>
        </w:rPr>
        <w:t xml:space="preserve"> (далее – Правила</w:t>
      </w:r>
      <w:proofErr w:type="gramEnd"/>
      <w:r w:rsidRPr="003E64B4">
        <w:rPr>
          <w:rFonts w:ascii="Times New Roman" w:eastAsia="Times New Roman" w:hAnsi="Times New Roman" w:cs="Times New Roman"/>
          <w:color w:val="000000"/>
          <w:sz w:val="26"/>
          <w:szCs w:val="26"/>
          <w:lang w:eastAsia="ru-RU"/>
        </w:rPr>
        <w:t xml:space="preserve"> </w:t>
      </w:r>
      <w:proofErr w:type="gramStart"/>
      <w:r w:rsidRPr="003E64B4">
        <w:rPr>
          <w:rFonts w:ascii="Times New Roman" w:eastAsia="Times New Roman" w:hAnsi="Times New Roman" w:cs="Times New Roman"/>
          <w:color w:val="000000"/>
          <w:sz w:val="26"/>
          <w:szCs w:val="26"/>
          <w:lang w:eastAsia="ru-RU"/>
        </w:rPr>
        <w:t>благоустройства</w:t>
      </w:r>
      <w:r w:rsidR="00AF6D91" w:rsidRPr="00AF6D91">
        <w:rPr>
          <w:rFonts w:ascii="Times New Roman" w:eastAsia="Times New Roman" w:hAnsi="Times New Roman" w:cs="Times New Roman"/>
          <w:color w:val="000000"/>
          <w:sz w:val="26"/>
          <w:szCs w:val="26"/>
          <w:lang w:eastAsia="ru-RU"/>
        </w:rPr>
        <w:t xml:space="preserve"> территории</w:t>
      </w:r>
      <w:r w:rsidRPr="003E64B4">
        <w:rPr>
          <w:rFonts w:ascii="Times New Roman" w:eastAsia="Times New Roman" w:hAnsi="Times New Roman" w:cs="Times New Roman"/>
          <w:color w:val="000000"/>
          <w:sz w:val="26"/>
          <w:szCs w:val="26"/>
          <w:lang w:eastAsia="ru-RU"/>
        </w:rPr>
        <w:t xml:space="preserve">), а также определяет права, обязанности и ответственность должностных лиц Администрации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осуществляющих муниципальный контроль за соблюдением 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формы осуществления муниципального контроля за соблюдением 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proofErr w:type="gram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w:t>
      </w:r>
    </w:p>
    <w:p w:rsidR="008E7D51" w:rsidRPr="00AF6D91"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3. Муниципальный </w:t>
      </w:r>
      <w:proofErr w:type="gramStart"/>
      <w:r w:rsidRPr="003E64B4">
        <w:rPr>
          <w:rFonts w:ascii="Times New Roman" w:eastAsia="Times New Roman" w:hAnsi="Times New Roman" w:cs="Times New Roman"/>
          <w:color w:val="000000"/>
          <w:sz w:val="26"/>
          <w:szCs w:val="26"/>
          <w:lang w:eastAsia="ru-RU"/>
        </w:rPr>
        <w:t>контроль за</w:t>
      </w:r>
      <w:proofErr w:type="gramEnd"/>
      <w:r w:rsidRPr="003E64B4">
        <w:rPr>
          <w:rFonts w:ascii="Times New Roman" w:eastAsia="Times New Roman" w:hAnsi="Times New Roman" w:cs="Times New Roman"/>
          <w:color w:val="000000"/>
          <w:sz w:val="26"/>
          <w:szCs w:val="26"/>
          <w:lang w:eastAsia="ru-RU"/>
        </w:rPr>
        <w:t xml:space="preserve"> соблюдением 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(далее также – муниципальный контроль) осуществляют уполномоченные должностные лица Администрации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xml:space="preserve">.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4. К отношениям, связанным с осуществлением муниципального </w:t>
      </w:r>
      <w:proofErr w:type="gramStart"/>
      <w:r w:rsidRPr="003E64B4">
        <w:rPr>
          <w:rFonts w:ascii="Times New Roman" w:eastAsia="Times New Roman" w:hAnsi="Times New Roman" w:cs="Times New Roman"/>
          <w:color w:val="000000"/>
          <w:sz w:val="26"/>
          <w:szCs w:val="26"/>
          <w:lang w:eastAsia="ru-RU"/>
        </w:rPr>
        <w:t>контроля за</w:t>
      </w:r>
      <w:proofErr w:type="gramEnd"/>
      <w:r w:rsidRPr="003E64B4">
        <w:rPr>
          <w:rFonts w:ascii="Times New Roman" w:eastAsia="Times New Roman" w:hAnsi="Times New Roman" w:cs="Times New Roman"/>
          <w:color w:val="000000"/>
          <w:sz w:val="26"/>
          <w:szCs w:val="26"/>
          <w:lang w:eastAsia="ru-RU"/>
        </w:rPr>
        <w:t xml:space="preserve"> соблюдением юридическими лицами и индивидуальными предпринимателями </w:t>
      </w:r>
      <w:r w:rsidRPr="003E64B4">
        <w:rPr>
          <w:rFonts w:ascii="Times New Roman" w:eastAsia="Times New Roman" w:hAnsi="Times New Roman" w:cs="Times New Roman"/>
          <w:color w:val="000000"/>
          <w:sz w:val="26"/>
          <w:szCs w:val="26"/>
          <w:lang w:eastAsia="ru-RU"/>
        </w:rPr>
        <w:lastRenderedPageBreak/>
        <w:t xml:space="preserve">правил благоустройства территории </w:t>
      </w:r>
      <w:proofErr w:type="spellStart"/>
      <w:r w:rsidR="008E7D51" w:rsidRPr="00AF6D91">
        <w:rPr>
          <w:rFonts w:ascii="Times New Roman" w:eastAsia="Times New Roman" w:hAnsi="Times New Roman" w:cs="Times New Roman"/>
          <w:color w:val="000000"/>
          <w:sz w:val="26"/>
          <w:szCs w:val="26"/>
          <w:lang w:eastAsia="ru-RU"/>
        </w:rPr>
        <w:t>Торбеевского</w:t>
      </w:r>
      <w:proofErr w:type="spellEnd"/>
      <w:r w:rsidR="008E7D51" w:rsidRPr="00AF6D91">
        <w:rPr>
          <w:rFonts w:ascii="Times New Roman" w:eastAsia="Times New Roman" w:hAnsi="Times New Roman" w:cs="Times New Roman"/>
          <w:color w:val="000000"/>
          <w:sz w:val="26"/>
          <w:szCs w:val="26"/>
          <w:lang w:eastAsia="ru-RU"/>
        </w:rPr>
        <w:t xml:space="preserve"> городского поселения</w:t>
      </w:r>
      <w:r w:rsidRPr="003E64B4">
        <w:rPr>
          <w:rFonts w:ascii="Times New Roman" w:eastAsia="Times New Roman" w:hAnsi="Times New Roman" w:cs="Times New Roman"/>
          <w:color w:val="000000"/>
          <w:sz w:val="26"/>
          <w:szCs w:val="26"/>
          <w:lang w:eastAsia="ru-RU"/>
        </w:rPr>
        <w:t>, применяются положения Федерального закона № 294-ФЗ.</w:t>
      </w:r>
    </w:p>
    <w:p w:rsidR="003E64B4" w:rsidRPr="003E64B4" w:rsidRDefault="00AF6D91" w:rsidP="00AF6D91">
      <w:pPr>
        <w:spacing w:after="0" w:line="240" w:lineRule="auto"/>
        <w:jc w:val="both"/>
        <w:rPr>
          <w:rFonts w:ascii="Times New Roman" w:eastAsia="Times New Roman" w:hAnsi="Times New Roman" w:cs="Times New Roman"/>
          <w:color w:val="000000"/>
          <w:sz w:val="26"/>
          <w:szCs w:val="26"/>
          <w:lang w:eastAsia="ru-RU"/>
        </w:rPr>
      </w:pPr>
      <w:r w:rsidRPr="00AF6D91">
        <w:rPr>
          <w:rFonts w:ascii="Times New Roman" w:eastAsia="Times New Roman" w:hAnsi="Times New Roman" w:cs="Times New Roman"/>
          <w:color w:val="000000"/>
          <w:sz w:val="26"/>
          <w:szCs w:val="26"/>
          <w:lang w:eastAsia="ru-RU"/>
        </w:rPr>
        <w:t xml:space="preserve">                </w:t>
      </w:r>
      <w:r w:rsidR="003E64B4" w:rsidRPr="003E64B4">
        <w:rPr>
          <w:rFonts w:ascii="Times New Roman" w:eastAsia="Times New Roman" w:hAnsi="Times New Roman" w:cs="Times New Roman"/>
          <w:color w:val="000000"/>
          <w:sz w:val="26"/>
          <w:szCs w:val="26"/>
          <w:lang w:eastAsia="ru-RU"/>
        </w:rPr>
        <w:t xml:space="preserve"> 2.</w:t>
      </w:r>
      <w:r w:rsidR="003E64B4" w:rsidRPr="003E64B4">
        <w:rPr>
          <w:rFonts w:ascii="Times New Roman" w:eastAsia="Times New Roman" w:hAnsi="Times New Roman" w:cs="Times New Roman"/>
          <w:b/>
          <w:bCs/>
          <w:color w:val="000000"/>
          <w:sz w:val="26"/>
          <w:szCs w:val="26"/>
          <w:lang w:eastAsia="ru-RU"/>
        </w:rPr>
        <w:t xml:space="preserve"> Цели, задачи, предмет муниципального </w:t>
      </w:r>
      <w:proofErr w:type="gramStart"/>
      <w:r w:rsidR="003E64B4" w:rsidRPr="003E64B4">
        <w:rPr>
          <w:rFonts w:ascii="Times New Roman" w:eastAsia="Times New Roman" w:hAnsi="Times New Roman" w:cs="Times New Roman"/>
          <w:b/>
          <w:bCs/>
          <w:color w:val="000000"/>
          <w:sz w:val="26"/>
          <w:szCs w:val="26"/>
          <w:lang w:eastAsia="ru-RU"/>
        </w:rPr>
        <w:t>контроля за</w:t>
      </w:r>
      <w:proofErr w:type="gramEnd"/>
      <w:r w:rsidR="003E64B4" w:rsidRPr="003E64B4">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 </w:t>
      </w:r>
      <w:r w:rsidRPr="00AF6D91">
        <w:rPr>
          <w:rFonts w:ascii="Times New Roman" w:eastAsia="Times New Roman" w:hAnsi="Times New Roman" w:cs="Times New Roman"/>
          <w:b/>
          <w:bCs/>
          <w:color w:val="000000"/>
          <w:sz w:val="26"/>
          <w:szCs w:val="26"/>
          <w:lang w:eastAsia="ru-RU"/>
        </w:rPr>
        <w:t xml:space="preserve">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Целью муниципального контроля являются предупреждение, выявление и пресечение нарушений юридическими лицами, индивидуальными предпринимателями, физическими лицами (далее также  - субъекты муниципального контроля) требований, установленных Правилами благоустройства, установленные муниципальным правовым актом (далее также - обязательные требования), устранение причин, факторов и условий, способствующих нарушениям требований </w:t>
      </w:r>
      <w:hyperlink r:id="rId7" w:history="1">
        <w:r w:rsidRPr="00AF6D91">
          <w:rPr>
            <w:rFonts w:ascii="Times New Roman" w:eastAsia="Times New Roman" w:hAnsi="Times New Roman" w:cs="Times New Roman"/>
            <w:sz w:val="26"/>
            <w:szCs w:val="26"/>
            <w:lang w:eastAsia="ru-RU"/>
          </w:rPr>
          <w:t>Правил</w:t>
        </w:r>
      </w:hyperlink>
      <w:r w:rsidRPr="003E64B4">
        <w:rPr>
          <w:rFonts w:ascii="Times New Roman" w:eastAsia="Times New Roman" w:hAnsi="Times New Roman" w:cs="Times New Roman"/>
          <w:color w:val="000000"/>
          <w:sz w:val="26"/>
          <w:szCs w:val="26"/>
          <w:lang w:eastAsia="ru-RU"/>
        </w:rPr>
        <w:t> благоустройства</w:t>
      </w:r>
      <w:r w:rsidR="00AF6D91" w:rsidRPr="00AF6D91">
        <w:rPr>
          <w:rFonts w:ascii="Times New Roman" w:eastAsia="Times New Roman" w:hAnsi="Times New Roman" w:cs="Times New Roman"/>
          <w:color w:val="000000"/>
          <w:sz w:val="26"/>
          <w:szCs w:val="26"/>
          <w:lang w:eastAsia="ru-RU"/>
        </w:rPr>
        <w:t xml:space="preserve"> территории</w:t>
      </w:r>
      <w:r w:rsidRPr="003E64B4">
        <w:rPr>
          <w:rFonts w:ascii="Times New Roman" w:eastAsia="Times New Roman" w:hAnsi="Times New Roman" w:cs="Times New Roman"/>
          <w:color w:val="000000"/>
          <w:sz w:val="26"/>
          <w:szCs w:val="26"/>
          <w:lang w:eastAsia="ru-RU"/>
        </w:rPr>
        <w:t>.</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Задачей муниципального контроля является проверка соблюдения юридическими лицами, индивидуальными предпринимателями, физическими лицами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1" w:name="P52"/>
      <w:bookmarkEnd w:id="1"/>
      <w:r w:rsidRPr="003E64B4">
        <w:rPr>
          <w:rFonts w:ascii="Times New Roman" w:eastAsia="Times New Roman" w:hAnsi="Times New Roman" w:cs="Times New Roman"/>
          <w:b/>
          <w:bCs/>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 3.</w:t>
      </w:r>
      <w:r w:rsidRPr="003E64B4">
        <w:rPr>
          <w:rFonts w:ascii="Times New Roman" w:eastAsia="Times New Roman" w:hAnsi="Times New Roman" w:cs="Times New Roman"/>
          <w:b/>
          <w:bCs/>
          <w:color w:val="000000"/>
          <w:sz w:val="26"/>
          <w:szCs w:val="26"/>
          <w:lang w:eastAsia="ru-RU"/>
        </w:rPr>
        <w:t xml:space="preserve"> Формы муниципального </w:t>
      </w:r>
      <w:proofErr w:type="gramStart"/>
      <w:r w:rsidRPr="003E64B4">
        <w:rPr>
          <w:rFonts w:ascii="Times New Roman" w:eastAsia="Times New Roman" w:hAnsi="Times New Roman" w:cs="Times New Roman"/>
          <w:b/>
          <w:bCs/>
          <w:color w:val="000000"/>
          <w:sz w:val="26"/>
          <w:szCs w:val="26"/>
          <w:lang w:eastAsia="ru-RU"/>
        </w:rPr>
        <w:t>контроля за</w:t>
      </w:r>
      <w:proofErr w:type="gramEnd"/>
      <w:r w:rsidRPr="003E64B4">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Муниципальный контроль осуществляется в форме:</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мероприятий по профилактике нарушений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плановых и внеплановых проверок соблюдения юридическими лицами, индивидуальными предпринимателями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осмотров (обследований) территории, зданий, строений, сооружений и иных объектов.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w:t>
      </w:r>
      <w:r w:rsidRPr="003E64B4">
        <w:rPr>
          <w:rFonts w:ascii="Times New Roman" w:eastAsia="Times New Roman" w:hAnsi="Times New Roman" w:cs="Times New Roman"/>
          <w:b/>
          <w:bCs/>
          <w:color w:val="000000"/>
          <w:sz w:val="26"/>
          <w:szCs w:val="26"/>
          <w:lang w:eastAsia="ru-RU"/>
        </w:rPr>
        <w:t> Организация и проведение мероприятий, направленных на профилактику нарушений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В целях профилактики нарушений обязательных требований орган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1) обеспечивает размещение на официальном сайте Администрации в информационно-телекоммуникационной сети «Интернет» перечня нормативных правовых актов или их отдельных частей, содержащих обязательные требования, </w:t>
      </w:r>
      <w:r w:rsidRPr="003E64B4">
        <w:rPr>
          <w:rFonts w:ascii="Times New Roman" w:eastAsia="Times New Roman" w:hAnsi="Times New Roman" w:cs="Times New Roman"/>
          <w:color w:val="000000"/>
          <w:sz w:val="26"/>
          <w:szCs w:val="26"/>
          <w:lang w:eastAsia="ru-RU"/>
        </w:rPr>
        <w:lastRenderedPageBreak/>
        <w:t>оценка соблюдения которых является предметом муниципального контроля, а также текстов соответствующих нормативных правовых актов;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3E64B4">
        <w:rPr>
          <w:rFonts w:ascii="Times New Roman" w:eastAsia="Times New Roman" w:hAnsi="Times New Roman" w:cs="Times New Roman"/>
          <w:color w:val="000000"/>
          <w:sz w:val="26"/>
          <w:szCs w:val="26"/>
          <w:lang w:eastAsia="ru-RU"/>
        </w:rPr>
        <w:t>3) 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выдает предостережения о недопустимости нарушения обязательных требований в соответствии с частями 5 - 7 статьи 8</w:t>
      </w:r>
      <w:r w:rsidRPr="003E64B4">
        <w:rPr>
          <w:rFonts w:ascii="Times New Roman" w:eastAsia="Times New Roman" w:hAnsi="Times New Roman" w:cs="Times New Roman"/>
          <w:color w:val="000000"/>
          <w:sz w:val="26"/>
          <w:szCs w:val="26"/>
          <w:vertAlign w:val="superscript"/>
          <w:lang w:eastAsia="ru-RU"/>
        </w:rPr>
        <w:t>2</w:t>
      </w:r>
      <w:r w:rsidRPr="003E64B4">
        <w:rPr>
          <w:rFonts w:ascii="Times New Roman" w:eastAsia="Times New Roman" w:hAnsi="Times New Roman" w:cs="Times New Roman"/>
          <w:color w:val="000000"/>
          <w:sz w:val="26"/>
          <w:szCs w:val="26"/>
          <w:lang w:eastAsia="ru-RU"/>
        </w:rPr>
        <w:t> Федерального закона № 294-ФЗ, если иной порядок не установлен федеральным законом.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 5.</w:t>
      </w:r>
      <w:r w:rsidRPr="003E64B4">
        <w:rPr>
          <w:rFonts w:ascii="Times New Roman" w:eastAsia="Times New Roman" w:hAnsi="Times New Roman" w:cs="Times New Roman"/>
          <w:b/>
          <w:bCs/>
          <w:color w:val="000000"/>
          <w:sz w:val="26"/>
          <w:szCs w:val="26"/>
          <w:lang w:eastAsia="ru-RU"/>
        </w:rPr>
        <w:t> Организация и проведение мероприятий по контролю без взаимодействия с юридическими лицами и индивидуальными предпринимателями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Мероприятия по контролю без взаимодействия с юридическими лицами, индивидуальными предпринимателями проводятся органом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Задание оформляется по форме, определенной административным регламентом.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3. </w:t>
      </w:r>
      <w:proofErr w:type="gramStart"/>
      <w:r w:rsidRPr="003E64B4">
        <w:rPr>
          <w:rFonts w:ascii="Times New Roman" w:eastAsia="Times New Roman" w:hAnsi="Times New Roman" w:cs="Times New Roman"/>
          <w:color w:val="000000"/>
          <w:sz w:val="26"/>
          <w:szCs w:val="26"/>
          <w:lang w:eastAsia="ru-RU"/>
        </w:rPr>
        <w:t>В случае получения в ходе проведения мероприятий по контролю без взаимодействия с юридическими лицами, индивидуальными предпринимателями указанных в частях 5 - 7 статьи 8.2 настоящего Федерального закона сведений о готовящихся нарушениях или признаках нарушения обязательных требований, требований, установленных муниципальными правовыми актами,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2" w:name="P247"/>
      <w:bookmarkEnd w:id="2"/>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 6.</w:t>
      </w:r>
      <w:r w:rsidRPr="003E64B4">
        <w:rPr>
          <w:rFonts w:ascii="Times New Roman" w:eastAsia="Times New Roman" w:hAnsi="Times New Roman" w:cs="Times New Roman"/>
          <w:b/>
          <w:bCs/>
          <w:color w:val="000000"/>
          <w:sz w:val="26"/>
          <w:szCs w:val="26"/>
          <w:lang w:eastAsia="ru-RU"/>
        </w:rPr>
        <w:t> Организация и осуществление плановых и внеплановых проверок соблюдения юридическими лицами, индивидуальными предпринимателями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 1. Проверки в отношении юридических лиц и индивидуальных предпринимателей осуществляются в соответствии с требованиями Федерального закона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2. </w:t>
      </w:r>
      <w:proofErr w:type="gramStart"/>
      <w:r w:rsidRPr="003E64B4">
        <w:rPr>
          <w:rFonts w:ascii="Times New Roman" w:eastAsia="Times New Roman" w:hAnsi="Times New Roman" w:cs="Times New Roman"/>
          <w:color w:val="000000"/>
          <w:sz w:val="26"/>
          <w:szCs w:val="26"/>
          <w:lang w:eastAsia="ru-RU"/>
        </w:rPr>
        <w:t>Плановые проверки юридических лиц,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постановлением Правительства Российской Федерации от</w:t>
      </w:r>
      <w:proofErr w:type="gramEnd"/>
      <w:r w:rsidRPr="003E64B4">
        <w:rPr>
          <w:rFonts w:ascii="Times New Roman" w:eastAsia="Times New Roman" w:hAnsi="Times New Roman" w:cs="Times New Roman"/>
          <w:color w:val="000000"/>
          <w:sz w:val="26"/>
          <w:szCs w:val="26"/>
          <w:lang w:eastAsia="ru-RU"/>
        </w:rPr>
        <w:t xml:space="preserve"> 30 июня 2010 года № 489 «Об утверждении Правил подготовки органами государственного контроля (надзора) и органами муниципального </w:t>
      </w:r>
      <w:proofErr w:type="gramStart"/>
      <w:r w:rsidRPr="003E64B4">
        <w:rPr>
          <w:rFonts w:ascii="Times New Roman" w:eastAsia="Times New Roman" w:hAnsi="Times New Roman" w:cs="Times New Roman"/>
          <w:color w:val="000000"/>
          <w:sz w:val="26"/>
          <w:szCs w:val="26"/>
          <w:lang w:eastAsia="ru-RU"/>
        </w:rPr>
        <w:t>контроля ежегодных планов проведения плановых проверок юридических лиц</w:t>
      </w:r>
      <w:proofErr w:type="gramEnd"/>
      <w:r w:rsidRPr="003E64B4">
        <w:rPr>
          <w:rFonts w:ascii="Times New Roman" w:eastAsia="Times New Roman" w:hAnsi="Times New Roman" w:cs="Times New Roman"/>
          <w:color w:val="000000"/>
          <w:sz w:val="26"/>
          <w:szCs w:val="26"/>
          <w:lang w:eastAsia="ru-RU"/>
        </w:rPr>
        <w:t xml:space="preserve"> и индивидуальных предпринимателей».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информационно-телекоммуникационной сети «Интернет» и (или) опубликования в средствах массовой информации, осуществляющих официальное опубликование муниципальных правовых актов.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Внеплановые проверки проводятся в порядке и сроки, установленные Федеральным законом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Проверка может проводиться только должностным лицом или должностными лицами, которые определены в указанном распоряжении.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w:t>
      </w:r>
      <w:hyperlink r:id="rId8" w:history="1">
        <w:r w:rsidRPr="00AF6D91">
          <w:rPr>
            <w:rFonts w:ascii="Times New Roman" w:eastAsia="Times New Roman" w:hAnsi="Times New Roman" w:cs="Times New Roman"/>
            <w:sz w:val="26"/>
            <w:szCs w:val="26"/>
            <w:lang w:eastAsia="ru-RU"/>
          </w:rPr>
          <w:t>статьи 16</w:t>
        </w:r>
      </w:hyperlink>
      <w:r w:rsidRPr="003E64B4">
        <w:rPr>
          <w:rFonts w:ascii="Times New Roman" w:eastAsia="Times New Roman" w:hAnsi="Times New Roman" w:cs="Times New Roman"/>
          <w:color w:val="000000"/>
          <w:sz w:val="26"/>
          <w:szCs w:val="26"/>
          <w:lang w:eastAsia="ru-RU"/>
        </w:rPr>
        <w:t> Федерального закона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434E06">
        <w:rPr>
          <w:rFonts w:ascii="Times New Roman" w:eastAsia="Times New Roman" w:hAnsi="Times New Roman" w:cs="Times New Roman"/>
          <w:color w:val="000000"/>
          <w:sz w:val="26"/>
          <w:szCs w:val="26"/>
          <w:lang w:eastAsia="ru-RU"/>
        </w:rPr>
        <w:t xml:space="preserve">7. </w:t>
      </w:r>
      <w:proofErr w:type="gramStart"/>
      <w:r w:rsidRPr="00434E06">
        <w:rPr>
          <w:rFonts w:ascii="Times New Roman" w:eastAsia="Times New Roman" w:hAnsi="Times New Roman" w:cs="Times New Roman"/>
          <w:color w:val="000000"/>
          <w:sz w:val="26"/>
          <w:szCs w:val="26"/>
          <w:lang w:eastAsia="ru-RU"/>
        </w:rPr>
        <w:t>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 294-ФЗ.</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8. </w:t>
      </w:r>
      <w:proofErr w:type="gramStart"/>
      <w:r w:rsidRPr="003E64B4">
        <w:rPr>
          <w:rFonts w:ascii="Times New Roman" w:eastAsia="Times New Roman" w:hAnsi="Times New Roman" w:cs="Times New Roman"/>
          <w:color w:val="000000"/>
          <w:sz w:val="26"/>
          <w:szCs w:val="26"/>
          <w:lang w:eastAsia="ru-RU"/>
        </w:rPr>
        <w:t xml:space="preserve">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w:t>
      </w:r>
      <w:r w:rsidRPr="003E64B4">
        <w:rPr>
          <w:rFonts w:ascii="Times New Roman" w:eastAsia="Times New Roman" w:hAnsi="Times New Roman" w:cs="Times New Roman"/>
          <w:color w:val="000000"/>
          <w:sz w:val="26"/>
          <w:szCs w:val="26"/>
          <w:lang w:eastAsia="ru-RU"/>
        </w:rPr>
        <w:lastRenderedPageBreak/>
        <w:t>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Pr="003E64B4">
        <w:rPr>
          <w:rFonts w:ascii="Times New Roman" w:eastAsia="Times New Roman" w:hAnsi="Times New Roman" w:cs="Times New Roman"/>
          <w:color w:val="000000"/>
          <w:sz w:val="26"/>
          <w:szCs w:val="26"/>
          <w:lang w:eastAsia="ru-RU"/>
        </w:rPr>
        <w:t xml:space="preserve">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3E64B4">
        <w:rPr>
          <w:rFonts w:ascii="Times New Roman" w:eastAsia="Times New Roman" w:hAnsi="Times New Roman" w:cs="Times New Roman"/>
          <w:color w:val="000000"/>
          <w:sz w:val="26"/>
          <w:szCs w:val="26"/>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7. </w:t>
      </w:r>
      <w:r w:rsidRPr="003E64B4">
        <w:rPr>
          <w:rFonts w:ascii="Times New Roman" w:eastAsia="Times New Roman" w:hAnsi="Times New Roman" w:cs="Times New Roman"/>
          <w:b/>
          <w:bCs/>
          <w:color w:val="000000"/>
          <w:sz w:val="26"/>
          <w:szCs w:val="26"/>
          <w:lang w:eastAsia="ru-RU"/>
        </w:rPr>
        <w:t>Организация и проведение осмотров (обследований) территории, зданий, строений, сооружений и иных объектов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1. </w:t>
      </w:r>
      <w:proofErr w:type="gramStart"/>
      <w:r w:rsidRPr="003E64B4">
        <w:rPr>
          <w:rFonts w:ascii="Times New Roman" w:eastAsia="Times New Roman" w:hAnsi="Times New Roman" w:cs="Times New Roman"/>
          <w:color w:val="000000"/>
          <w:sz w:val="26"/>
          <w:szCs w:val="26"/>
          <w:lang w:eastAsia="ru-RU"/>
        </w:rPr>
        <w:t>Порядок проведения осмотров (обследований) территории, зданий, строений, сооружений и иных объектов (далее – осмотры) определяется настоящим Порядком и административным регламентом.</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Основаниями для проведения осмотра являются: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истечение срока исполнения физическим лицом ранее выданного предписания об устранении выявленного нарушения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нарушении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получение задания руководителя органа муниципального контроля на проведение планового (рейдового) осмотра (обследования) территорий.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иных документов не является обязательным.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3E64B4">
        <w:rPr>
          <w:rFonts w:ascii="Times New Roman" w:eastAsia="Times New Roman" w:hAnsi="Times New Roman" w:cs="Times New Roman"/>
          <w:color w:val="000000"/>
          <w:sz w:val="26"/>
          <w:szCs w:val="26"/>
          <w:lang w:eastAsia="ru-RU"/>
        </w:rPr>
        <w:t>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9" w:history="1">
        <w:r w:rsidRPr="00AF6D91">
          <w:rPr>
            <w:rFonts w:ascii="Times New Roman" w:eastAsia="Times New Roman" w:hAnsi="Times New Roman" w:cs="Times New Roman"/>
            <w:sz w:val="26"/>
            <w:szCs w:val="26"/>
            <w:lang w:eastAsia="ru-RU"/>
          </w:rPr>
          <w:t>перечень</w:t>
        </w:r>
      </w:hyperlink>
      <w:r w:rsidRPr="003E64B4">
        <w:rPr>
          <w:rFonts w:ascii="Times New Roman" w:eastAsia="Times New Roman" w:hAnsi="Times New Roman" w:cs="Times New Roman"/>
          <w:color w:val="000000"/>
          <w:sz w:val="26"/>
          <w:szCs w:val="26"/>
          <w:lang w:eastAsia="ru-RU"/>
        </w:rP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w:t>
      </w:r>
      <w:r w:rsidRPr="003E64B4">
        <w:rPr>
          <w:rFonts w:ascii="Times New Roman" w:eastAsia="Times New Roman" w:hAnsi="Times New Roman" w:cs="Times New Roman"/>
          <w:color w:val="000000"/>
          <w:sz w:val="26"/>
          <w:szCs w:val="26"/>
          <w:lang w:eastAsia="ru-RU"/>
        </w:rPr>
        <w:lastRenderedPageBreak/>
        <w:t>распоряжении которых находятся эти документы и (или) информация, в рамках межведомственного информационного взаимодействия</w:t>
      </w:r>
      <w:proofErr w:type="gramEnd"/>
      <w:r w:rsidRPr="003E64B4">
        <w:rPr>
          <w:rFonts w:ascii="Times New Roman" w:eastAsia="Times New Roman" w:hAnsi="Times New Roman" w:cs="Times New Roman"/>
          <w:color w:val="000000"/>
          <w:sz w:val="26"/>
          <w:szCs w:val="26"/>
          <w:lang w:eastAsia="ru-RU"/>
        </w:rPr>
        <w:t xml:space="preserve"> в сроки и </w:t>
      </w:r>
      <w:hyperlink r:id="rId10" w:history="1">
        <w:proofErr w:type="gramStart"/>
        <w:r w:rsidRPr="00AF6D91">
          <w:rPr>
            <w:rFonts w:ascii="Times New Roman" w:eastAsia="Times New Roman" w:hAnsi="Times New Roman" w:cs="Times New Roman"/>
            <w:sz w:val="26"/>
            <w:szCs w:val="26"/>
            <w:lang w:eastAsia="ru-RU"/>
          </w:rPr>
          <w:t>порядке</w:t>
        </w:r>
        <w:proofErr w:type="gramEnd"/>
      </w:hyperlink>
      <w:r w:rsidRPr="003E64B4">
        <w:rPr>
          <w:rFonts w:ascii="Times New Roman" w:eastAsia="Times New Roman" w:hAnsi="Times New Roman" w:cs="Times New Roman"/>
          <w:color w:val="000000"/>
          <w:sz w:val="26"/>
          <w:szCs w:val="26"/>
          <w:lang w:eastAsia="ru-RU"/>
        </w:rPr>
        <w:t>, которые установлены Правительством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Осмотры проводятся на основании задания руководителя органа муниципального контроля на проведение осмотра, форма которого устанавливается административным регламентом.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В случае</w:t>
      </w:r>
      <w:proofErr w:type="gramStart"/>
      <w:r w:rsidRPr="003E64B4">
        <w:rPr>
          <w:rFonts w:ascii="Times New Roman" w:eastAsia="Times New Roman" w:hAnsi="Times New Roman" w:cs="Times New Roman"/>
          <w:color w:val="000000"/>
          <w:sz w:val="26"/>
          <w:szCs w:val="26"/>
          <w:lang w:eastAsia="ru-RU"/>
        </w:rPr>
        <w:t>,</w:t>
      </w:r>
      <w:proofErr w:type="gramEnd"/>
      <w:r w:rsidRPr="003E64B4">
        <w:rPr>
          <w:rFonts w:ascii="Times New Roman" w:eastAsia="Times New Roman" w:hAnsi="Times New Roman" w:cs="Times New Roman"/>
          <w:color w:val="000000"/>
          <w:sz w:val="26"/>
          <w:szCs w:val="26"/>
          <w:lang w:eastAsia="ru-RU"/>
        </w:rPr>
        <w:t xml:space="preserve">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административным регламентом. К акту осмотра прилагаются связанные с результатами осмотра документы (сведения) или их копии.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8. 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w:t>
      </w:r>
      <w:hyperlink r:id="rId11" w:history="1">
        <w:r w:rsidRPr="00AF6D91">
          <w:rPr>
            <w:rFonts w:ascii="Times New Roman" w:eastAsia="Times New Roman" w:hAnsi="Times New Roman" w:cs="Times New Roman"/>
            <w:sz w:val="26"/>
            <w:szCs w:val="26"/>
            <w:lang w:eastAsia="ru-RU"/>
          </w:rPr>
          <w:t>Правил</w:t>
        </w:r>
      </w:hyperlink>
      <w:r w:rsidRPr="003E64B4">
        <w:rPr>
          <w:rFonts w:ascii="Times New Roman" w:eastAsia="Times New Roman" w:hAnsi="Times New Roman" w:cs="Times New Roman"/>
          <w:color w:val="000000"/>
          <w:sz w:val="26"/>
          <w:szCs w:val="26"/>
          <w:lang w:eastAsia="ru-RU"/>
        </w:rPr>
        <w:t> благоустройства, нарушение которых выявлено.</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8. </w:t>
      </w:r>
      <w:r w:rsidRPr="003E64B4">
        <w:rPr>
          <w:rFonts w:ascii="Times New Roman" w:eastAsia="Times New Roman" w:hAnsi="Times New Roman" w:cs="Times New Roman"/>
          <w:b/>
          <w:bCs/>
          <w:color w:val="000000"/>
          <w:sz w:val="26"/>
          <w:szCs w:val="26"/>
          <w:lang w:eastAsia="ru-RU"/>
        </w:rPr>
        <w:t>Сроки проведения проверок, осмотров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Срок проведения каждой из проверок не может превышать двадцать рабочих дней.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3" w:name="P149"/>
      <w:bookmarkEnd w:id="3"/>
      <w:r w:rsidRPr="003E64B4">
        <w:rPr>
          <w:rFonts w:ascii="Times New Roman" w:eastAsia="Times New Roman" w:hAnsi="Times New Roman" w:cs="Times New Roman"/>
          <w:color w:val="000000"/>
          <w:sz w:val="26"/>
          <w:szCs w:val="26"/>
          <w:lang w:eastAsia="ru-RU"/>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E64B4">
        <w:rPr>
          <w:rFonts w:ascii="Times New Roman" w:eastAsia="Times New Roman" w:hAnsi="Times New Roman" w:cs="Times New Roman"/>
          <w:color w:val="000000"/>
          <w:sz w:val="26"/>
          <w:szCs w:val="26"/>
          <w:lang w:eastAsia="ru-RU"/>
        </w:rPr>
        <w:t>микропредприятия</w:t>
      </w:r>
      <w:proofErr w:type="spellEnd"/>
      <w:r w:rsidRPr="003E64B4">
        <w:rPr>
          <w:rFonts w:ascii="Times New Roman" w:eastAsia="Times New Roman" w:hAnsi="Times New Roman" w:cs="Times New Roman"/>
          <w:color w:val="000000"/>
          <w:sz w:val="26"/>
          <w:szCs w:val="26"/>
          <w:lang w:eastAsia="ru-RU"/>
        </w:rPr>
        <w:t xml:space="preserve"> в год.</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В случае необходимости при проведении проверки, указанной в первом абзаце</w:t>
      </w:r>
      <w:r w:rsidR="00434E06">
        <w:rPr>
          <w:rFonts w:ascii="Times New Roman" w:eastAsia="Times New Roman" w:hAnsi="Times New Roman" w:cs="Times New Roman"/>
          <w:color w:val="000000"/>
          <w:sz w:val="26"/>
          <w:szCs w:val="26"/>
          <w:lang w:eastAsia="ru-RU"/>
        </w:rPr>
        <w:t xml:space="preserve"> </w:t>
      </w:r>
      <w:r w:rsidRPr="003E64B4">
        <w:rPr>
          <w:rFonts w:ascii="Times New Roman" w:eastAsia="Times New Roman" w:hAnsi="Times New Roman" w:cs="Times New Roman"/>
          <w:color w:val="000000"/>
          <w:sz w:val="26"/>
          <w:szCs w:val="26"/>
          <w:lang w:eastAsia="ru-RU"/>
        </w:rPr>
        <w:t>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На период </w:t>
      </w:r>
      <w:proofErr w:type="gramStart"/>
      <w:r w:rsidRPr="003E64B4">
        <w:rPr>
          <w:rFonts w:ascii="Times New Roman" w:eastAsia="Times New Roman" w:hAnsi="Times New Roman" w:cs="Times New Roman"/>
          <w:color w:val="000000"/>
          <w:sz w:val="26"/>
          <w:szCs w:val="26"/>
          <w:lang w:eastAsia="ru-RU"/>
        </w:rPr>
        <w:t>действия срока приостановления проведения проверки</w:t>
      </w:r>
      <w:proofErr w:type="gramEnd"/>
      <w:r w:rsidRPr="003E64B4">
        <w:rPr>
          <w:rFonts w:ascii="Times New Roman" w:eastAsia="Times New Roman" w:hAnsi="Times New Roman" w:cs="Times New Roman"/>
          <w:color w:val="000000"/>
          <w:sz w:val="26"/>
          <w:szCs w:val="26"/>
          <w:lang w:eastAsia="ru-RU"/>
        </w:rPr>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3. </w:t>
      </w:r>
      <w:proofErr w:type="gramStart"/>
      <w:r w:rsidRPr="003E64B4">
        <w:rPr>
          <w:rFonts w:ascii="Times New Roman" w:eastAsia="Times New Roman" w:hAnsi="Times New Roman" w:cs="Times New Roman"/>
          <w:color w:val="000000"/>
          <w:sz w:val="26"/>
          <w:szCs w:val="26"/>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w:t>
      </w:r>
      <w:r w:rsidRPr="003E64B4">
        <w:rPr>
          <w:rFonts w:ascii="Times New Roman" w:eastAsia="Times New Roman" w:hAnsi="Times New Roman" w:cs="Times New Roman"/>
          <w:color w:val="000000"/>
          <w:sz w:val="26"/>
          <w:szCs w:val="26"/>
          <w:lang w:eastAsia="ru-RU"/>
        </w:rPr>
        <w:lastRenderedPageBreak/>
        <w:t>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w:t>
      </w:r>
      <w:proofErr w:type="gramEnd"/>
      <w:r w:rsidRPr="003E64B4">
        <w:rPr>
          <w:rFonts w:ascii="Times New Roman" w:eastAsia="Times New Roman" w:hAnsi="Times New Roman" w:cs="Times New Roman"/>
          <w:color w:val="000000"/>
          <w:sz w:val="26"/>
          <w:szCs w:val="26"/>
          <w:lang w:eastAsia="ru-RU"/>
        </w:rPr>
        <w:t xml:space="preserve">, </w:t>
      </w:r>
      <w:proofErr w:type="spellStart"/>
      <w:r w:rsidRPr="003E64B4">
        <w:rPr>
          <w:rFonts w:ascii="Times New Roman" w:eastAsia="Times New Roman" w:hAnsi="Times New Roman" w:cs="Times New Roman"/>
          <w:color w:val="000000"/>
          <w:sz w:val="26"/>
          <w:szCs w:val="26"/>
          <w:lang w:eastAsia="ru-RU"/>
        </w:rPr>
        <w:t>микропредприятий</w:t>
      </w:r>
      <w:proofErr w:type="spellEnd"/>
      <w:r w:rsidRPr="003E64B4">
        <w:rPr>
          <w:rFonts w:ascii="Times New Roman" w:eastAsia="Times New Roman" w:hAnsi="Times New Roman" w:cs="Times New Roman"/>
          <w:color w:val="000000"/>
          <w:sz w:val="26"/>
          <w:szCs w:val="26"/>
          <w:lang w:eastAsia="ru-RU"/>
        </w:rPr>
        <w:t xml:space="preserve"> - не более чем на пятнадцать часов.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Срок проведения осмотров устанавливается заданием руководителя органа муниципального контроля на проведение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9. </w:t>
      </w:r>
      <w:r w:rsidRPr="003E64B4">
        <w:rPr>
          <w:rFonts w:ascii="Times New Roman" w:eastAsia="Times New Roman" w:hAnsi="Times New Roman" w:cs="Times New Roman"/>
          <w:b/>
          <w:bCs/>
          <w:color w:val="000000"/>
          <w:sz w:val="26"/>
          <w:szCs w:val="26"/>
          <w:lang w:eastAsia="ru-RU"/>
        </w:rPr>
        <w:t>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w:t>
      </w:r>
      <w:hyperlink r:id="rId12" w:history="1">
        <w:r w:rsidRPr="00AF6D91">
          <w:rPr>
            <w:rFonts w:ascii="Times New Roman" w:eastAsia="Times New Roman" w:hAnsi="Times New Roman" w:cs="Times New Roman"/>
            <w:sz w:val="26"/>
            <w:szCs w:val="26"/>
            <w:lang w:eastAsia="ru-RU"/>
          </w:rPr>
          <w:t>законом</w:t>
        </w:r>
      </w:hyperlink>
      <w:r w:rsidRPr="003E64B4">
        <w:rPr>
          <w:rFonts w:ascii="Times New Roman" w:eastAsia="Times New Roman" w:hAnsi="Times New Roman" w:cs="Times New Roman"/>
          <w:color w:val="000000"/>
          <w:sz w:val="26"/>
          <w:szCs w:val="26"/>
          <w:lang w:eastAsia="ru-RU"/>
        </w:rPr>
        <w:t>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административным регламентом.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2) принять меры по </w:t>
      </w:r>
      <w:proofErr w:type="gramStart"/>
      <w:r w:rsidRPr="003E64B4">
        <w:rPr>
          <w:rFonts w:ascii="Times New Roman" w:eastAsia="Times New Roman" w:hAnsi="Times New Roman" w:cs="Times New Roman"/>
          <w:color w:val="000000"/>
          <w:sz w:val="26"/>
          <w:szCs w:val="26"/>
          <w:lang w:eastAsia="ru-RU"/>
        </w:rPr>
        <w:t>контролю за</w:t>
      </w:r>
      <w:proofErr w:type="gramEnd"/>
      <w:r w:rsidRPr="003E64B4">
        <w:rPr>
          <w:rFonts w:ascii="Times New Roman" w:eastAsia="Times New Roman" w:hAnsi="Times New Roman" w:cs="Times New Roman"/>
          <w:color w:val="000000"/>
          <w:sz w:val="26"/>
          <w:szCs w:val="26"/>
          <w:lang w:eastAsia="ru-RU"/>
        </w:rPr>
        <w:t xml:space="preserve"> устранением выявленных нарушений, а также меры по привлечению лица, допустившего выявленные нарушения, к ответственности.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10.</w:t>
      </w:r>
      <w:r w:rsidRPr="003E64B4">
        <w:rPr>
          <w:rFonts w:ascii="Times New Roman" w:eastAsia="Times New Roman" w:hAnsi="Times New Roman" w:cs="Times New Roman"/>
          <w:b/>
          <w:bCs/>
          <w:color w:val="000000"/>
          <w:sz w:val="26"/>
          <w:szCs w:val="26"/>
          <w:lang w:eastAsia="ru-RU"/>
        </w:rPr>
        <w:t> Права, обязанности и ответственность юридических лиц, индивидуальных предпринимателей, физических лиц при проведении проверок, осмотров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b/>
          <w:bCs/>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непосредственно присутствовать при проведении проверки, давать объяснения по вопросам, относящимся к предмету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 законом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Костромской области к участию в проверке;</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8)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9) осуществлять иные права, предусмотренные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Юридические лица, индивидуальные предприниматели при проведении проверки обязаны: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обеспечивать присутствие уполномоченных представителей, руководителей и иных должностных лиц юридических лиц или уполномоченных представителей индивидуальных предпринимателей, или обязательно присутствие индивидуального предпринимателя;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представлять необходимые для проведения проверки документы;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не препятствовать осуществлению муниципального контроля должностными лицами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в течение десяти рабочих дней со дня получения мотивированного запроса органа муниципального контроля направить в орган муниципального контроля указанные в запросе документы;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исполнять иные обязанности, предусмотренные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3. </w:t>
      </w:r>
      <w:proofErr w:type="gramStart"/>
      <w:r w:rsidRPr="003E64B4">
        <w:rPr>
          <w:rFonts w:ascii="Times New Roman" w:eastAsia="Times New Roman" w:hAnsi="Times New Roman" w:cs="Times New Roman"/>
          <w:color w:val="000000"/>
          <w:sz w:val="26"/>
          <w:szCs w:val="26"/>
          <w:lang w:eastAsia="ru-RU"/>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Правил благоустройства и Федерального закона № 294-ФЗ,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Костромской</w:t>
      </w:r>
      <w:proofErr w:type="gramEnd"/>
      <w:r w:rsidRPr="003E64B4">
        <w:rPr>
          <w:rFonts w:ascii="Times New Roman" w:eastAsia="Times New Roman" w:hAnsi="Times New Roman" w:cs="Times New Roman"/>
          <w:color w:val="000000"/>
          <w:sz w:val="26"/>
          <w:szCs w:val="26"/>
          <w:lang w:eastAsia="ru-RU"/>
        </w:rPr>
        <w:t xml:space="preserve"> области.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Физические лица при проведении осмотров имеют право:</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2) получать от органа муниципального контроля, его должностных лиц информацию,  относящуюся к предмету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знакомиться с результатами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7)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8) осуществлять иные права, предусмотренные законодательством.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5.Физические лица,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Костромской области.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12.</w:t>
      </w:r>
      <w:r w:rsidRPr="003E64B4">
        <w:rPr>
          <w:rFonts w:ascii="Times New Roman" w:eastAsia="Times New Roman" w:hAnsi="Times New Roman" w:cs="Times New Roman"/>
          <w:b/>
          <w:bCs/>
          <w:color w:val="000000"/>
          <w:sz w:val="26"/>
          <w:szCs w:val="26"/>
          <w:lang w:eastAsia="ru-RU"/>
        </w:rPr>
        <w:t> Права, обязанности и ответственность должностных лиц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имеют право:</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1) при предъявлении </w:t>
      </w:r>
      <w:proofErr w:type="gramStart"/>
      <w:r w:rsidRPr="003E64B4">
        <w:rPr>
          <w:rFonts w:ascii="Times New Roman" w:eastAsia="Times New Roman" w:hAnsi="Times New Roman" w:cs="Times New Roman"/>
          <w:color w:val="000000"/>
          <w:sz w:val="26"/>
          <w:szCs w:val="26"/>
          <w:lang w:eastAsia="ru-RU"/>
        </w:rPr>
        <w:t>копии распоряжения руководителя органа муниципального контроля</w:t>
      </w:r>
      <w:proofErr w:type="gramEnd"/>
      <w:r w:rsidRPr="003E64B4">
        <w:rPr>
          <w:rFonts w:ascii="Times New Roman" w:eastAsia="Times New Roman" w:hAnsi="Times New Roman" w:cs="Times New Roman"/>
          <w:color w:val="000000"/>
          <w:sz w:val="26"/>
          <w:szCs w:val="26"/>
          <w:lang w:eastAsia="ru-RU"/>
        </w:rPr>
        <w:t xml:space="preserve"> о проведении проверки и служебного удостоверения посещать и беспрепятственно обследовать объекты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привлекать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13" w:history="1">
        <w:r w:rsidRPr="00AF6D91">
          <w:rPr>
            <w:rFonts w:ascii="Times New Roman" w:eastAsia="Times New Roman" w:hAnsi="Times New Roman" w:cs="Times New Roman"/>
            <w:sz w:val="26"/>
            <w:szCs w:val="26"/>
            <w:lang w:eastAsia="ru-RU"/>
          </w:rPr>
          <w:t>аффилированными лицами</w:t>
        </w:r>
      </w:hyperlink>
      <w:r w:rsidR="00434E06">
        <w:rPr>
          <w:rFonts w:ascii="Times New Roman" w:eastAsia="Times New Roman" w:hAnsi="Times New Roman" w:cs="Times New Roman"/>
          <w:sz w:val="26"/>
          <w:szCs w:val="26"/>
          <w:lang w:eastAsia="ru-RU"/>
        </w:rPr>
        <w:t xml:space="preserve"> </w:t>
      </w:r>
      <w:r w:rsidRPr="003E64B4">
        <w:rPr>
          <w:rFonts w:ascii="Times New Roman" w:eastAsia="Times New Roman" w:hAnsi="Times New Roman" w:cs="Times New Roman"/>
          <w:color w:val="000000"/>
          <w:sz w:val="26"/>
          <w:szCs w:val="26"/>
          <w:lang w:eastAsia="ru-RU"/>
        </w:rPr>
        <w:t>проверяемых лиц;</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5) осуществлять иные права, предусмотренные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При осуществлении муниципального контроля в отношении юридических лиц и индивидуальных предпринимателей должностные лица органа муниципального контроля обязаны: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проводить проверку на основании распоряжения руководителя органа муниципального контроля о ее проведении в соответствии с ее назначением;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проводить проверку только во время исполнения служебных обязанностей, выездную проверку проводить только при предъявлении служебных удостоверений, копии распоряжения руководителя органа муниципального контроля и в случае, предусмотренном частью 5 статьи 10 Федерального закона № 294-ФЗ, копии документа о согласовании проведения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3E64B4">
        <w:rPr>
          <w:rFonts w:ascii="Times New Roman" w:eastAsia="Times New Roman" w:hAnsi="Times New Roman" w:cs="Times New Roman"/>
          <w:color w:val="000000"/>
          <w:sz w:val="26"/>
          <w:szCs w:val="26"/>
          <w:lang w:eastAsia="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11) соблюдать сроки проведения проверки, установленные Федеральным законом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15) соблюдать ограничения при проведении проверки, установленные статьей 15 Федерального закона № 294-ФЗ;</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16) исполнять иные обязанности, предусмотренные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Должностные лица органа муниципального контроля при осуществлении муниципального контроля в отношении физических лиц имеют право:</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проводить осмотры (обследования) территории, зданий, строений, сооружений и иных объектов;</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осуществлять иные права, предусмотренные законодательством.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4. При осуществлении муниципального контроля в отношении физического лица должностные лица органа муниципального контроля обязаны:</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2) соблюдать законодательство, права и законные интересы физических лиц;</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3) проводить осмотр на основании задания руководителя органа муниципального контроля;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4) не </w:t>
      </w:r>
      <w:proofErr w:type="gramStart"/>
      <w:r w:rsidRPr="003E64B4">
        <w:rPr>
          <w:rFonts w:ascii="Times New Roman" w:eastAsia="Times New Roman" w:hAnsi="Times New Roman" w:cs="Times New Roman"/>
          <w:color w:val="000000"/>
          <w:sz w:val="26"/>
          <w:szCs w:val="26"/>
          <w:lang w:eastAsia="ru-RU"/>
        </w:rPr>
        <w:t>препятствовать физическому лицу присутствовать</w:t>
      </w:r>
      <w:proofErr w:type="gramEnd"/>
      <w:r w:rsidRPr="003E64B4">
        <w:rPr>
          <w:rFonts w:ascii="Times New Roman" w:eastAsia="Times New Roman" w:hAnsi="Times New Roman" w:cs="Times New Roman"/>
          <w:color w:val="000000"/>
          <w:sz w:val="26"/>
          <w:szCs w:val="26"/>
          <w:lang w:eastAsia="ru-RU"/>
        </w:rPr>
        <w:t xml:space="preserve"> при проведении осмотра и давать пояснения по вопросам, относящимся к предмету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предоставлять физическому лицу информацию и документы, относящиеся к предмету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6) знакомить физическое лицо с результатами осмотра;</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lastRenderedPageBreak/>
        <w:t>7) знакомить физическое лицо с документами и (или) информацией, полученными в рамках межведомственного информационного взаимодействия;</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3E64B4">
        <w:rPr>
          <w:rFonts w:ascii="Times New Roman" w:eastAsia="Times New Roman" w:hAnsi="Times New Roman" w:cs="Times New Roman"/>
          <w:color w:val="000000"/>
          <w:sz w:val="26"/>
          <w:szCs w:val="26"/>
          <w:lang w:eastAsia="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9)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10) исполнять иные обязанности, предусмотренные законодательством.</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5.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3E64B4" w:rsidRPr="003E64B4"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3E64B4">
        <w:rPr>
          <w:rFonts w:ascii="Times New Roman" w:eastAsia="Times New Roman" w:hAnsi="Times New Roman" w:cs="Times New Roman"/>
          <w:color w:val="000000"/>
          <w:sz w:val="26"/>
          <w:szCs w:val="26"/>
          <w:lang w:eastAsia="ru-RU"/>
        </w:rPr>
        <w:t xml:space="preserve">6. Руководитель органа муниципального контроля осуществляет </w:t>
      </w:r>
      <w:proofErr w:type="gramStart"/>
      <w:r w:rsidRPr="003E64B4">
        <w:rPr>
          <w:rFonts w:ascii="Times New Roman" w:eastAsia="Times New Roman" w:hAnsi="Times New Roman" w:cs="Times New Roman"/>
          <w:color w:val="000000"/>
          <w:sz w:val="26"/>
          <w:szCs w:val="26"/>
          <w:lang w:eastAsia="ru-RU"/>
        </w:rPr>
        <w:t>контроль за</w:t>
      </w:r>
      <w:proofErr w:type="gramEnd"/>
      <w:r w:rsidRPr="003E64B4">
        <w:rPr>
          <w:rFonts w:ascii="Times New Roman" w:eastAsia="Times New Roman" w:hAnsi="Times New Roman" w:cs="Times New Roman"/>
          <w:color w:val="000000"/>
          <w:sz w:val="26"/>
          <w:szCs w:val="26"/>
          <w:lang w:eastAsia="ru-RU"/>
        </w:rPr>
        <w:t xml:space="preserve">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E81B34" w:rsidRPr="00AF6D91" w:rsidRDefault="00FA4A94">
      <w:pPr>
        <w:rPr>
          <w:sz w:val="26"/>
          <w:szCs w:val="26"/>
        </w:rPr>
      </w:pPr>
    </w:p>
    <w:sectPr w:rsidR="00E81B34" w:rsidRPr="00AF6D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D29"/>
    <w:rsid w:val="003E64B4"/>
    <w:rsid w:val="00434E06"/>
    <w:rsid w:val="008E7D51"/>
    <w:rsid w:val="00AF6D91"/>
    <w:rsid w:val="00BB2A1D"/>
    <w:rsid w:val="00BF4D29"/>
    <w:rsid w:val="00C40189"/>
    <w:rsid w:val="00C53E84"/>
    <w:rsid w:val="00FA4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64B4"/>
    <w:rPr>
      <w:color w:val="0000FF"/>
      <w:u w:val="single"/>
    </w:rPr>
  </w:style>
  <w:style w:type="paragraph" w:customStyle="1" w:styleId="FR1">
    <w:name w:val="FR1"/>
    <w:uiPriority w:val="99"/>
    <w:rsid w:val="003E64B4"/>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styleId="a4">
    <w:name w:val="Balloon Text"/>
    <w:basedOn w:val="a"/>
    <w:link w:val="a5"/>
    <w:uiPriority w:val="99"/>
    <w:semiHidden/>
    <w:unhideWhenUsed/>
    <w:rsid w:val="00FA4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4A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64B4"/>
    <w:rPr>
      <w:color w:val="0000FF"/>
      <w:u w:val="single"/>
    </w:rPr>
  </w:style>
  <w:style w:type="paragraph" w:customStyle="1" w:styleId="FR1">
    <w:name w:val="FR1"/>
    <w:uiPriority w:val="99"/>
    <w:rsid w:val="003E64B4"/>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styleId="a4">
    <w:name w:val="Balloon Text"/>
    <w:basedOn w:val="a"/>
    <w:link w:val="a5"/>
    <w:uiPriority w:val="99"/>
    <w:semiHidden/>
    <w:unhideWhenUsed/>
    <w:rsid w:val="00FA4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4A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886369">
      <w:bodyDiv w:val="1"/>
      <w:marLeft w:val="0"/>
      <w:marRight w:val="0"/>
      <w:marTop w:val="0"/>
      <w:marBottom w:val="0"/>
      <w:divBdr>
        <w:top w:val="none" w:sz="0" w:space="0" w:color="auto"/>
        <w:left w:val="none" w:sz="0" w:space="0" w:color="auto"/>
        <w:bottom w:val="none" w:sz="0" w:space="0" w:color="auto"/>
        <w:right w:val="none" w:sz="0" w:space="0" w:color="auto"/>
      </w:divBdr>
      <w:divsChild>
        <w:div w:id="165755618">
          <w:marLeft w:val="0"/>
          <w:marRight w:val="0"/>
          <w:marTop w:val="0"/>
          <w:marBottom w:val="0"/>
          <w:divBdr>
            <w:top w:val="none" w:sz="0" w:space="0" w:color="auto"/>
            <w:left w:val="none" w:sz="0" w:space="0" w:color="auto"/>
            <w:bottom w:val="none" w:sz="0" w:space="0" w:color="auto"/>
            <w:right w:val="none" w:sz="0" w:space="0" w:color="auto"/>
          </w:divBdr>
        </w:div>
        <w:div w:id="178785614">
          <w:marLeft w:val="0"/>
          <w:marRight w:val="0"/>
          <w:marTop w:val="0"/>
          <w:marBottom w:val="0"/>
          <w:divBdr>
            <w:top w:val="none" w:sz="0" w:space="0" w:color="auto"/>
            <w:left w:val="none" w:sz="0" w:space="0" w:color="auto"/>
            <w:bottom w:val="none" w:sz="0" w:space="0" w:color="auto"/>
            <w:right w:val="none" w:sz="0" w:space="0" w:color="auto"/>
          </w:divBdr>
        </w:div>
        <w:div w:id="60449215">
          <w:marLeft w:val="0"/>
          <w:marRight w:val="0"/>
          <w:marTop w:val="0"/>
          <w:marBottom w:val="0"/>
          <w:divBdr>
            <w:top w:val="none" w:sz="0" w:space="0" w:color="auto"/>
            <w:left w:val="none" w:sz="0" w:space="0" w:color="auto"/>
            <w:bottom w:val="none" w:sz="0" w:space="0" w:color="auto"/>
            <w:right w:val="none" w:sz="0" w:space="0" w:color="auto"/>
          </w:divBdr>
        </w:div>
        <w:div w:id="1868255145">
          <w:marLeft w:val="0"/>
          <w:marRight w:val="0"/>
          <w:marTop w:val="0"/>
          <w:marBottom w:val="0"/>
          <w:divBdr>
            <w:top w:val="none" w:sz="0" w:space="0" w:color="auto"/>
            <w:left w:val="none" w:sz="0" w:space="0" w:color="auto"/>
            <w:bottom w:val="none" w:sz="0" w:space="0" w:color="auto"/>
            <w:right w:val="none" w:sz="0" w:space="0" w:color="auto"/>
          </w:divBdr>
        </w:div>
        <w:div w:id="646668261">
          <w:marLeft w:val="0"/>
          <w:marRight w:val="0"/>
          <w:marTop w:val="0"/>
          <w:marBottom w:val="0"/>
          <w:divBdr>
            <w:top w:val="none" w:sz="0" w:space="0" w:color="auto"/>
            <w:left w:val="none" w:sz="0" w:space="0" w:color="auto"/>
            <w:bottom w:val="none" w:sz="0" w:space="0" w:color="auto"/>
            <w:right w:val="none" w:sz="0" w:space="0" w:color="auto"/>
          </w:divBdr>
        </w:div>
        <w:div w:id="133063113">
          <w:marLeft w:val="0"/>
          <w:marRight w:val="0"/>
          <w:marTop w:val="0"/>
          <w:marBottom w:val="0"/>
          <w:divBdr>
            <w:top w:val="none" w:sz="0" w:space="0" w:color="auto"/>
            <w:left w:val="none" w:sz="0" w:space="0" w:color="auto"/>
            <w:bottom w:val="none" w:sz="0" w:space="0" w:color="auto"/>
            <w:right w:val="none" w:sz="0" w:space="0" w:color="auto"/>
          </w:divBdr>
        </w:div>
        <w:div w:id="40248058">
          <w:marLeft w:val="0"/>
          <w:marRight w:val="0"/>
          <w:marTop w:val="0"/>
          <w:marBottom w:val="0"/>
          <w:divBdr>
            <w:top w:val="none" w:sz="0" w:space="0" w:color="auto"/>
            <w:left w:val="none" w:sz="0" w:space="0" w:color="auto"/>
            <w:bottom w:val="none" w:sz="0" w:space="0" w:color="auto"/>
            <w:right w:val="none" w:sz="0" w:space="0" w:color="auto"/>
          </w:divBdr>
        </w:div>
        <w:div w:id="1492676080">
          <w:marLeft w:val="4962"/>
          <w:marRight w:val="0"/>
          <w:marTop w:val="0"/>
          <w:marBottom w:val="0"/>
          <w:divBdr>
            <w:top w:val="none" w:sz="0" w:space="0" w:color="auto"/>
            <w:left w:val="none" w:sz="0" w:space="0" w:color="auto"/>
            <w:bottom w:val="none" w:sz="0" w:space="0" w:color="auto"/>
            <w:right w:val="none" w:sz="0" w:space="0" w:color="auto"/>
          </w:divBdr>
        </w:div>
        <w:div w:id="1271625059">
          <w:marLeft w:val="4962"/>
          <w:marRight w:val="0"/>
          <w:marTop w:val="0"/>
          <w:marBottom w:val="0"/>
          <w:divBdr>
            <w:top w:val="none" w:sz="0" w:space="0" w:color="auto"/>
            <w:left w:val="none" w:sz="0" w:space="0" w:color="auto"/>
            <w:bottom w:val="none" w:sz="0" w:space="0" w:color="auto"/>
            <w:right w:val="none" w:sz="0" w:space="0" w:color="auto"/>
          </w:divBdr>
        </w:div>
        <w:div w:id="2010866440">
          <w:marLeft w:val="496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1BB957171C224E0768EDC731D9407EECA77CD28095B1C6A12AA520EE99E99520D96C40393EEFE4w1O7J" TargetMode="External"/><Relationship Id="rId13" Type="http://schemas.openxmlformats.org/officeDocument/2006/relationships/hyperlink" Target="consultantplus://offline/ref=FA819A8F0F7CE8218B5356E2D2D96FCE4C85546B5ACCD249F615EB53C8FD817D2E9B5201B5A07EB537I" TargetMode="External"/><Relationship Id="rId3" Type="http://schemas.microsoft.com/office/2007/relationships/stylesWithEffects" Target="stylesWithEffects.xml"/><Relationship Id="rId7" Type="http://schemas.openxmlformats.org/officeDocument/2006/relationships/hyperlink" Target="consultantplus://offline/ref=800FE8154335163CD3102CBD869506A9E926981D1936683EFE8FD328D06D98B9E732A3A78F27AB1EE57CE9EAY3eDM" TargetMode="External"/><Relationship Id="rId12" Type="http://schemas.openxmlformats.org/officeDocument/2006/relationships/hyperlink" Target="consultantplus://offline/ref=07649F8A99EDA6A4C9C2BC4B575806348B1A4D32737A5B851C383E7857U8u5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09172A690CD571F3304649CABB35423EE59E0538272910908A1DC73A32243609852D0E85799B8DDB8B56F603Z1N" TargetMode="External"/><Relationship Id="rId11" Type="http://schemas.openxmlformats.org/officeDocument/2006/relationships/hyperlink" Target="consultantplus://offline/ref=07649F8A99EDA6A4C9C2A24641345A3D8918153E777D51D2446D382F08D5F5857A8DCFC44F5B272F6A81D268UBu1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ADF72324A7053EAEBE5AB1F4F7D0C41C5EF578C819FCF93A017FDFCF1F413EF90B6EA64F8DDDF9CJCM5M" TargetMode="External"/><Relationship Id="rId4" Type="http://schemas.openxmlformats.org/officeDocument/2006/relationships/settings" Target="settings.xml"/><Relationship Id="rId9" Type="http://schemas.openxmlformats.org/officeDocument/2006/relationships/hyperlink" Target="consultantplus://offline/ref=FADF72324A7053EAEBE5AB1F4F7D0C41C6E45287809FCF93A017FDFCF1F413EF90B6EA64F8DDDF9DJCM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DEB05-3C2E-436E-815D-2641DEE8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5194</Words>
  <Characters>29606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cp:lastPrinted>2019-11-06T13:46:00Z</cp:lastPrinted>
  <dcterms:created xsi:type="dcterms:W3CDTF">2019-11-06T13:47:00Z</dcterms:created>
  <dcterms:modified xsi:type="dcterms:W3CDTF">2019-11-06T13:47:00Z</dcterms:modified>
</cp:coreProperties>
</file>