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EFE" w:rsidRPr="005338AE" w:rsidRDefault="004E0EFE" w:rsidP="005338A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5338AE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4E0EFE" w:rsidRPr="005338AE" w:rsidRDefault="004E0EFE" w:rsidP="005338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38AE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4E0EFE" w:rsidRPr="005338AE" w:rsidRDefault="004E0EFE" w:rsidP="005338AE">
      <w:pPr>
        <w:pStyle w:val="FR1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338A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E0EFE" w:rsidRPr="005338AE" w:rsidRDefault="004E0EFE" w:rsidP="004E0EFE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4E0EFE" w:rsidRPr="005338AE" w:rsidRDefault="004E0EFE" w:rsidP="005338AE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5338AE">
        <w:rPr>
          <w:rFonts w:ascii="Times New Roman" w:hAnsi="Times New Roman" w:cs="Times New Roman"/>
          <w:b w:val="0"/>
          <w:bCs w:val="0"/>
          <w:sz w:val="28"/>
          <w:szCs w:val="28"/>
        </w:rPr>
        <w:t>ПРОЕКТ</w:t>
      </w:r>
    </w:p>
    <w:p w:rsidR="004E0EFE" w:rsidRPr="005338AE" w:rsidRDefault="004E0EFE" w:rsidP="005338AE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4E0EFE" w:rsidRPr="005338AE" w:rsidRDefault="004E0EFE" w:rsidP="005338A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38A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E0EFE" w:rsidRPr="005338AE" w:rsidRDefault="004E0EFE" w:rsidP="004E0EFE">
      <w:pPr>
        <w:snapToGrid w:val="0"/>
        <w:rPr>
          <w:rFonts w:ascii="Times New Roman" w:hAnsi="Times New Roman" w:cs="Times New Roman"/>
          <w:sz w:val="28"/>
          <w:szCs w:val="28"/>
        </w:rPr>
      </w:pPr>
      <w:r w:rsidRPr="005338AE">
        <w:rPr>
          <w:rFonts w:ascii="Times New Roman" w:hAnsi="Times New Roman" w:cs="Times New Roman"/>
          <w:sz w:val="28"/>
          <w:szCs w:val="28"/>
        </w:rPr>
        <w:t xml:space="preserve">__________________ 2019г.                   </w:t>
      </w:r>
      <w:r w:rsidRPr="005338AE">
        <w:rPr>
          <w:rFonts w:ascii="Times New Roman" w:hAnsi="Times New Roman" w:cs="Times New Roman"/>
          <w:sz w:val="28"/>
          <w:szCs w:val="28"/>
        </w:rPr>
        <w:tab/>
      </w:r>
      <w:r w:rsidRPr="005338AE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№  ____</w:t>
      </w:r>
    </w:p>
    <w:p w:rsidR="004E0EFE" w:rsidRPr="005338AE" w:rsidRDefault="004E0EFE" w:rsidP="004E0EFE">
      <w:pPr>
        <w:snapToGrid w:val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338AE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5338AE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211"/>
      </w:tblGrid>
      <w:tr w:rsidR="004E0EFE" w:rsidRPr="005338AE" w:rsidTr="00255045">
        <w:trPr>
          <w:trHeight w:val="1245"/>
        </w:trPr>
        <w:tc>
          <w:tcPr>
            <w:tcW w:w="5211" w:type="dxa"/>
          </w:tcPr>
          <w:p w:rsidR="004E0EFE" w:rsidRPr="005338AE" w:rsidRDefault="004E0EFE" w:rsidP="004E0EFE">
            <w:pPr>
              <w:pStyle w:val="22"/>
              <w:shd w:val="clear" w:color="auto" w:fill="auto"/>
              <w:rPr>
                <w:rFonts w:cs="Times New Roman"/>
                <w:b/>
                <w:lang w:eastAsia="ru-RU"/>
              </w:rPr>
            </w:pPr>
            <w:r w:rsidRPr="005338AE">
              <w:rPr>
                <w:rFonts w:cs="Times New Roman"/>
                <w:b/>
                <w:lang w:eastAsia="ru-RU" w:bidi="ru-RU"/>
              </w:rPr>
              <w:t xml:space="preserve">Об утверждении </w:t>
            </w:r>
            <w:r w:rsidR="005338AE" w:rsidRPr="005338AE">
              <w:rPr>
                <w:rFonts w:cs="Times New Roman"/>
                <w:b/>
                <w:spacing w:val="2"/>
                <w:lang w:eastAsia="ru-RU"/>
              </w:rPr>
              <w:t>Программы</w:t>
            </w:r>
            <w:r w:rsidR="005338AE" w:rsidRPr="005338AE">
              <w:rPr>
                <w:rFonts w:cs="Times New Roman"/>
                <w:b/>
                <w:spacing w:val="2"/>
                <w:lang w:eastAsia="ru-RU"/>
              </w:rPr>
              <w:t xml:space="preserve"> профилактики нарушений обязательных требований при осуществлении муниципального </w:t>
            </w:r>
            <w:proofErr w:type="gramStart"/>
            <w:r w:rsidR="005338AE" w:rsidRPr="005338AE">
              <w:rPr>
                <w:rFonts w:cs="Times New Roman"/>
                <w:b/>
                <w:spacing w:val="2"/>
                <w:lang w:eastAsia="ru-RU"/>
              </w:rPr>
              <w:t>контроля за</w:t>
            </w:r>
            <w:proofErr w:type="gramEnd"/>
            <w:r w:rsidR="005338AE" w:rsidRPr="005338AE">
              <w:rPr>
                <w:rFonts w:cs="Times New Roman"/>
                <w:b/>
                <w:spacing w:val="2"/>
                <w:lang w:eastAsia="ru-RU"/>
              </w:rPr>
              <w:t xml:space="preserve"> соблюдением Правил благоустройства территории </w:t>
            </w:r>
            <w:proofErr w:type="spellStart"/>
            <w:r w:rsidR="005338AE" w:rsidRPr="005338AE">
              <w:rPr>
                <w:rFonts w:cs="Times New Roman"/>
                <w:b/>
                <w:spacing w:val="2"/>
                <w:lang w:eastAsia="ru-RU"/>
              </w:rPr>
              <w:t>Торбеевского</w:t>
            </w:r>
            <w:proofErr w:type="spellEnd"/>
            <w:r w:rsidR="005338AE" w:rsidRPr="005338AE">
              <w:rPr>
                <w:rFonts w:cs="Times New Roman"/>
                <w:b/>
                <w:spacing w:val="2"/>
                <w:lang w:eastAsia="ru-RU"/>
              </w:rPr>
              <w:t xml:space="preserve"> городского поселения  и муниципальных нормативных правовых актов, обязательных к применению при благоустройстве территории </w:t>
            </w:r>
            <w:proofErr w:type="spellStart"/>
            <w:r w:rsidR="005338AE" w:rsidRPr="005338AE">
              <w:rPr>
                <w:rFonts w:cs="Times New Roman"/>
                <w:b/>
                <w:spacing w:val="2"/>
                <w:lang w:eastAsia="ru-RU"/>
              </w:rPr>
              <w:t>Торбеевского</w:t>
            </w:r>
            <w:proofErr w:type="spellEnd"/>
            <w:r w:rsidR="005338AE" w:rsidRPr="005338AE">
              <w:rPr>
                <w:rFonts w:cs="Times New Roman"/>
                <w:b/>
                <w:spacing w:val="2"/>
                <w:lang w:eastAsia="ru-RU"/>
              </w:rPr>
              <w:t xml:space="preserve"> городского поселения на 2020 год</w:t>
            </w:r>
          </w:p>
        </w:tc>
      </w:tr>
    </w:tbl>
    <w:p w:rsidR="004E0EFE" w:rsidRPr="005338AE" w:rsidRDefault="004E0EFE" w:rsidP="004E0EF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5338AE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br/>
      </w:r>
      <w:r w:rsidRPr="005338A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proofErr w:type="gramStart"/>
      <w:r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В соответствии со статьей 16 </w:t>
      </w:r>
      <w:hyperlink r:id="rId6" w:history="1">
        <w:r w:rsidRPr="005338AE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Федерального закона от 06.10.2003 N 131-ФЗ "Об общих принципах организации местного самоуправления в Российской Федерации"</w:t>
        </w:r>
      </w:hyperlink>
      <w:r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, со статьей 8.2 </w:t>
      </w:r>
      <w:hyperlink r:id="rId7" w:history="1">
        <w:r w:rsidRPr="005338AE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, </w:t>
      </w:r>
      <w:hyperlink r:id="rId8" w:history="1">
        <w:r w:rsidRPr="005338AE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постановлением Правительства Российской Федерации от 26.12.2018 N 1680 "Об утверждении общих требований к организации и</w:t>
        </w:r>
        <w:proofErr w:type="gramEnd"/>
        <w:r w:rsidRPr="005338AE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 xml:space="preserve">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актами"</w:t>
        </w:r>
      </w:hyperlink>
      <w:r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, статьей 54  </w:t>
      </w:r>
      <w:hyperlink r:id="rId9" w:history="1">
        <w:r w:rsidRPr="005338AE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 xml:space="preserve">Устава </w:t>
        </w:r>
        <w:proofErr w:type="spellStart"/>
        <w:r w:rsidRPr="005338AE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Торбеевского</w:t>
        </w:r>
        <w:proofErr w:type="spellEnd"/>
        <w:r w:rsidRPr="005338AE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 xml:space="preserve"> городского поселения </w:t>
        </w:r>
        <w:proofErr w:type="spellStart"/>
        <w:r w:rsidRPr="005338AE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Торбеевского</w:t>
        </w:r>
        <w:proofErr w:type="spellEnd"/>
        <w:r w:rsidRPr="005338AE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 xml:space="preserve"> муниципального района Республики Мордовия  </w:t>
        </w:r>
      </w:hyperlink>
      <w:r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администрация </w:t>
      </w:r>
      <w:proofErr w:type="spellStart"/>
      <w:r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Торбеевского</w:t>
      </w:r>
      <w:proofErr w:type="spellEnd"/>
      <w:r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городского поселения </w:t>
      </w:r>
      <w:r w:rsidR="005338AE"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постановляет</w:t>
      </w:r>
      <w:r w:rsidR="005338AE"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:</w:t>
      </w:r>
    </w:p>
    <w:p w:rsidR="004E0EFE" w:rsidRPr="005338AE" w:rsidRDefault="005338AE" w:rsidP="004E0EF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</w:t>
      </w:r>
      <w:r w:rsidR="004E0EFE"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1. Утвердить </w:t>
      </w:r>
      <w:r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Программу</w:t>
      </w:r>
      <w:r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профилактики нарушений обязательных требований при осуществлении муниципального </w:t>
      </w:r>
      <w:proofErr w:type="gramStart"/>
      <w:r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контроля за</w:t>
      </w:r>
      <w:proofErr w:type="gramEnd"/>
      <w:r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соблюдением Правил благоустройства территории </w:t>
      </w:r>
      <w:proofErr w:type="spellStart"/>
      <w:r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Торбеевского</w:t>
      </w:r>
      <w:proofErr w:type="spellEnd"/>
      <w:r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городского поселения  и муниципальных нормативных правовых актов, обязательных к применению при благоустройстве территории </w:t>
      </w:r>
      <w:proofErr w:type="spellStart"/>
      <w:r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Торбеевского</w:t>
      </w:r>
      <w:proofErr w:type="spellEnd"/>
      <w:r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городского поселения на 2020 год </w:t>
      </w:r>
      <w:r w:rsidR="004E0EFE"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(приложение 1).</w:t>
      </w:r>
    </w:p>
    <w:p w:rsidR="004E0EFE" w:rsidRPr="005338AE" w:rsidRDefault="005338AE" w:rsidP="004E0EF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</w:t>
      </w:r>
      <w:r w:rsidR="004E0EFE"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2. Настоящее постановление вступает в силу </w:t>
      </w:r>
      <w:r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со дня его официального опублико</w:t>
      </w:r>
      <w:r w:rsidR="004E0EFE"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вания.</w:t>
      </w:r>
    </w:p>
    <w:p w:rsidR="005338AE" w:rsidRPr="005338AE" w:rsidRDefault="005338AE" w:rsidP="005338AE">
      <w:pPr>
        <w:spacing w:line="252" w:lineRule="auto"/>
        <w:rPr>
          <w:rFonts w:ascii="Times New Roman" w:hAnsi="Times New Roman" w:cs="Times New Roman"/>
          <w:bCs/>
          <w:sz w:val="26"/>
          <w:szCs w:val="26"/>
        </w:rPr>
      </w:pPr>
      <w:r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 </w:t>
      </w:r>
      <w:r w:rsidR="004E0EFE" w:rsidRPr="005338A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3. </w:t>
      </w:r>
      <w:proofErr w:type="gramStart"/>
      <w:r w:rsidRPr="005338AE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5338AE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оставляю за собой.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54"/>
        <w:gridCol w:w="5017"/>
      </w:tblGrid>
      <w:tr w:rsidR="005338AE" w:rsidRPr="005338AE" w:rsidTr="005338AE">
        <w:trPr>
          <w:trHeight w:val="90"/>
        </w:trPr>
        <w:tc>
          <w:tcPr>
            <w:tcW w:w="4554" w:type="dxa"/>
            <w:tcBorders>
              <w:top w:val="nil"/>
              <w:left w:val="nil"/>
              <w:bottom w:val="nil"/>
              <w:right w:val="nil"/>
            </w:tcBorders>
          </w:tcPr>
          <w:p w:rsidR="005338AE" w:rsidRPr="005338AE" w:rsidRDefault="005338AE" w:rsidP="005338AE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5338AE">
              <w:rPr>
                <w:rFonts w:ascii="Times New Roman" w:hAnsi="Times New Roman" w:cs="Times New Roman"/>
                <w:sz w:val="26"/>
                <w:szCs w:val="26"/>
              </w:rPr>
              <w:t>И.О. главы администрации</w:t>
            </w:r>
          </w:p>
          <w:p w:rsidR="005338AE" w:rsidRPr="005338AE" w:rsidRDefault="005338AE" w:rsidP="005338AE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338AE">
              <w:rPr>
                <w:rFonts w:ascii="Times New Roman" w:hAnsi="Times New Roman" w:cs="Times New Roman"/>
                <w:sz w:val="26"/>
                <w:szCs w:val="26"/>
              </w:rPr>
              <w:t>Торбеевского</w:t>
            </w:r>
            <w:proofErr w:type="spellEnd"/>
            <w:r w:rsidRPr="005338AE">
              <w:rPr>
                <w:rFonts w:ascii="Times New Roman" w:hAnsi="Times New Roman" w:cs="Times New Roman"/>
                <w:sz w:val="26"/>
                <w:szCs w:val="26"/>
              </w:rPr>
              <w:t xml:space="preserve"> городского поселения                              </w:t>
            </w:r>
          </w:p>
        </w:tc>
        <w:tc>
          <w:tcPr>
            <w:tcW w:w="5017" w:type="dxa"/>
            <w:tcBorders>
              <w:top w:val="nil"/>
              <w:left w:val="nil"/>
              <w:bottom w:val="nil"/>
              <w:right w:val="nil"/>
            </w:tcBorders>
          </w:tcPr>
          <w:p w:rsidR="005338AE" w:rsidRPr="005338AE" w:rsidRDefault="005338AE" w:rsidP="005338AE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38AE" w:rsidRPr="005338AE" w:rsidRDefault="005338AE" w:rsidP="005338A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38AE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Белов И.В.</w:t>
            </w:r>
          </w:p>
        </w:tc>
      </w:tr>
    </w:tbl>
    <w:p w:rsidR="005338AE" w:rsidRPr="005338AE" w:rsidRDefault="005338AE" w:rsidP="005338AE">
      <w:pPr>
        <w:jc w:val="right"/>
        <w:rPr>
          <w:rFonts w:ascii="Times New Roman" w:hAnsi="Times New Roman" w:cs="Times New Roman"/>
        </w:rPr>
      </w:pPr>
      <w:r w:rsidRPr="005338AE">
        <w:rPr>
          <w:rFonts w:ascii="Times New Roman" w:hAnsi="Times New Roman" w:cs="Times New Roman"/>
        </w:rPr>
        <w:lastRenderedPageBreak/>
        <w:t>Приложение № 1</w:t>
      </w:r>
    </w:p>
    <w:p w:rsidR="005338AE" w:rsidRPr="005338AE" w:rsidRDefault="005338AE" w:rsidP="005338AE">
      <w:pPr>
        <w:jc w:val="right"/>
        <w:rPr>
          <w:rFonts w:ascii="Times New Roman" w:hAnsi="Times New Roman" w:cs="Times New Roman"/>
          <w:sz w:val="24"/>
          <w:szCs w:val="24"/>
        </w:rPr>
      </w:pPr>
      <w:r w:rsidRPr="005338AE">
        <w:rPr>
          <w:rFonts w:ascii="Times New Roman" w:hAnsi="Times New Roman" w:cs="Times New Roman"/>
          <w:sz w:val="24"/>
          <w:szCs w:val="24"/>
        </w:rPr>
        <w:t>к</w:t>
      </w:r>
      <w:r w:rsidRPr="005338AE">
        <w:rPr>
          <w:rFonts w:ascii="Times New Roman" w:hAnsi="Times New Roman" w:cs="Times New Roman"/>
          <w:sz w:val="24"/>
          <w:szCs w:val="24"/>
        </w:rPr>
        <w:t xml:space="preserve"> постановлению Администрации </w:t>
      </w:r>
    </w:p>
    <w:p w:rsidR="005338AE" w:rsidRPr="005338AE" w:rsidRDefault="005338AE" w:rsidP="005338AE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5338A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338AE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4E0EFE" w:rsidRPr="005338AE" w:rsidRDefault="005338AE" w:rsidP="005338A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5338AE">
        <w:rPr>
          <w:rFonts w:ascii="Times New Roman" w:hAnsi="Times New Roman" w:cs="Times New Roman"/>
          <w:sz w:val="24"/>
          <w:szCs w:val="24"/>
        </w:rPr>
        <w:t xml:space="preserve"> от ______________ 2019 г. № ____</w:t>
      </w:r>
      <w:r w:rsidR="004E0EFE" w:rsidRPr="005338AE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br/>
      </w:r>
      <w:r w:rsidR="004E0EFE" w:rsidRPr="005338AE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br/>
      </w:r>
    </w:p>
    <w:p w:rsidR="005338AE" w:rsidRPr="00DE62BD" w:rsidRDefault="004E0EFE" w:rsidP="005338AE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5338AE">
        <w:rPr>
          <w:rFonts w:ascii="Times New Roman" w:eastAsia="Times New Roman" w:hAnsi="Times New Roman" w:cs="Times New Roman"/>
          <w:spacing w:val="2"/>
          <w:sz w:val="31"/>
          <w:szCs w:val="31"/>
          <w:lang w:eastAsia="ru-RU"/>
        </w:rPr>
        <w:br/>
      </w:r>
      <w:r w:rsidRPr="005338AE">
        <w:rPr>
          <w:rFonts w:ascii="Times New Roman" w:eastAsia="Times New Roman" w:hAnsi="Times New Roman" w:cs="Times New Roman"/>
          <w:spacing w:val="2"/>
          <w:sz w:val="31"/>
          <w:szCs w:val="31"/>
          <w:lang w:eastAsia="ru-RU"/>
        </w:rPr>
        <w:br/>
      </w:r>
      <w:r w:rsidR="005338AE"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Программа профилактики нарушений обязательных требований при осуществлении муниципального </w:t>
      </w:r>
      <w:proofErr w:type="gramStart"/>
      <w:r w:rsidR="005338AE"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контроля за</w:t>
      </w:r>
      <w:proofErr w:type="gramEnd"/>
      <w:r w:rsidR="005338AE"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 соблюдением Правил благоустройства территории </w:t>
      </w:r>
      <w:proofErr w:type="spellStart"/>
      <w:r w:rsidR="005338AE"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Торбеевского</w:t>
      </w:r>
      <w:proofErr w:type="spellEnd"/>
      <w:r w:rsidR="005338AE"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 городского поселения  и муниципальных нормативных правовых актов, обязательных к применению при благоустройстве территории </w:t>
      </w:r>
      <w:proofErr w:type="spellStart"/>
      <w:r w:rsidR="005338AE"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Торбеевского</w:t>
      </w:r>
      <w:proofErr w:type="spellEnd"/>
      <w:r w:rsidR="005338AE"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 городского поселения на 2020 год </w:t>
      </w:r>
    </w:p>
    <w:p w:rsidR="005338AE" w:rsidRPr="00DE62BD" w:rsidRDefault="005338AE" w:rsidP="005338AE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4E0EFE" w:rsidRPr="00DE62BD" w:rsidRDefault="004E0EFE" w:rsidP="005338AE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1. Аналитическая часть Программы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1.1. </w:t>
      </w:r>
      <w:proofErr w:type="gramStart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Программа профилактики нарушений обязательных требований</w:t>
      </w:r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при осуществлении муниципального контроля за соблюдением Правил благоустройства территории </w:t>
      </w:r>
      <w:proofErr w:type="spellStart"/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городского </w:t>
      </w:r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поселения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 муниципальных нормативных правовых актов, обязательных к применению при благоустройстве территории </w:t>
      </w:r>
      <w:proofErr w:type="spellStart"/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городского</w:t>
      </w:r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поселения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на 20</w:t>
      </w:r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20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год (далее - Программа), разработана в целях организации осуществления администрацией </w:t>
      </w:r>
      <w:proofErr w:type="spellStart"/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мероприятий по профилактике нарушений требований, установленных федеральными законами, и принимаемыми в соответствии с ними нормативными</w:t>
      </w:r>
      <w:proofErr w:type="gramEnd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правовыми актами Российской Федерации, законами и иными нормативными правовыми актами </w:t>
      </w:r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Республики Мордовия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(далее - обязательные требования), требований, установленных муниципальными правовыми актами, при осуществлении муниципального </w:t>
      </w:r>
      <w:proofErr w:type="gramStart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контроля за</w:t>
      </w:r>
      <w:proofErr w:type="gramEnd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соблюдением Правил благоустройства территории </w:t>
      </w:r>
      <w:proofErr w:type="spellStart"/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 муниципальных нормативных правовых актов, обязательных к применению при благоустройстве территории </w:t>
      </w:r>
      <w:proofErr w:type="spellStart"/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Торбеевсого</w:t>
      </w:r>
      <w:proofErr w:type="spellEnd"/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городского </w:t>
      </w:r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поселения.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1.2. Программа распространяет свое действие на муниципальный </w:t>
      </w:r>
      <w:proofErr w:type="gramStart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контроль за</w:t>
      </w:r>
      <w:proofErr w:type="gramEnd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соблюдением Правил благоустройства территории</w:t>
      </w:r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proofErr w:type="spellStart"/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</w:t>
      </w:r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поселения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 муниципальных нормативных правовых актов, обязательных к применению при благоустройстве территории </w:t>
      </w:r>
      <w:proofErr w:type="spellStart"/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городского </w:t>
      </w:r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поселения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(далее - муниципальный контроль в сфере благоустройства).</w:t>
      </w:r>
    </w:p>
    <w:p w:rsidR="00DE62BD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1.3. Уполномоченным органом по осуществлению муниципального контроля в сфере благоустройства является администрация </w:t>
      </w:r>
      <w:proofErr w:type="spellStart"/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(далее - </w:t>
      </w:r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дминистрация). 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1.4. Подконтрольными субъектами в рамках Программы являются юридические лица, индивидуальные предприниматели, а также физические лица, осуществляющие эксплуатацию зданий, строений, сооружений и подобных объектов, в том числе земельных участков на территории </w:t>
      </w:r>
      <w:proofErr w:type="spellStart"/>
      <w:r w:rsidR="00DE62BD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DE62BD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городского </w:t>
      </w:r>
      <w:r w:rsidR="00DE62BD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поселения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1.5. Обязательные требования, требования, установленные муниципальными правовыми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актами, оценка соблюдения которых является предметом муниципального контроля в сфере благоустройства.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Муниципальный контроль в сфере благоустройства осуществляется в соответствии </w:t>
      </w:r>
      <w:proofErr w:type="gramStart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</w:t>
      </w:r>
      <w:proofErr w:type="gramEnd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: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- </w:t>
      </w:r>
      <w:hyperlink r:id="rId10" w:history="1">
        <w:r w:rsidRPr="00DE62BD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Федеральным законом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- </w:t>
      </w:r>
      <w:hyperlink r:id="rId11" w:history="1">
        <w:r w:rsidRPr="00DE62BD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Федеральным законом от 06.10.2003 N 131-ФЗ "Об общих принципах организации местного самоуправления в Российской Федерации"</w:t>
        </w:r>
      </w:hyperlink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- </w:t>
      </w:r>
      <w:hyperlink r:id="rId12" w:history="1">
        <w:r w:rsidRPr="00DE62BD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Федеральным законом от 02.05.2006 N 59-ФЗ "О порядке рассмотрения обращений граждан Российской Федерации"</w:t>
        </w:r>
      </w:hyperlink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- </w:t>
      </w:r>
      <w:hyperlink r:id="rId13" w:history="1">
        <w:r w:rsidRPr="00DE62BD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приказом Минэкономразвития России от 30.04.2009 N 141 "О реализации положений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DE62BD" w:rsidRPr="00DE62BD" w:rsidRDefault="00DE62BD" w:rsidP="00DE62B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E62BD" w:rsidRDefault="00DE62BD" w:rsidP="00DE62B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E62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Pr="00DE62BD">
        <w:rPr>
          <w:rFonts w:ascii="Times New Roman" w:hAnsi="Times New Roman" w:cs="Times New Roman"/>
          <w:sz w:val="24"/>
          <w:szCs w:val="24"/>
          <w:shd w:val="clear" w:color="auto" w:fill="FFFFFF"/>
        </w:rPr>
        <w:t>Закон</w:t>
      </w:r>
      <w:r w:rsidRPr="00DE62BD">
        <w:rPr>
          <w:rFonts w:ascii="Times New Roman" w:hAnsi="Times New Roman" w:cs="Times New Roman"/>
          <w:sz w:val="24"/>
          <w:szCs w:val="24"/>
          <w:shd w:val="clear" w:color="auto" w:fill="FFFFFF"/>
        </w:rPr>
        <w:t>ом</w:t>
      </w:r>
      <w:r w:rsidRPr="00DE62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Республики Мордовия от 15 июня 2015 г. N 38-З</w:t>
      </w:r>
      <w:r w:rsidRPr="00DE62BD">
        <w:rPr>
          <w:rFonts w:ascii="Times New Roman" w:hAnsi="Times New Roman" w:cs="Times New Roman"/>
          <w:sz w:val="24"/>
          <w:szCs w:val="24"/>
        </w:rPr>
        <w:br/>
      </w:r>
      <w:r w:rsidRPr="00DE62BD">
        <w:rPr>
          <w:rFonts w:ascii="Times New Roman" w:hAnsi="Times New Roman" w:cs="Times New Roman"/>
          <w:sz w:val="24"/>
          <w:szCs w:val="24"/>
          <w:shd w:val="clear" w:color="auto" w:fill="FFFFFF"/>
        </w:rPr>
        <w:t>"Об административной ответственности на территории Республики Мордовия"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DE62BD" w:rsidRDefault="00DE62BD" w:rsidP="00DE62B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E62BD" w:rsidRPr="00DE62BD" w:rsidRDefault="00DE62BD" w:rsidP="00DE62B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Решением сессии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муниципального района Республики Мордовия №  24 от 23.10.2017г. «Об утверждении правил благоустройства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городского поселения».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1.6.  Анализ рисков реализации Программы.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Программа подлежит корректировке при необходимости внесения изменений в перечень мероприятий, связанных с осуществлением профилактических мер в отношении выявленных нарушений.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1.</w:t>
      </w:r>
      <w:r w:rsid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Анализ и оценка рисков причинения вреда охраняемым законом ценностям.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Несоблюдение подконтрольными субъектами обязательных требований, требований, установленных муниципальными правовыми актами, в сфере благоустройства по содержанию территорий, объектов и элементов благоустройства может повлечь за собой отрицательное влияние на общий вид благоустройства </w:t>
      </w:r>
      <w:proofErr w:type="spellStart"/>
      <w:r w:rsid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городского </w:t>
      </w:r>
      <w:r w:rsid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поселения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и создания неблагоприятной среды проживания и жизнедеятельности в нем населения.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1.</w:t>
      </w:r>
      <w:r w:rsid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Цели и задачи Программы.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Целью проведения профилактических мероприятий является предупреждение нарушений юридическими лицами и индивидуальными предпринимателями, а также физическими лицами обязательных требований, требований установленных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муниципальными правовыми актами, устранению причин, условий и факторов, способствующих нарушениям указанных требований при осуществлении муниципального контроля в сфере благоустройства.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Проведение профилактических мероприятий позволит решить следующие задачи: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- укрепление системы профилактики нарушений обязательных требований, требований, установленных муниципальными правовыми актами, путем активизации профилактической деятельности;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- выявление причин, факторов и условий, способствующих нарушениям подконтрольными субъектами обязательных требований, требований, установленных муниципальными правовыми актами;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- формирование единого понимания обязательных требований, требований, установленных муниципальными правовыми актами, у всех участников контрольной деятельности.</w:t>
      </w:r>
    </w:p>
    <w:p w:rsidR="004E0EFE" w:rsidRPr="00DE62BD" w:rsidRDefault="004E0EFE" w:rsidP="004E0EFE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2. План мероприятий по профилактике нарушений обязательных требований, установленных муниципальными правовыми актами, при осуществлении муниципального контроля в сфере благоустройства на 20</w:t>
      </w:r>
      <w:r w:rsidR="00DE62BD"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20</w:t>
      </w:r>
      <w:r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 год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4116"/>
        <w:gridCol w:w="2331"/>
        <w:gridCol w:w="2286"/>
      </w:tblGrid>
      <w:tr w:rsidR="00DE62BD" w:rsidRPr="00DE62BD" w:rsidTr="004E0EFE">
        <w:trPr>
          <w:trHeight w:val="15"/>
        </w:trPr>
        <w:tc>
          <w:tcPr>
            <w:tcW w:w="554" w:type="dxa"/>
            <w:hideMark/>
          </w:tcPr>
          <w:p w:rsidR="004E0EFE" w:rsidRPr="00DE62BD" w:rsidRDefault="004E0EFE" w:rsidP="004E0E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5" w:type="dxa"/>
            <w:hideMark/>
          </w:tcPr>
          <w:p w:rsidR="004E0EFE" w:rsidRPr="00DE62BD" w:rsidRDefault="004E0EFE" w:rsidP="004E0E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hideMark/>
          </w:tcPr>
          <w:p w:rsidR="004E0EFE" w:rsidRPr="00DE62BD" w:rsidRDefault="004E0EFE" w:rsidP="004E0E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hideMark/>
          </w:tcPr>
          <w:p w:rsidR="004E0EFE" w:rsidRPr="00DE62BD" w:rsidRDefault="004E0EFE" w:rsidP="004E0E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62BD" w:rsidRPr="00DE62BD" w:rsidTr="004E0EFE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0EFE" w:rsidRPr="00DE62BD" w:rsidRDefault="004E0EFE" w:rsidP="004E0EF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0EFE" w:rsidRPr="00DE62BD" w:rsidRDefault="004E0EFE" w:rsidP="004E0EF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0EFE" w:rsidRPr="00DE62BD" w:rsidRDefault="004E0EFE" w:rsidP="004E0EF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0EFE" w:rsidRPr="00DE62BD" w:rsidRDefault="004E0EFE" w:rsidP="004E0EF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DE62BD" w:rsidRPr="00DE62BD" w:rsidTr="004E0EFE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0EFE" w:rsidRPr="00DE62BD" w:rsidRDefault="004E0EFE" w:rsidP="004E0EF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0EFE" w:rsidRPr="00DE62BD" w:rsidRDefault="004E0EFE" w:rsidP="00DE62B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 официальном сайте администрации</w:t>
            </w:r>
            <w:r w:rsid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поселения </w:t>
            </w: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информационно-телекоммуникационной сети "Интернет" перечней муниципальных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соблюдения которых является предметом муниципального контроля в сфере благоустройства на территории </w:t>
            </w:r>
            <w:proofErr w:type="spellStart"/>
            <w:r w:rsid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городского</w:t>
            </w:r>
            <w:r w:rsid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поселения, </w:t>
            </w: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также текстов соответствующих нормативных правовых актов</w:t>
            </w:r>
            <w:proofErr w:type="gramEnd"/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0EFE" w:rsidRPr="00DE62BD" w:rsidRDefault="004E0EFE" w:rsidP="004E0EF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0EFE" w:rsidRPr="00DE62BD" w:rsidRDefault="004E0EFE" w:rsidP="0063092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Должностные лица </w:t>
            </w:r>
            <w:r w:rsidR="00630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уполномоченные на осуществление муниципального контроля</w:t>
            </w:r>
          </w:p>
        </w:tc>
      </w:tr>
      <w:tr w:rsidR="00DE62BD" w:rsidRPr="00DE62BD" w:rsidTr="004E0EFE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0EFE" w:rsidRPr="00DE62BD" w:rsidRDefault="004E0EFE" w:rsidP="004E0EF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0EFE" w:rsidRPr="00DE62BD" w:rsidRDefault="004E0EFE" w:rsidP="004E0EF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информирования юридических лиц, индивидуальных предпринимателей по вопросам соблюдения обязательных требований, требований, </w:t>
            </w: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установленных муниципальными правовыми актами, в том числе посредством разработки и опубликования руководств по соблюдению обязательных требований, требований, установленных муниципальными правовыми актами, проведения семинаров и конференций, разъяснительной работы в средствах массовой информации и иными способами.</w:t>
            </w:r>
          </w:p>
          <w:p w:rsidR="004E0EFE" w:rsidRPr="00DE62BD" w:rsidRDefault="004E0EFE" w:rsidP="004E0EF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изменения обязательных требований, требований, установленных муниципальными правовыми актами - подготовка и распространение комментариев о содержании новых нормативных правовых актов, устанавливающих обязательные требования, требования, установленные муниципальными правовыми актами,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мероприятиях, направленных на внедрение и обеспечение соблюдения обязательных требований, требований, установленных муниципальными</w:t>
            </w:r>
            <w:proofErr w:type="gramEnd"/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правовыми актами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0EFE" w:rsidRPr="00DE62BD" w:rsidRDefault="004E0EFE" w:rsidP="004E0EF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 мере изменения норм законодательства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0EFE" w:rsidRPr="00DE62BD" w:rsidRDefault="00630926" w:rsidP="004E0EF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Должностные лица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уполномоченные на осуществление муниципального </w:t>
            </w: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контроля</w:t>
            </w:r>
          </w:p>
        </w:tc>
      </w:tr>
      <w:tr w:rsidR="00DE62BD" w:rsidRPr="00DE62BD" w:rsidTr="004E0EFE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0EFE" w:rsidRPr="00DE62BD" w:rsidRDefault="004E0EFE" w:rsidP="004E0EF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0EFE" w:rsidRPr="00DE62BD" w:rsidRDefault="004E0EFE" w:rsidP="0063092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регулярного (не реже одного раза в год) обобщения практики осуществления муниципального контроля в сфере благоустройства, и размещение на официальном сайте администрации </w:t>
            </w:r>
            <w:proofErr w:type="spellStart"/>
            <w:r w:rsidR="00630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="00630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поселения </w:t>
            </w: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информационно-телекоммуникационной сети "Интернет" соответствующих обобщений, в том числе с указанием наиболее часто встречающихся случаев нарушений обязательных требований, требований, </w:t>
            </w: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установленных муниципальными правовыми актами, с рекомендациями в отношении мер, которые должны приниматься юридическими лицами, индивидуальными предпринимателями</w:t>
            </w:r>
            <w:proofErr w:type="gramEnd"/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целях недопущения таких нарушений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0EFE" w:rsidRPr="00DE62BD" w:rsidRDefault="004E0EFE" w:rsidP="004E0EF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Декабрь</w:t>
            </w:r>
            <w:r w:rsidR="00630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2020 г.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0EFE" w:rsidRPr="00DE62BD" w:rsidRDefault="00630926" w:rsidP="004E0EF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Должностные лица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уполномоченные на осуществление муниципального контроля</w:t>
            </w:r>
          </w:p>
        </w:tc>
      </w:tr>
      <w:tr w:rsidR="00DE62BD" w:rsidRPr="00DE62BD" w:rsidTr="004E0EFE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0EFE" w:rsidRPr="00DE62BD" w:rsidRDefault="004E0EFE" w:rsidP="004E0EF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0EFE" w:rsidRPr="00DE62BD" w:rsidRDefault="004E0EFE" w:rsidP="004E0EF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предостережений о недопустимости нарушений обязательных требований, требований, установленных муниципальными правовыми актами, в соответствии с частями 5 - 7 статьи 8.2 </w:t>
            </w:r>
            <w:hyperlink r:id="rId14" w:history="1">
              <w:r w:rsidRPr="00DE62B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  </w:r>
            </w:hyperlink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(если иной порядок не установлен федеральным законом)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0EFE" w:rsidRPr="00DE62BD" w:rsidRDefault="004E0EFE" w:rsidP="004E0EF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(по мере появления оснований, предусмотренных законодательством)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0EFE" w:rsidRPr="00DE62BD" w:rsidRDefault="00630926" w:rsidP="004E0EF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Должностные лица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уполномоченные на осуществление муниципального контроля</w:t>
            </w:r>
          </w:p>
        </w:tc>
      </w:tr>
    </w:tbl>
    <w:p w:rsidR="004E0EFE" w:rsidRPr="00630926" w:rsidRDefault="00630926" w:rsidP="004E0EFE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630926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3</w:t>
      </w:r>
      <w:r w:rsidR="004E0EFE" w:rsidRPr="00630926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. Отчетные показатели и оценка эффективности Программы</w:t>
      </w:r>
    </w:p>
    <w:p w:rsidR="004E0EFE" w:rsidRPr="00DE62BD" w:rsidRDefault="004E0EFE" w:rsidP="00630926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4.1. К отчетным показателям Программы на 20</w:t>
      </w:r>
      <w:r w:rsidR="006309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20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год относятся:</w:t>
      </w:r>
    </w:p>
    <w:p w:rsidR="004E0EFE" w:rsidRPr="00DE62BD" w:rsidRDefault="004E0EFE" w:rsidP="00630926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4.1.1. Количество выданных предостережений.</w:t>
      </w:r>
    </w:p>
    <w:p w:rsidR="004E0EFE" w:rsidRPr="00DE62BD" w:rsidRDefault="004E0EFE" w:rsidP="00630926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4.1.2. Количество субъектов, которым выданы предостережения.</w:t>
      </w:r>
    </w:p>
    <w:p w:rsidR="004E0EFE" w:rsidRPr="00DE62BD" w:rsidRDefault="004E0EFE" w:rsidP="00630926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4.1.3. Проведение семинаров, разъяснительной работы в средствах массовой информации и мероприятий по информированию подконтрольных субъектов по вопросам соблюдения обязательных требований, требований, установленных муниципальными правовыми актами, оценка соблюдения которых является предметом муниципального контроля в сфере благоустройства.</w:t>
      </w:r>
    </w:p>
    <w:p w:rsidR="004E0EFE" w:rsidRPr="00DE62BD" w:rsidRDefault="004E0EFE" w:rsidP="00630926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4.1.4. Информирование юридических лиц и индивидуальных предпринимателей, а также физических лиц по вопросам соблюдения обязательных требований, требований, установленных муниципальными правовыми актами, оценка соблюдения которых является предметом муниципального контроля в сфере благоустройства, в том числе посредством размещения на официальном сайте администрации </w:t>
      </w:r>
      <w:proofErr w:type="spellStart"/>
      <w:r w:rsidR="006309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6309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руководств (памяток), информационных статей.</w:t>
      </w:r>
    </w:p>
    <w:p w:rsidR="004E0EFE" w:rsidRPr="00DE62BD" w:rsidRDefault="004E0EFE" w:rsidP="00630926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</w:p>
    <w:p w:rsidR="004E0EFE" w:rsidRPr="00DE62BD" w:rsidRDefault="004E0EFE" w:rsidP="00630926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br/>
        <w:t>4.</w:t>
      </w:r>
      <w:r w:rsidR="006309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Оценка выполнения Плана мероприятий и эффективности Программы осуществляется по итогам календарного года.</w:t>
      </w:r>
    </w:p>
    <w:p w:rsidR="004E0EFE" w:rsidRPr="00DE62BD" w:rsidRDefault="004E0EFE" w:rsidP="00630926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Ежегодно в срок до 20 декабря отчетного года проводится обобщение результатов проведения профилактических мероприятий при осуществлении муниципального контроля в сфере благоустройства.</w:t>
      </w:r>
    </w:p>
    <w:p w:rsidR="004E0EFE" w:rsidRPr="00DE62BD" w:rsidRDefault="004E0EFE" w:rsidP="00630926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Информация о реализации мероприятий по профилактике нарушений Программы размещается на официальном сайте администрации </w:t>
      </w:r>
      <w:proofErr w:type="spellStart"/>
      <w:r w:rsidR="006309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6309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в разделе </w:t>
      </w:r>
      <w:r w:rsidR="006309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«Муниципальный контроль»</w:t>
      </w:r>
      <w:bookmarkStart w:id="0" w:name="_GoBack"/>
      <w:bookmarkEnd w:id="0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E81B34" w:rsidRPr="00DE62BD" w:rsidRDefault="00630926">
      <w:pPr>
        <w:rPr>
          <w:rFonts w:ascii="Times New Roman" w:hAnsi="Times New Roman" w:cs="Times New Roman"/>
          <w:sz w:val="24"/>
          <w:szCs w:val="24"/>
        </w:rPr>
      </w:pPr>
    </w:p>
    <w:sectPr w:rsidR="00E81B34" w:rsidRPr="00DE62BD" w:rsidSect="005338A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EFE"/>
    <w:rsid w:val="004E0EFE"/>
    <w:rsid w:val="005338AE"/>
    <w:rsid w:val="00630926"/>
    <w:rsid w:val="00962DE0"/>
    <w:rsid w:val="00BB2A1D"/>
    <w:rsid w:val="00C53E84"/>
    <w:rsid w:val="00DE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0E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E0E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E0E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0E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E0EF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0EF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4E0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4E0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E0EFE"/>
    <w:rPr>
      <w:color w:val="0000FF"/>
      <w:u w:val="single"/>
    </w:rPr>
  </w:style>
  <w:style w:type="character" w:customStyle="1" w:styleId="21">
    <w:name w:val="Основной текст (2)_"/>
    <w:link w:val="22"/>
    <w:rsid w:val="004E0EFE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4E0EFE"/>
    <w:pPr>
      <w:widowControl w:val="0"/>
      <w:shd w:val="clear" w:color="auto" w:fill="FFFFFF"/>
      <w:spacing w:after="0" w:line="324" w:lineRule="exact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FR1">
    <w:name w:val="FR1"/>
    <w:uiPriority w:val="99"/>
    <w:rsid w:val="004E0EFE"/>
    <w:pPr>
      <w:widowControl w:val="0"/>
      <w:suppressAutoHyphens/>
      <w:spacing w:after="0" w:line="420" w:lineRule="auto"/>
      <w:ind w:left="2000"/>
      <w:jc w:val="center"/>
    </w:pPr>
    <w:rPr>
      <w:rFonts w:ascii="Arial" w:eastAsia="Times New Roman" w:hAnsi="Arial" w:cs="Arial"/>
      <w:b/>
      <w:bCs/>
      <w:sz w:val="32"/>
      <w:szCs w:val="32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630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09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0E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E0E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E0E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0E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E0EF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0EF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4E0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4E0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E0EFE"/>
    <w:rPr>
      <w:color w:val="0000FF"/>
      <w:u w:val="single"/>
    </w:rPr>
  </w:style>
  <w:style w:type="character" w:customStyle="1" w:styleId="21">
    <w:name w:val="Основной текст (2)_"/>
    <w:link w:val="22"/>
    <w:rsid w:val="004E0EFE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4E0EFE"/>
    <w:pPr>
      <w:widowControl w:val="0"/>
      <w:shd w:val="clear" w:color="auto" w:fill="FFFFFF"/>
      <w:spacing w:after="0" w:line="324" w:lineRule="exact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FR1">
    <w:name w:val="FR1"/>
    <w:uiPriority w:val="99"/>
    <w:rsid w:val="004E0EFE"/>
    <w:pPr>
      <w:widowControl w:val="0"/>
      <w:suppressAutoHyphens/>
      <w:spacing w:after="0" w:line="420" w:lineRule="auto"/>
      <w:ind w:left="2000"/>
      <w:jc w:val="center"/>
    </w:pPr>
    <w:rPr>
      <w:rFonts w:ascii="Arial" w:eastAsia="Times New Roman" w:hAnsi="Arial" w:cs="Arial"/>
      <w:b/>
      <w:bCs/>
      <w:sz w:val="32"/>
      <w:szCs w:val="32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630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09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9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3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90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552050506" TargetMode="External"/><Relationship Id="rId13" Type="http://schemas.openxmlformats.org/officeDocument/2006/relationships/hyperlink" Target="http://docs.cntd.ru/document/902156137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2135756" TargetMode="External"/><Relationship Id="rId12" Type="http://schemas.openxmlformats.org/officeDocument/2006/relationships/hyperlink" Target="http://docs.cntd.ru/document/901978846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1876063" TargetMode="External"/><Relationship Id="rId11" Type="http://schemas.openxmlformats.org/officeDocument/2006/relationships/hyperlink" Target="http://docs.cntd.ru/document/901876063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docs.cntd.ru/document/90213575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44796212" TargetMode="External"/><Relationship Id="rId14" Type="http://schemas.openxmlformats.org/officeDocument/2006/relationships/hyperlink" Target="http://docs.cntd.ru/document/9021357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A6DB4-57D3-419F-A914-45181BDDB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1921</Words>
  <Characters>10950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3</cp:revision>
  <cp:lastPrinted>2019-11-07T06:11:00Z</cp:lastPrinted>
  <dcterms:created xsi:type="dcterms:W3CDTF">2019-11-06T13:59:00Z</dcterms:created>
  <dcterms:modified xsi:type="dcterms:W3CDTF">2019-11-07T06:11:00Z</dcterms:modified>
</cp:coreProperties>
</file>