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EA6" w:rsidRPr="00EF6EA6" w:rsidRDefault="00EF6EA6" w:rsidP="00EF6EA6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EF6EA6">
        <w:rPr>
          <w:b/>
        </w:rPr>
        <w:t>Сведения</w:t>
      </w:r>
    </w:p>
    <w:p w:rsidR="00EF6EA6" w:rsidRPr="00EF6EA6" w:rsidRDefault="00EF6EA6" w:rsidP="00EF6EA6">
      <w:pPr>
        <w:jc w:val="center"/>
        <w:rPr>
          <w:b/>
        </w:rPr>
      </w:pPr>
      <w:r w:rsidRPr="00EF6EA6">
        <w:rPr>
          <w:b/>
        </w:rPr>
        <w:t>о фактических затратах на денежное содержание</w:t>
      </w:r>
    </w:p>
    <w:p w:rsidR="00EF6EA6" w:rsidRPr="00EF6EA6" w:rsidRDefault="00EF6EA6" w:rsidP="00EF6EA6">
      <w:pPr>
        <w:jc w:val="center"/>
        <w:rPr>
          <w:b/>
        </w:rPr>
      </w:pPr>
      <w:r w:rsidRPr="00EF6EA6">
        <w:rPr>
          <w:b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EF6EA6">
        <w:rPr>
          <w:b/>
        </w:rPr>
        <w:t>Торбеевского</w:t>
      </w:r>
      <w:proofErr w:type="spellEnd"/>
      <w:r w:rsidRPr="00EF6EA6">
        <w:rPr>
          <w:b/>
        </w:rPr>
        <w:t xml:space="preserve"> муниципального района   РМ  за 4 квартал 2017.</w:t>
      </w:r>
    </w:p>
    <w:p w:rsidR="00EF6EA6" w:rsidRPr="00EF6EA6" w:rsidRDefault="00EF6EA6" w:rsidP="00EF6EA6">
      <w:pPr>
        <w:jc w:val="center"/>
        <w:rPr>
          <w:b/>
        </w:rPr>
      </w:pPr>
    </w:p>
    <w:p w:rsidR="00EF6EA6" w:rsidRPr="00EF6EA6" w:rsidRDefault="00EF6EA6" w:rsidP="00EF6EA6">
      <w:pPr>
        <w:rPr>
          <w:b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EF6EA6">
              <w:rPr>
                <w:b/>
                <w:bCs/>
                <w:i/>
                <w:iCs/>
              </w:rPr>
              <w:t>№</w:t>
            </w:r>
          </w:p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proofErr w:type="gramStart"/>
            <w:r w:rsidRPr="00EF6EA6">
              <w:rPr>
                <w:b/>
                <w:bCs/>
                <w:i/>
                <w:iCs/>
              </w:rPr>
              <w:t>п</w:t>
            </w:r>
            <w:proofErr w:type="gramEnd"/>
            <w:r w:rsidRPr="00EF6EA6">
              <w:rPr>
                <w:b/>
                <w:bCs/>
                <w:i/>
                <w:iCs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EF6EA6">
              <w:rPr>
                <w:b/>
                <w:bCs/>
                <w:i/>
                <w:iCs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EF6EA6">
              <w:rPr>
                <w:b/>
                <w:bCs/>
                <w:i/>
                <w:iCs/>
              </w:rPr>
              <w:t>Денежное содержание за</w:t>
            </w:r>
            <w:proofErr w:type="gramStart"/>
            <w:r w:rsidRPr="00EF6EA6">
              <w:rPr>
                <w:b/>
                <w:bCs/>
                <w:i/>
                <w:iCs/>
              </w:rPr>
              <w:t>4</w:t>
            </w:r>
            <w:proofErr w:type="gramEnd"/>
            <w:r w:rsidRPr="00EF6EA6">
              <w:rPr>
                <w:b/>
                <w:bCs/>
                <w:i/>
                <w:iCs/>
              </w:rPr>
              <w:t xml:space="preserve"> квартал</w:t>
            </w:r>
          </w:p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EF6EA6">
              <w:rPr>
                <w:b/>
                <w:bCs/>
                <w:i/>
                <w:iCs/>
              </w:rPr>
              <w:t>2017 /</w:t>
            </w:r>
            <w:proofErr w:type="spellStart"/>
            <w:r w:rsidRPr="00EF6EA6">
              <w:rPr>
                <w:b/>
                <w:bCs/>
                <w:i/>
                <w:iCs/>
              </w:rPr>
              <w:t>руб</w:t>
            </w:r>
            <w:proofErr w:type="spellEnd"/>
            <w:r w:rsidRPr="00EF6EA6">
              <w:rPr>
                <w:b/>
                <w:bCs/>
                <w:i/>
                <w:iCs/>
              </w:rPr>
              <w:t>/</w:t>
            </w:r>
          </w:p>
        </w:tc>
        <w:bookmarkStart w:id="0" w:name="_GoBack"/>
        <w:bookmarkEnd w:id="0"/>
      </w:tr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r w:rsidRPr="00EF6EA6">
              <w:t>6494,00</w:t>
            </w:r>
          </w:p>
        </w:tc>
      </w:tr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F6EA6">
              <w:t>Зам</w:t>
            </w:r>
            <w:proofErr w:type="gramStart"/>
            <w:r w:rsidRPr="00EF6EA6">
              <w:t>.Г</w:t>
            </w:r>
            <w:proofErr w:type="gramEnd"/>
            <w:r w:rsidRPr="00EF6EA6">
              <w:t>лавы</w:t>
            </w:r>
            <w:proofErr w:type="spellEnd"/>
            <w:r w:rsidRPr="00EF6EA6"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r w:rsidRPr="00EF6EA6">
              <w:t>65934,72</w:t>
            </w:r>
          </w:p>
        </w:tc>
      </w:tr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F6EA6">
              <w:t>Гл</w:t>
            </w:r>
            <w:proofErr w:type="gramStart"/>
            <w:r w:rsidRPr="00EF6EA6">
              <w:t>.б</w:t>
            </w:r>
            <w:proofErr w:type="gramEnd"/>
            <w:r w:rsidRPr="00EF6EA6"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r w:rsidRPr="00EF6EA6">
              <w:t>58755,00</w:t>
            </w:r>
          </w:p>
        </w:tc>
      </w:tr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r w:rsidRPr="00EF6EA6">
              <w:t>47560,00</w:t>
            </w:r>
          </w:p>
        </w:tc>
      </w:tr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 xml:space="preserve">Делопроизводство </w:t>
            </w:r>
            <w:proofErr w:type="gramStart"/>
            <w:r w:rsidRPr="00EF6EA6">
              <w:t>по</w:t>
            </w:r>
            <w:proofErr w:type="gramEnd"/>
            <w:r w:rsidRPr="00EF6EA6">
              <w:t xml:space="preserve"> в/</w:t>
            </w:r>
            <w:proofErr w:type="spellStart"/>
            <w:r w:rsidRPr="00EF6EA6"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r w:rsidRPr="00EF6EA6">
              <w:t>10345,00</w:t>
            </w:r>
          </w:p>
        </w:tc>
      </w:tr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Директор МУК «КДЦ Никольского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EA6" w:rsidRPr="00EF6EA6" w:rsidRDefault="00EF6EA6" w:rsidP="00EA61E8"/>
        </w:tc>
      </w:tr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7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Библиотекари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EA6" w:rsidRPr="00EF6EA6" w:rsidRDefault="00EF6EA6" w:rsidP="00EA61E8"/>
        </w:tc>
      </w:tr>
      <w:tr w:rsidR="00EF6EA6" w:rsidRPr="00EF6EA6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8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6EA6" w:rsidRPr="00EF6EA6" w:rsidRDefault="00EF6EA6" w:rsidP="00EA61E8">
            <w:pPr>
              <w:widowControl w:val="0"/>
              <w:autoSpaceDE w:val="0"/>
              <w:autoSpaceDN w:val="0"/>
              <w:adjustRightInd w:val="0"/>
            </w:pPr>
            <w:r w:rsidRPr="00EF6EA6">
              <w:t>Технический персонал МУК «КДЦ Никольского 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EA6" w:rsidRPr="00EF6EA6" w:rsidRDefault="00EF6EA6" w:rsidP="00EA61E8"/>
        </w:tc>
      </w:tr>
    </w:tbl>
    <w:p w:rsidR="009D55A8" w:rsidRPr="00EF6EA6" w:rsidRDefault="009D55A8" w:rsidP="00EF6EA6"/>
    <w:sectPr w:rsidR="009D55A8" w:rsidRPr="00EF6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7677B"/>
    <w:rsid w:val="00227FD4"/>
    <w:rsid w:val="003B6E45"/>
    <w:rsid w:val="00824E4E"/>
    <w:rsid w:val="009D55A8"/>
    <w:rsid w:val="00E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Company>*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2020-01-15T07:37:00Z</dcterms:created>
  <dcterms:modified xsi:type="dcterms:W3CDTF">2020-01-15T07:45:00Z</dcterms:modified>
</cp:coreProperties>
</file>