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Pr="00614C55" w:rsidRDefault="00A46D26" w:rsidP="00F23399">
      <w:pPr>
        <w:snapToGrid w:val="0"/>
        <w:spacing w:after="0" w:line="240" w:lineRule="auto"/>
        <w:jc w:val="center"/>
        <w:rPr>
          <w:sz w:val="28"/>
          <w:szCs w:val="20"/>
          <w:u w:val="single"/>
          <w:lang w:eastAsia="ar-SA"/>
        </w:rPr>
      </w:pPr>
      <w:r w:rsidRPr="00046E25">
        <w:rPr>
          <w:sz w:val="28"/>
          <w:szCs w:val="28"/>
          <w:lang w:eastAsia="ar-SA"/>
        </w:rPr>
        <w:t>«</w:t>
      </w:r>
      <w:r w:rsidR="00614C55">
        <w:rPr>
          <w:sz w:val="28"/>
          <w:szCs w:val="28"/>
          <w:u w:val="single"/>
          <w:lang w:eastAsia="ar-SA"/>
        </w:rPr>
        <w:t>26</w:t>
      </w:r>
      <w:r w:rsidRPr="00046E25">
        <w:rPr>
          <w:sz w:val="28"/>
          <w:szCs w:val="28"/>
          <w:lang w:eastAsia="ar-SA"/>
        </w:rPr>
        <w:t>»</w:t>
      </w:r>
      <w:r w:rsidR="00614C55">
        <w:rPr>
          <w:sz w:val="28"/>
          <w:szCs w:val="28"/>
          <w:lang w:eastAsia="ar-SA"/>
        </w:rPr>
        <w:t xml:space="preserve"> </w:t>
      </w:r>
      <w:r w:rsidR="00614C55">
        <w:rPr>
          <w:sz w:val="28"/>
          <w:szCs w:val="28"/>
          <w:u w:val="single"/>
          <w:lang w:eastAsia="ar-SA"/>
        </w:rPr>
        <w:t>декабря</w:t>
      </w:r>
      <w:r w:rsidR="00614C55" w:rsidRPr="00046E25">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614C55">
        <w:rPr>
          <w:sz w:val="28"/>
          <w:szCs w:val="20"/>
          <w:u w:val="single"/>
          <w:lang w:eastAsia="ar-SA"/>
        </w:rPr>
        <w:t>672</w:t>
      </w:r>
    </w:p>
    <w:p w:rsidR="00A46D26" w:rsidRPr="00E51BF0" w:rsidRDefault="00A46D26" w:rsidP="00F23399">
      <w:pPr>
        <w:snapToGrid w:val="0"/>
        <w:spacing w:after="0" w:line="240" w:lineRule="auto"/>
        <w:jc w:val="center"/>
        <w:rPr>
          <w:sz w:val="24"/>
        </w:rPr>
      </w:pPr>
    </w:p>
    <w:p w:rsidR="00A46D26" w:rsidRPr="006E06B4" w:rsidRDefault="00A46D26" w:rsidP="006E06B4">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96446">
        <w:rPr>
          <w:rFonts w:eastAsia="Times New Roman"/>
          <w:bCs/>
          <w:sz w:val="28"/>
          <w:szCs w:val="28"/>
          <w:lang w:eastAsia="ru-RU"/>
        </w:rPr>
        <w:t>обслуживание жилой застройки</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w:t>
      </w:r>
      <w:r w:rsidR="00471A35">
        <w:rPr>
          <w:bCs/>
          <w:sz w:val="28"/>
          <w:szCs w:val="28"/>
        </w:rPr>
        <w:t>муниципальной</w:t>
      </w:r>
      <w:r w:rsidR="00361F27">
        <w:rPr>
          <w:bCs/>
          <w:sz w:val="28"/>
          <w:szCs w:val="28"/>
        </w:rPr>
        <w:t xml:space="preserve">  собственности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62630A">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696446">
        <w:rPr>
          <w:rFonts w:eastAsia="Times New Roman"/>
          <w:sz w:val="28"/>
          <w:szCs w:val="28"/>
          <w:lang w:eastAsia="ru-RU"/>
        </w:rPr>
        <w:t>367</w:t>
      </w:r>
      <w:r w:rsidRPr="00A116C7">
        <w:rPr>
          <w:rFonts w:eastAsia="Times New Roman"/>
          <w:sz w:val="28"/>
          <w:szCs w:val="28"/>
          <w:lang w:eastAsia="ru-RU"/>
        </w:rPr>
        <w:t>(</w:t>
      </w:r>
      <w:r w:rsidR="00696446">
        <w:rPr>
          <w:rFonts w:eastAsia="Times New Roman"/>
          <w:sz w:val="28"/>
          <w:szCs w:val="28"/>
          <w:lang w:eastAsia="ru-RU"/>
        </w:rPr>
        <w:t>Триста шестьдесят семь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696446">
        <w:rPr>
          <w:rFonts w:eastAsia="Times New Roman"/>
          <w:sz w:val="28"/>
          <w:szCs w:val="28"/>
          <w:lang w:eastAsia="ru-RU"/>
        </w:rPr>
        <w:t>1</w:t>
      </w:r>
      <w:r>
        <w:rPr>
          <w:rFonts w:eastAsia="Times New Roman"/>
          <w:sz w:val="28"/>
          <w:szCs w:val="28"/>
          <w:lang w:eastAsia="ru-RU"/>
        </w:rPr>
        <w:t>0</w:t>
      </w:r>
      <w:r w:rsidR="00696446">
        <w:rPr>
          <w:rFonts w:eastAsia="Times New Roman"/>
          <w:sz w:val="28"/>
          <w:szCs w:val="28"/>
          <w:lang w:eastAsia="ru-RU"/>
        </w:rPr>
        <w:t>1</w:t>
      </w:r>
      <w:r>
        <w:rPr>
          <w:rFonts w:eastAsia="Times New Roman"/>
          <w:sz w:val="28"/>
          <w:szCs w:val="28"/>
          <w:lang w:eastAsia="ru-RU"/>
        </w:rPr>
        <w:t>0</w:t>
      </w:r>
      <w:r w:rsidR="00696446">
        <w:rPr>
          <w:rFonts w:eastAsia="Times New Roman"/>
          <w:sz w:val="28"/>
          <w:szCs w:val="28"/>
          <w:lang w:eastAsia="ru-RU"/>
        </w:rPr>
        <w:t>18</w:t>
      </w:r>
      <w:r w:rsidRPr="00A116C7">
        <w:rPr>
          <w:rFonts w:eastAsia="Times New Roman"/>
          <w:sz w:val="28"/>
          <w:szCs w:val="28"/>
          <w:lang w:eastAsia="ru-RU"/>
        </w:rPr>
        <w:t>:</w:t>
      </w:r>
      <w:r w:rsidR="00696446">
        <w:rPr>
          <w:rFonts w:eastAsia="Times New Roman"/>
          <w:sz w:val="28"/>
          <w:szCs w:val="28"/>
          <w:lang w:eastAsia="ru-RU"/>
        </w:rPr>
        <w:t>432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696446">
        <w:rPr>
          <w:rFonts w:eastAsia="Times New Roman"/>
          <w:sz w:val="28"/>
          <w:szCs w:val="28"/>
          <w:lang w:eastAsia="ru-RU"/>
        </w:rPr>
        <w:t>рп. Торбеево</w:t>
      </w:r>
      <w:r w:rsidR="002F3726">
        <w:rPr>
          <w:rFonts w:eastAsia="Times New Roman"/>
          <w:sz w:val="28"/>
          <w:szCs w:val="28"/>
          <w:lang w:eastAsia="ru-RU"/>
        </w:rPr>
        <w:t xml:space="preserve">, </w:t>
      </w:r>
      <w:r>
        <w:rPr>
          <w:rFonts w:eastAsia="Times New Roman"/>
          <w:sz w:val="28"/>
          <w:szCs w:val="28"/>
          <w:lang w:eastAsia="ru-RU"/>
        </w:rPr>
        <w:t xml:space="preserve">ул. </w:t>
      </w:r>
      <w:r w:rsidR="00696446">
        <w:rPr>
          <w:rFonts w:eastAsia="Times New Roman"/>
          <w:sz w:val="28"/>
          <w:szCs w:val="28"/>
          <w:lang w:eastAsia="ru-RU"/>
        </w:rPr>
        <w:t>Больничная</w:t>
      </w:r>
      <w:r>
        <w:rPr>
          <w:rFonts w:eastAsia="Times New Roman"/>
          <w:sz w:val="28"/>
          <w:szCs w:val="28"/>
          <w:lang w:eastAsia="ru-RU"/>
        </w:rPr>
        <w:t xml:space="preserve">, </w:t>
      </w:r>
      <w:r w:rsidR="00696446">
        <w:rPr>
          <w:rFonts w:eastAsia="Times New Roman"/>
          <w:sz w:val="28"/>
          <w:szCs w:val="28"/>
          <w:lang w:eastAsia="ru-RU"/>
        </w:rPr>
        <w:t>61</w:t>
      </w:r>
      <w:r>
        <w:rPr>
          <w:rFonts w:eastAsia="Times New Roman"/>
          <w:sz w:val="28"/>
          <w:szCs w:val="28"/>
          <w:lang w:eastAsia="ru-RU"/>
        </w:rPr>
        <w:t xml:space="preserve">. </w:t>
      </w:r>
      <w:r w:rsidR="00696446">
        <w:rPr>
          <w:rFonts w:eastAsia="Times New Roman"/>
          <w:sz w:val="28"/>
          <w:szCs w:val="28"/>
          <w:lang w:eastAsia="ru-RU"/>
        </w:rPr>
        <w:t>Имеются ограничения в использовании земельного  участка   в соответствии со ст.56, 56.1 Земельного кодекса Российской Федерации</w:t>
      </w:r>
      <w:r w:rsidR="00CB5C90">
        <w:rPr>
          <w:rFonts w:eastAsia="Times New Roman"/>
          <w:sz w:val="28"/>
          <w:szCs w:val="28"/>
          <w:lang w:eastAsia="ru-RU"/>
        </w:rPr>
        <w:t>.</w:t>
      </w:r>
    </w:p>
    <w:p w:rsidR="00A46D26" w:rsidRDefault="00A46D26" w:rsidP="00A46D26">
      <w:pPr>
        <w:spacing w:after="0" w:line="240" w:lineRule="auto"/>
        <w:ind w:firstLine="533"/>
        <w:jc w:val="both"/>
        <w:rPr>
          <w:sz w:val="28"/>
          <w:szCs w:val="28"/>
        </w:rPr>
      </w:pPr>
      <w:r w:rsidRPr="009C3DF1">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w:t>
      </w:r>
      <w:r w:rsidR="00F23399">
        <w:rPr>
          <w:sz w:val="28"/>
          <w:szCs w:val="28"/>
        </w:rPr>
        <w:t xml:space="preserve"> </w:t>
      </w:r>
      <w:r w:rsidRPr="009C3DF1">
        <w:rPr>
          <w:sz w:val="28"/>
          <w:szCs w:val="28"/>
        </w:rPr>
        <w:t xml:space="preserve"> полутора </w:t>
      </w:r>
      <w:r w:rsidR="00F23399">
        <w:rPr>
          <w:sz w:val="28"/>
          <w:szCs w:val="28"/>
        </w:rPr>
        <w:t xml:space="preserve"> </w:t>
      </w:r>
      <w:r w:rsidRPr="009C3DF1">
        <w:rPr>
          <w:sz w:val="28"/>
          <w:szCs w:val="28"/>
        </w:rPr>
        <w:t xml:space="preserve">процентов кадастровой стоимости такого земельного участка,  в  размере </w:t>
      </w:r>
      <w:r w:rsidR="00696446">
        <w:rPr>
          <w:sz w:val="28"/>
          <w:szCs w:val="28"/>
        </w:rPr>
        <w:t>3663</w:t>
      </w:r>
      <w:r w:rsidRPr="00FA1091">
        <w:rPr>
          <w:sz w:val="28"/>
          <w:szCs w:val="28"/>
        </w:rPr>
        <w:t>(</w:t>
      </w:r>
      <w:r w:rsidR="00696446">
        <w:rPr>
          <w:sz w:val="28"/>
          <w:szCs w:val="28"/>
        </w:rPr>
        <w:t>Три тысячи шестьсот шестьдесят три</w:t>
      </w:r>
      <w:r>
        <w:rPr>
          <w:sz w:val="28"/>
          <w:szCs w:val="28"/>
        </w:rPr>
        <w:t>)</w:t>
      </w:r>
      <w:r w:rsidRPr="00FA1091">
        <w:rPr>
          <w:sz w:val="28"/>
          <w:szCs w:val="28"/>
        </w:rPr>
        <w:t xml:space="preserve"> рубл</w:t>
      </w:r>
      <w:r w:rsidR="002F3726">
        <w:rPr>
          <w:sz w:val="28"/>
          <w:szCs w:val="28"/>
        </w:rPr>
        <w:t>я</w:t>
      </w:r>
      <w:r>
        <w:rPr>
          <w:sz w:val="28"/>
          <w:szCs w:val="28"/>
        </w:rPr>
        <w:t xml:space="preserve"> </w:t>
      </w:r>
      <w:r w:rsidR="00696446">
        <w:rPr>
          <w:sz w:val="28"/>
          <w:szCs w:val="28"/>
        </w:rPr>
        <w:t>84</w:t>
      </w:r>
      <w:r w:rsidRPr="00FA1091">
        <w:rPr>
          <w:sz w:val="28"/>
          <w:szCs w:val="28"/>
        </w:rPr>
        <w:t xml:space="preserve"> копе</w:t>
      </w:r>
      <w:r w:rsidR="00696446">
        <w:rPr>
          <w:sz w:val="28"/>
          <w:szCs w:val="28"/>
        </w:rPr>
        <w:t>йки в год</w:t>
      </w:r>
      <w:r>
        <w:rPr>
          <w:sz w:val="28"/>
          <w:szCs w:val="28"/>
        </w:rPr>
        <w:t>.</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61F27" w:rsidRDefault="00361F27" w:rsidP="00CB5C90">
      <w:pPr>
        <w:tabs>
          <w:tab w:val="num" w:pos="0"/>
        </w:tabs>
        <w:spacing w:after="0" w:line="240" w:lineRule="auto"/>
        <w:jc w:val="both"/>
        <w:rPr>
          <w:sz w:val="28"/>
          <w:szCs w:val="28"/>
        </w:rPr>
      </w:pPr>
    </w:p>
    <w:p w:rsidR="0062630A" w:rsidRPr="009C3DF1" w:rsidRDefault="0062630A" w:rsidP="00CB5C90">
      <w:pPr>
        <w:tabs>
          <w:tab w:val="num" w:pos="0"/>
        </w:tabs>
        <w:spacing w:after="0" w:line="240" w:lineRule="auto"/>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601D6" w:rsidRDefault="00A46D26" w:rsidP="006601D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w:t>
      </w:r>
      <w:r w:rsidR="006E06B4">
        <w:rPr>
          <w:sz w:val="28"/>
          <w:szCs w:val="28"/>
        </w:rPr>
        <w:t>н</w:t>
      </w:r>
    </w:p>
    <w:p w:rsidR="00471A35" w:rsidRDefault="00471A35" w:rsidP="006601D6">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614C55">
        <w:t>2</w:t>
      </w:r>
      <w:r w:rsidR="00614C55" w:rsidRPr="00614C55">
        <w:t>6</w:t>
      </w:r>
      <w:r w:rsidR="004A16AA" w:rsidRPr="00614C55">
        <w:t>.</w:t>
      </w:r>
      <w:r w:rsidR="000824BE" w:rsidRPr="00614C55">
        <w:t>12</w:t>
      </w:r>
      <w:r w:rsidR="00813EE8" w:rsidRPr="00614C55">
        <w:t>.2019</w:t>
      </w:r>
      <w:r w:rsidRPr="00614C55">
        <w:t xml:space="preserve"> г. №</w:t>
      </w:r>
      <w:r w:rsidR="000824BE" w:rsidRPr="00614C55">
        <w:t>6</w:t>
      </w:r>
      <w:r w:rsidR="00614C55" w:rsidRPr="00614C55">
        <w:t>72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824BE" w:rsidRPr="00614C55">
        <w:t>2</w:t>
      </w:r>
      <w:r w:rsidR="00614C55" w:rsidRPr="00614C55">
        <w:t>6</w:t>
      </w:r>
      <w:r w:rsidR="000824BE" w:rsidRPr="00614C55">
        <w:t>.12.2019 г. №6</w:t>
      </w:r>
      <w:r w:rsidR="00614C55" w:rsidRPr="00614C55">
        <w:t>72</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696446">
        <w:rPr>
          <w:rFonts w:eastAsia="Times New Roman"/>
          <w:bCs/>
          <w:sz w:val="24"/>
          <w:szCs w:val="24"/>
          <w:lang w:eastAsia="ru-RU"/>
        </w:rPr>
        <w:t>обслуживание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96446" w:rsidRPr="00696446">
        <w:t>3663(Три тысячи шестьсот шестьдесят три) рубля 84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696446" w:rsidRPr="00696446" w:rsidRDefault="00F07672" w:rsidP="00696446">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696446" w:rsidRPr="00696446">
        <w:rPr>
          <w:rFonts w:eastAsia="Times New Roman"/>
          <w:lang w:eastAsia="ru-RU"/>
        </w:rPr>
        <w:t xml:space="preserve">Земли населенных пунктов,  вид  разрешенного использования: </w:t>
      </w:r>
      <w:r w:rsidR="00696446" w:rsidRPr="00696446">
        <w:rPr>
          <w:rFonts w:eastAsia="Times New Roman"/>
          <w:bCs/>
          <w:lang w:eastAsia="ru-RU"/>
        </w:rPr>
        <w:t>для ведения личного подсобного хозяйства</w:t>
      </w:r>
      <w:r w:rsidR="00696446" w:rsidRPr="00696446">
        <w:rPr>
          <w:rFonts w:eastAsia="Times New Roman"/>
          <w:lang w:eastAsia="ru-RU"/>
        </w:rPr>
        <w:t>, площадью 367(Триста шестьдесят семь) кв.м., с кадастровым номером 13:21:0101018:432,  находящийся  по адресу: Республика Мордовия, Торбеевский район, рп. Торбеево, ул. Больничная, 61. Имеются ограничения в использовании земельного  участка   в соответствии со ст.56,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14C55">
        <w:rPr>
          <w:b/>
        </w:rPr>
        <w:t>30</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614C55">
        <w:rPr>
          <w:b/>
        </w:rPr>
        <w:t>7</w:t>
      </w:r>
      <w:r w:rsidR="00EC4354">
        <w:rPr>
          <w:b/>
        </w:rPr>
        <w:t>.</w:t>
      </w:r>
      <w:r w:rsidR="00CB5C90">
        <w:rPr>
          <w:b/>
        </w:rPr>
        <w:t>01</w:t>
      </w:r>
      <w:r w:rsidR="00EC4354">
        <w:rPr>
          <w:b/>
        </w:rPr>
        <w:t>.</w:t>
      </w:r>
      <w:r w:rsidR="00E2577D">
        <w:rPr>
          <w:b/>
        </w:rPr>
        <w:t>20</w:t>
      </w:r>
      <w:r w:rsidR="00CB5C90">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614C55">
        <w:t>8</w:t>
      </w:r>
      <w:r w:rsidR="00EC4354">
        <w:t>.01</w:t>
      </w:r>
      <w:r w:rsidR="00E2577D">
        <w:t>.20</w:t>
      </w:r>
      <w:r w:rsidR="00CB5C90">
        <w:t>20</w:t>
      </w:r>
      <w:r w:rsidR="00E2577D">
        <w:t>г. в 1</w:t>
      </w:r>
      <w:r w:rsidR="00696446">
        <w:t>5</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14C55">
        <w:rPr>
          <w:b/>
          <w:bCs/>
          <w:color w:val="000000"/>
          <w:sz w:val="22"/>
          <w:szCs w:val="22"/>
        </w:rPr>
        <w:t>30</w:t>
      </w:r>
      <w:r w:rsidR="00EC4354">
        <w:rPr>
          <w:b/>
          <w:bCs/>
          <w:color w:val="000000"/>
          <w:sz w:val="22"/>
          <w:szCs w:val="22"/>
        </w:rPr>
        <w:t>.01.</w:t>
      </w:r>
      <w:r w:rsidRPr="00E2577D">
        <w:rPr>
          <w:b/>
          <w:bCs/>
          <w:color w:val="000000"/>
          <w:sz w:val="22"/>
          <w:szCs w:val="22"/>
        </w:rPr>
        <w:t>20</w:t>
      </w:r>
      <w:r w:rsidR="00CB5C90">
        <w:rPr>
          <w:b/>
          <w:bCs/>
          <w:color w:val="000000"/>
          <w:sz w:val="22"/>
          <w:szCs w:val="22"/>
        </w:rPr>
        <w:t>20</w:t>
      </w:r>
      <w:r w:rsidRPr="00E2577D">
        <w:rPr>
          <w:b/>
          <w:bCs/>
          <w:color w:val="000000"/>
          <w:sz w:val="22"/>
          <w:szCs w:val="22"/>
        </w:rPr>
        <w:t xml:space="preserve"> года в 1</w:t>
      </w:r>
      <w:r w:rsidR="00696446">
        <w:rPr>
          <w:b/>
          <w:bCs/>
          <w:color w:val="000000"/>
          <w:sz w:val="22"/>
          <w:szCs w:val="22"/>
        </w:rPr>
        <w:t>5</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62630A" w:rsidRDefault="0062630A" w:rsidP="00B77F9A">
      <w:pPr>
        <w:pStyle w:val="a3"/>
        <w:spacing w:before="0" w:beforeAutospacing="0" w:after="0" w:afterAutospacing="0"/>
        <w:jc w:val="center"/>
        <w:rPr>
          <w:color w:val="000000"/>
          <w:sz w:val="22"/>
          <w:szCs w:val="22"/>
        </w:rPr>
      </w:pPr>
    </w:p>
    <w:p w:rsidR="00CB5C90" w:rsidRDefault="00CB5C90" w:rsidP="00696446">
      <w:pPr>
        <w:pStyle w:val="a3"/>
        <w:spacing w:before="0" w:beforeAutospacing="0" w:after="0" w:afterAutospacing="0"/>
        <w:rPr>
          <w:color w:val="000000"/>
          <w:sz w:val="22"/>
          <w:szCs w:val="22"/>
        </w:rPr>
      </w:pPr>
    </w:p>
    <w:p w:rsidR="00614C55" w:rsidRDefault="00614C55" w:rsidP="00696446">
      <w:pPr>
        <w:pStyle w:val="a3"/>
        <w:spacing w:before="0" w:beforeAutospacing="0" w:after="0" w:afterAutospacing="0"/>
        <w:rPr>
          <w:color w:val="000000"/>
          <w:sz w:val="22"/>
          <w:szCs w:val="22"/>
        </w:rPr>
      </w:pPr>
    </w:p>
    <w:p w:rsidR="00614C55" w:rsidRDefault="00614C55" w:rsidP="00696446">
      <w:pPr>
        <w:pStyle w:val="a3"/>
        <w:spacing w:before="0" w:beforeAutospacing="0" w:after="0" w:afterAutospacing="0"/>
        <w:rPr>
          <w:color w:val="000000"/>
          <w:sz w:val="22"/>
          <w:szCs w:val="22"/>
        </w:rPr>
      </w:pPr>
    </w:p>
    <w:p w:rsidR="00CB5C90" w:rsidRDefault="00CB5C90"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w:t>
      </w:r>
      <w:r w:rsidR="00AF097B">
        <w:rPr>
          <w:rFonts w:eastAsia="Times New Roman"/>
          <w:sz w:val="20"/>
          <w:szCs w:val="20"/>
          <w:lang w:eastAsia="ru-RU"/>
        </w:rPr>
        <w:t xml:space="preserve"> </w:t>
      </w:r>
      <w:r w:rsidR="00696446">
        <w:rPr>
          <w:rFonts w:eastAsia="Times New Roman"/>
          <w:sz w:val="20"/>
          <w:szCs w:val="20"/>
          <w:lang w:eastAsia="ru-RU"/>
        </w:rPr>
        <w:t>рп. Торбеево</w:t>
      </w:r>
      <w:r w:rsidR="00AF097B">
        <w:rPr>
          <w:rFonts w:eastAsia="Times New Roman"/>
          <w:sz w:val="20"/>
          <w:szCs w:val="20"/>
          <w:lang w:eastAsia="ru-RU"/>
        </w:rPr>
        <w:t xml:space="preserve">, </w:t>
      </w:r>
      <w:r w:rsidRPr="00D12803">
        <w:rPr>
          <w:rFonts w:eastAsia="Times New Roman"/>
          <w:sz w:val="20"/>
          <w:szCs w:val="20"/>
          <w:lang w:eastAsia="ru-RU"/>
        </w:rPr>
        <w:t xml:space="preserve">ул. </w:t>
      </w:r>
      <w:r w:rsidR="00696446">
        <w:rPr>
          <w:rFonts w:eastAsia="Times New Roman"/>
          <w:sz w:val="20"/>
          <w:szCs w:val="20"/>
          <w:lang w:eastAsia="ru-RU"/>
        </w:rPr>
        <w:t>Больничная</w:t>
      </w:r>
      <w:r w:rsidR="0062630A">
        <w:rPr>
          <w:rFonts w:eastAsia="Times New Roman"/>
          <w:sz w:val="20"/>
          <w:szCs w:val="20"/>
          <w:lang w:eastAsia="ru-RU"/>
        </w:rPr>
        <w:t xml:space="preserve">, </w:t>
      </w:r>
      <w:r w:rsidR="00696446">
        <w:rPr>
          <w:rFonts w:eastAsia="Times New Roman"/>
          <w:sz w:val="20"/>
          <w:szCs w:val="20"/>
          <w:lang w:eastAsia="ru-RU"/>
        </w:rPr>
        <w:t>61</w:t>
      </w:r>
    </w:p>
    <w:p w:rsidR="00696446" w:rsidRPr="00696446" w:rsidRDefault="00D12803" w:rsidP="00696446">
      <w:pPr>
        <w:spacing w:after="0" w:line="240" w:lineRule="auto"/>
        <w:ind w:firstLine="567"/>
        <w:jc w:val="both"/>
        <w:rPr>
          <w:sz w:val="20"/>
          <w:szCs w:val="20"/>
        </w:rPr>
      </w:pPr>
      <w:r w:rsidRPr="00D12803">
        <w:rPr>
          <w:sz w:val="20"/>
          <w:szCs w:val="20"/>
          <w:u w:val="single"/>
        </w:rPr>
        <w:t xml:space="preserve"> </w:t>
      </w:r>
      <w:r w:rsidR="00DF2393" w:rsidRPr="00AF097B">
        <w:rPr>
          <w:sz w:val="18"/>
          <w:szCs w:val="18"/>
          <w:u w:val="single"/>
        </w:rPr>
        <w:t>Лот №</w:t>
      </w:r>
      <w:r w:rsidR="009F2C25" w:rsidRPr="00AF097B">
        <w:rPr>
          <w:sz w:val="18"/>
          <w:szCs w:val="18"/>
          <w:u w:val="single"/>
        </w:rPr>
        <w:t>1</w:t>
      </w:r>
      <w:r w:rsidR="009961DC" w:rsidRPr="00AF097B">
        <w:rPr>
          <w:sz w:val="18"/>
          <w:szCs w:val="18"/>
        </w:rPr>
        <w:t xml:space="preserve"> </w:t>
      </w:r>
      <w:r w:rsidR="00696446" w:rsidRPr="00696446">
        <w:rPr>
          <w:rFonts w:eastAsia="Times New Roman"/>
          <w:sz w:val="20"/>
          <w:szCs w:val="20"/>
          <w:lang w:eastAsia="ru-RU"/>
        </w:rPr>
        <w:t xml:space="preserve">Земли населенных пунктов,  вид  разрешенного использования: </w:t>
      </w:r>
      <w:r w:rsidR="00696446" w:rsidRPr="00696446">
        <w:rPr>
          <w:rFonts w:eastAsia="Times New Roman"/>
          <w:bCs/>
          <w:sz w:val="20"/>
          <w:szCs w:val="20"/>
          <w:lang w:eastAsia="ru-RU"/>
        </w:rPr>
        <w:t>для ведения личного подсобного хозяйства</w:t>
      </w:r>
      <w:r w:rsidR="00696446" w:rsidRPr="00696446">
        <w:rPr>
          <w:rFonts w:eastAsia="Times New Roman"/>
          <w:sz w:val="20"/>
          <w:szCs w:val="20"/>
          <w:lang w:eastAsia="ru-RU"/>
        </w:rPr>
        <w:t>, площадью 367(Триста шестьдесят семь) кв.м., с кадастровым номером 13:21:0101018:432,  находящийся  по адресу: Республика Мордовия, Торбеевский район, рп. Торбеево, ул. Больничная, 61. Имеются ограничения в использовании земельного  участка   в соответствии со ст.56,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696446">
        <w:rPr>
          <w:rFonts w:eastAsia="Times New Roman"/>
          <w:lang w:eastAsia="ru-RU"/>
        </w:rPr>
        <w:t>367</w:t>
      </w:r>
      <w:r w:rsidR="003C7D8A" w:rsidRPr="00D12803">
        <w:rPr>
          <w:rFonts w:eastAsia="Times New Roman"/>
          <w:lang w:eastAsia="ru-RU"/>
        </w:rPr>
        <w:t>(</w:t>
      </w:r>
      <w:r w:rsidR="00696446">
        <w:rPr>
          <w:rFonts w:eastAsia="Times New Roman"/>
          <w:lang w:eastAsia="ru-RU"/>
        </w:rPr>
        <w:t>Триста шестьдесят семь</w:t>
      </w:r>
      <w:r w:rsidR="003C7D8A" w:rsidRPr="00D12803">
        <w:rPr>
          <w:rFonts w:eastAsia="Times New Roman"/>
          <w:lang w:eastAsia="ru-RU"/>
        </w:rPr>
        <w:t xml:space="preserve">) </w:t>
      </w:r>
      <w:r w:rsidR="00AF097B">
        <w:rPr>
          <w:rFonts w:eastAsia="Times New Roman"/>
          <w:lang w:eastAsia="ru-RU"/>
        </w:rPr>
        <w:t xml:space="preserve"> </w:t>
      </w:r>
      <w:r w:rsidR="003C7D8A" w:rsidRPr="00D12803">
        <w:rPr>
          <w:rFonts w:eastAsia="Times New Roman"/>
          <w:lang w:eastAsia="ru-RU"/>
        </w:rPr>
        <w:t>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696446" w:rsidRPr="00696446" w:rsidRDefault="00976AEE" w:rsidP="00696446">
      <w:pPr>
        <w:spacing w:after="0" w:line="240" w:lineRule="auto"/>
        <w:ind w:firstLine="567"/>
        <w:jc w:val="both"/>
        <w:rPr>
          <w:sz w:val="20"/>
          <w:szCs w:val="20"/>
        </w:rPr>
      </w:pPr>
      <w:r w:rsidRPr="00DE5E76">
        <w:t xml:space="preserve">- </w:t>
      </w:r>
      <w:r w:rsidR="00696446" w:rsidRPr="00696446">
        <w:rPr>
          <w:rFonts w:eastAsia="Times New Roman"/>
          <w:sz w:val="24"/>
          <w:szCs w:val="24"/>
          <w:lang w:eastAsia="ru-RU"/>
        </w:rPr>
        <w:t xml:space="preserve">Земли населенных пунктов,  вид  разрешенного использования: </w:t>
      </w:r>
      <w:r w:rsidR="00696446" w:rsidRPr="00696446">
        <w:rPr>
          <w:rFonts w:eastAsia="Times New Roman"/>
          <w:bCs/>
          <w:sz w:val="24"/>
          <w:szCs w:val="24"/>
          <w:lang w:eastAsia="ru-RU"/>
        </w:rPr>
        <w:t>для ведения личного подсобного хозяйства</w:t>
      </w:r>
      <w:r w:rsidR="00696446" w:rsidRPr="00696446">
        <w:rPr>
          <w:rFonts w:eastAsia="Times New Roman"/>
          <w:sz w:val="24"/>
          <w:szCs w:val="24"/>
          <w:lang w:eastAsia="ru-RU"/>
        </w:rPr>
        <w:t>, площадью 367(Триста шестьдесят семь) кв.м., с кадастровым номером 13:21:0101018:432,  находящийся  по адресу: Республика Мордовия, Торбеевский район, рп. Торбеево, ул. Больничная, 61. Имеются ограничения в использовании земельного  участка   в соответствии со ст.56, 56.1 Земельного кодекса Российской Федерации.</w:t>
      </w:r>
    </w:p>
    <w:p w:rsidR="007D5C7C" w:rsidRPr="00A46D26" w:rsidRDefault="007D5C7C" w:rsidP="00696446">
      <w:pPr>
        <w:spacing w:after="0" w:line="240" w:lineRule="auto"/>
        <w:ind w:firstLine="567"/>
        <w:jc w:val="center"/>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A04316">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A04316" w:rsidRPr="00696446">
        <w:t>3663(Три тысячи шестьсот шестьдесят три) рубля 84 копейки</w:t>
      </w:r>
      <w:r w:rsidR="00A04316" w:rsidRPr="003C7D8A">
        <w:t xml:space="preserve"> в год.</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62630A" w:rsidRDefault="0062630A"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A04316" w:rsidRPr="00696446" w:rsidRDefault="00DB3813" w:rsidP="00A04316">
      <w:pPr>
        <w:spacing w:after="0" w:line="240" w:lineRule="auto"/>
        <w:ind w:firstLine="567"/>
        <w:jc w:val="both"/>
        <w:rPr>
          <w:sz w:val="20"/>
          <w:szCs w:val="20"/>
        </w:rPr>
      </w:pPr>
      <w:r w:rsidRPr="00301D13">
        <w:t>-</w:t>
      </w:r>
      <w:r w:rsidR="00E12D61" w:rsidRPr="00301D13">
        <w:rPr>
          <w:sz w:val="28"/>
          <w:szCs w:val="28"/>
        </w:rPr>
        <w:t xml:space="preserve"> </w:t>
      </w:r>
      <w:r w:rsidR="00DE5E76" w:rsidRPr="00DE5E76">
        <w:t xml:space="preserve"> </w:t>
      </w:r>
      <w:r w:rsidR="00B327D2" w:rsidRPr="00DE5E76">
        <w:t xml:space="preserve"> </w:t>
      </w:r>
      <w:r w:rsidR="00A04316" w:rsidRPr="00696446">
        <w:rPr>
          <w:rFonts w:eastAsia="Times New Roman"/>
          <w:sz w:val="24"/>
          <w:szCs w:val="24"/>
          <w:lang w:eastAsia="ru-RU"/>
        </w:rPr>
        <w:t xml:space="preserve">Земли населенных пунктов,  вид  разрешенного использования: </w:t>
      </w:r>
      <w:r w:rsidR="00A04316" w:rsidRPr="00696446">
        <w:rPr>
          <w:rFonts w:eastAsia="Times New Roman"/>
          <w:bCs/>
          <w:sz w:val="24"/>
          <w:szCs w:val="24"/>
          <w:lang w:eastAsia="ru-RU"/>
        </w:rPr>
        <w:t>для ведения личного подсобного хозяйства</w:t>
      </w:r>
      <w:r w:rsidR="00A04316" w:rsidRPr="00696446">
        <w:rPr>
          <w:rFonts w:eastAsia="Times New Roman"/>
          <w:sz w:val="24"/>
          <w:szCs w:val="24"/>
          <w:lang w:eastAsia="ru-RU"/>
        </w:rPr>
        <w:t>, площадью 367(Триста шестьдесят семь) кв.м., с кадастровым номером 13:21:0101018:432,  находящийся  по адресу: Республика Мордовия, Торбеевский район, рп. Торбеево, ул. Больничная, 61. Имеются ограничения в использовании земельного  участка   в соответствии со ст.56,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BBA" w:rsidRDefault="00233BBA" w:rsidP="00525DD1">
      <w:pPr>
        <w:spacing w:after="0" w:line="240" w:lineRule="auto"/>
      </w:pPr>
      <w:r>
        <w:separator/>
      </w:r>
    </w:p>
  </w:endnote>
  <w:endnote w:type="continuationSeparator" w:id="1">
    <w:p w:rsidR="00233BBA" w:rsidRDefault="00233BB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BBA" w:rsidRDefault="00233BBA" w:rsidP="00525DD1">
      <w:pPr>
        <w:spacing w:after="0" w:line="240" w:lineRule="auto"/>
      </w:pPr>
      <w:r>
        <w:separator/>
      </w:r>
    </w:p>
  </w:footnote>
  <w:footnote w:type="continuationSeparator" w:id="1">
    <w:p w:rsidR="00233BBA" w:rsidRDefault="00233BB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64A5"/>
    <w:rsid w:val="001358D1"/>
    <w:rsid w:val="00140BB4"/>
    <w:rsid w:val="0014450D"/>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3BBA"/>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C7983"/>
    <w:rsid w:val="002D236B"/>
    <w:rsid w:val="002D7DFE"/>
    <w:rsid w:val="002E0C4D"/>
    <w:rsid w:val="002E57F8"/>
    <w:rsid w:val="002E6E07"/>
    <w:rsid w:val="002F0A32"/>
    <w:rsid w:val="002F19DD"/>
    <w:rsid w:val="002F3726"/>
    <w:rsid w:val="003004E2"/>
    <w:rsid w:val="00301D13"/>
    <w:rsid w:val="0030388C"/>
    <w:rsid w:val="00311F09"/>
    <w:rsid w:val="0031241F"/>
    <w:rsid w:val="00312528"/>
    <w:rsid w:val="00314EB8"/>
    <w:rsid w:val="00325C3C"/>
    <w:rsid w:val="00325F51"/>
    <w:rsid w:val="00333564"/>
    <w:rsid w:val="0034206E"/>
    <w:rsid w:val="003559D1"/>
    <w:rsid w:val="00357763"/>
    <w:rsid w:val="00361F27"/>
    <w:rsid w:val="003641BB"/>
    <w:rsid w:val="00371AC8"/>
    <w:rsid w:val="00380394"/>
    <w:rsid w:val="0039726A"/>
    <w:rsid w:val="003A25E1"/>
    <w:rsid w:val="003B64B9"/>
    <w:rsid w:val="003C50C1"/>
    <w:rsid w:val="003C7D8A"/>
    <w:rsid w:val="003D481B"/>
    <w:rsid w:val="003D611D"/>
    <w:rsid w:val="003E38AB"/>
    <w:rsid w:val="003E7755"/>
    <w:rsid w:val="00412FE2"/>
    <w:rsid w:val="00424147"/>
    <w:rsid w:val="004261DB"/>
    <w:rsid w:val="00434308"/>
    <w:rsid w:val="00443021"/>
    <w:rsid w:val="004526BA"/>
    <w:rsid w:val="00452D08"/>
    <w:rsid w:val="00455F55"/>
    <w:rsid w:val="00471A3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25E87"/>
    <w:rsid w:val="00530487"/>
    <w:rsid w:val="0053686C"/>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4C55"/>
    <w:rsid w:val="00616E5D"/>
    <w:rsid w:val="0061770B"/>
    <w:rsid w:val="0062630A"/>
    <w:rsid w:val="0064245B"/>
    <w:rsid w:val="006601D6"/>
    <w:rsid w:val="00660EAB"/>
    <w:rsid w:val="006651B0"/>
    <w:rsid w:val="00665C71"/>
    <w:rsid w:val="006724BB"/>
    <w:rsid w:val="00680BEC"/>
    <w:rsid w:val="00682A94"/>
    <w:rsid w:val="00683D1D"/>
    <w:rsid w:val="0068610F"/>
    <w:rsid w:val="00686AA7"/>
    <w:rsid w:val="006904F7"/>
    <w:rsid w:val="006908A3"/>
    <w:rsid w:val="006957F2"/>
    <w:rsid w:val="00696446"/>
    <w:rsid w:val="006B7F51"/>
    <w:rsid w:val="006C18C5"/>
    <w:rsid w:val="006D45D6"/>
    <w:rsid w:val="006E06B4"/>
    <w:rsid w:val="006F28C6"/>
    <w:rsid w:val="007018F0"/>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7F79D0"/>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B256A"/>
    <w:rsid w:val="008D0DDB"/>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04316"/>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858CD"/>
    <w:rsid w:val="00A8681C"/>
    <w:rsid w:val="00A90403"/>
    <w:rsid w:val="00AA1040"/>
    <w:rsid w:val="00AA4EAF"/>
    <w:rsid w:val="00AA6D00"/>
    <w:rsid w:val="00AB53AC"/>
    <w:rsid w:val="00AC704B"/>
    <w:rsid w:val="00AD1A10"/>
    <w:rsid w:val="00AD2E39"/>
    <w:rsid w:val="00AE1C9F"/>
    <w:rsid w:val="00AE747C"/>
    <w:rsid w:val="00AF097B"/>
    <w:rsid w:val="00AF214F"/>
    <w:rsid w:val="00B02040"/>
    <w:rsid w:val="00B14512"/>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A50F6"/>
    <w:rsid w:val="00CB2FB8"/>
    <w:rsid w:val="00CB5C90"/>
    <w:rsid w:val="00CC3730"/>
    <w:rsid w:val="00CC7BC9"/>
    <w:rsid w:val="00D037CA"/>
    <w:rsid w:val="00D074D5"/>
    <w:rsid w:val="00D12803"/>
    <w:rsid w:val="00D15854"/>
    <w:rsid w:val="00D15F19"/>
    <w:rsid w:val="00D25426"/>
    <w:rsid w:val="00D3266F"/>
    <w:rsid w:val="00D327D3"/>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23399"/>
    <w:rsid w:val="00F37F86"/>
    <w:rsid w:val="00F41C56"/>
    <w:rsid w:val="00F44F9B"/>
    <w:rsid w:val="00F514DA"/>
    <w:rsid w:val="00F51646"/>
    <w:rsid w:val="00F54124"/>
    <w:rsid w:val="00F55E5E"/>
    <w:rsid w:val="00F667EC"/>
    <w:rsid w:val="00F67F11"/>
    <w:rsid w:val="00F82826"/>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10</Pages>
  <Words>5126</Words>
  <Characters>29220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63</cp:revision>
  <cp:lastPrinted>2019-04-03T08:53:00Z</cp:lastPrinted>
  <dcterms:created xsi:type="dcterms:W3CDTF">2017-02-14T09:04:00Z</dcterms:created>
  <dcterms:modified xsi:type="dcterms:W3CDTF">2019-12-27T06:32:00Z</dcterms:modified>
</cp:coreProperties>
</file>