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1AA" w:rsidRDefault="002B21AA" w:rsidP="002B21A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2B21AA" w:rsidRDefault="002B21AA" w:rsidP="002B21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2B21AA" w:rsidRDefault="002B21AA" w:rsidP="002B21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2B21AA" w:rsidRDefault="002B21AA" w:rsidP="002B21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2B21AA" w:rsidRDefault="002B21AA" w:rsidP="002B21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B21AA" w:rsidRDefault="002B21AA" w:rsidP="002B21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Тридцать пятая сессия</w:t>
      </w:r>
    </w:p>
    <w:p w:rsidR="002B21AA" w:rsidRDefault="002B21AA" w:rsidP="002B21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2B21AA" w:rsidRDefault="002B21AA" w:rsidP="002B21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B21AA" w:rsidRDefault="002B21AA" w:rsidP="002B21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2B21AA" w:rsidRDefault="002B21AA" w:rsidP="002B21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B21AA" w:rsidRDefault="00F6254E" w:rsidP="002B21AA">
      <w:pPr>
        <w:tabs>
          <w:tab w:val="left" w:pos="210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>от 30.12</w:t>
      </w:r>
      <w:r w:rsidR="002B21AA">
        <w:rPr>
          <w:sz w:val="28"/>
          <w:szCs w:val="28"/>
        </w:rPr>
        <w:t>.2019 г</w:t>
      </w:r>
      <w:r w:rsidR="002B21AA">
        <w:rPr>
          <w:bCs/>
          <w:sz w:val="28"/>
          <w:szCs w:val="28"/>
        </w:rPr>
        <w:t xml:space="preserve">                      с. Салазгорь     </w:t>
      </w:r>
      <w:r>
        <w:rPr>
          <w:bCs/>
          <w:sz w:val="28"/>
          <w:szCs w:val="28"/>
        </w:rPr>
        <w:t xml:space="preserve">                            № 45</w:t>
      </w:r>
    </w:p>
    <w:p w:rsidR="002B21AA" w:rsidRDefault="002B21AA" w:rsidP="002B21AA">
      <w:pPr>
        <w:tabs>
          <w:tab w:val="left" w:pos="210"/>
        </w:tabs>
        <w:jc w:val="both"/>
        <w:rPr>
          <w:rFonts w:cs="Calibri"/>
          <w:bCs/>
          <w:sz w:val="28"/>
          <w:szCs w:val="28"/>
        </w:rPr>
      </w:pPr>
    </w:p>
    <w:p w:rsidR="002B21AA" w:rsidRDefault="002B21AA" w:rsidP="002B2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 Салазгорьского сельского поселения Торбеевского муниципального района</w:t>
      </w:r>
    </w:p>
    <w:p w:rsidR="002B21AA" w:rsidRDefault="002B21AA" w:rsidP="002B2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№ 48 от 28.12.2018 года «О бюджете</w:t>
      </w:r>
    </w:p>
    <w:p w:rsidR="002B21AA" w:rsidRDefault="002B21AA" w:rsidP="002B2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 Торбеевского муниципального</w:t>
      </w:r>
    </w:p>
    <w:p w:rsidR="002B21AA" w:rsidRDefault="002B21AA" w:rsidP="002B2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Мордовия на 2019 год и плановый период</w:t>
      </w:r>
    </w:p>
    <w:p w:rsidR="002B21AA" w:rsidRDefault="002B21AA" w:rsidP="002B21AA">
      <w:pPr>
        <w:ind w:righ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2020-2021 годов»</w:t>
      </w:r>
    </w:p>
    <w:p w:rsidR="002B21AA" w:rsidRDefault="002B21AA" w:rsidP="002B21AA">
      <w:pPr>
        <w:jc w:val="both"/>
        <w:rPr>
          <w:b/>
          <w:sz w:val="28"/>
          <w:szCs w:val="28"/>
        </w:rPr>
      </w:pPr>
    </w:p>
    <w:p w:rsidR="002B21AA" w:rsidRDefault="002B21AA" w:rsidP="002B21AA">
      <w:pPr>
        <w:ind w:right="-14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</w:t>
      </w:r>
      <w:proofErr w:type="gramStart"/>
      <w:r>
        <w:rPr>
          <w:color w:val="000000"/>
          <w:sz w:val="26"/>
          <w:szCs w:val="26"/>
        </w:rPr>
        <w:t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Салазгорьского сельского поселения, статьей 18 решения Совета депутатов Салазгорьского сельского  поселения № 21 от 22.08.2014г. «О бюджетном процессе в Салазгорьском  сельском  поселении Торбеевского</w:t>
      </w:r>
      <w:proofErr w:type="gramEnd"/>
      <w:r>
        <w:rPr>
          <w:color w:val="000000"/>
          <w:sz w:val="26"/>
          <w:szCs w:val="26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Салазгорьского сельского поселения», на основании  прогноза  социально-экономического развития Салазгорьского сельского поселения</w:t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6"/>
          <w:szCs w:val="26"/>
        </w:rPr>
        <w:t>Совет депутатов Салазгорьского сельского поселения решил:</w:t>
      </w:r>
    </w:p>
    <w:p w:rsidR="002B21AA" w:rsidRDefault="002B21AA" w:rsidP="002B21AA">
      <w:pPr>
        <w:ind w:right="-142"/>
        <w:jc w:val="both"/>
        <w:rPr>
          <w:color w:val="000000"/>
          <w:sz w:val="26"/>
          <w:szCs w:val="26"/>
        </w:rPr>
      </w:pPr>
    </w:p>
    <w:p w:rsidR="002B21AA" w:rsidRDefault="002B21AA" w:rsidP="002B21AA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1.Внести в решение Совета депутатов Салазгорьского сельского поселения </w:t>
      </w:r>
    </w:p>
    <w:p w:rsidR="002B21AA" w:rsidRDefault="002B21AA" w:rsidP="002B21AA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Торбеевского муниципального района Республики Мордовия № 48 от 28.12.2018</w:t>
      </w:r>
    </w:p>
    <w:p w:rsidR="002B21AA" w:rsidRDefault="002B21AA" w:rsidP="002B21AA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года «О бюджете Салазгорьского сельского поселения Торбеевского муниципального района Республики Мордовия на 2019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год и плановый период 2020-2021 годов» следующие изменения:</w:t>
      </w:r>
    </w:p>
    <w:p w:rsidR="002B21AA" w:rsidRDefault="002B21AA" w:rsidP="002B21AA">
      <w:pPr>
        <w:ind w:right="-142"/>
        <w:jc w:val="both"/>
        <w:rPr>
          <w:bCs/>
          <w:color w:val="000000"/>
          <w:sz w:val="26"/>
          <w:szCs w:val="26"/>
        </w:rPr>
      </w:pPr>
    </w:p>
    <w:p w:rsidR="002B21AA" w:rsidRDefault="002B21AA" w:rsidP="002B21AA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2.Приложения 3,4,5, 8, 9 изложить в новой редакции.</w:t>
      </w:r>
    </w:p>
    <w:p w:rsidR="002B21AA" w:rsidRDefault="002B21AA" w:rsidP="002B21AA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3. Настоящее решение вступает в силу с момента его опубликования.</w:t>
      </w:r>
    </w:p>
    <w:p w:rsidR="002B21AA" w:rsidRDefault="002B21AA" w:rsidP="002B21AA">
      <w:pPr>
        <w:spacing w:line="240" w:lineRule="atLeast"/>
        <w:jc w:val="both"/>
        <w:rPr>
          <w:sz w:val="26"/>
          <w:szCs w:val="26"/>
        </w:rPr>
      </w:pPr>
    </w:p>
    <w:p w:rsidR="002B21AA" w:rsidRDefault="002B21AA" w:rsidP="002B21AA">
      <w:pPr>
        <w:spacing w:line="240" w:lineRule="atLeast"/>
        <w:jc w:val="both"/>
        <w:rPr>
          <w:sz w:val="28"/>
          <w:szCs w:val="28"/>
        </w:rPr>
      </w:pPr>
    </w:p>
    <w:p w:rsidR="002B21AA" w:rsidRDefault="002B21AA" w:rsidP="002B21AA">
      <w:pPr>
        <w:spacing w:line="240" w:lineRule="atLeast"/>
        <w:jc w:val="both"/>
        <w:rPr>
          <w:sz w:val="28"/>
          <w:szCs w:val="28"/>
        </w:rPr>
      </w:pPr>
    </w:p>
    <w:p w:rsidR="002B21AA" w:rsidRDefault="002B21AA" w:rsidP="002B21AA">
      <w:pPr>
        <w:spacing w:line="240" w:lineRule="atLeast"/>
        <w:jc w:val="both"/>
        <w:rPr>
          <w:sz w:val="28"/>
          <w:szCs w:val="28"/>
        </w:rPr>
      </w:pPr>
    </w:p>
    <w:p w:rsidR="002B21AA" w:rsidRDefault="002B21AA" w:rsidP="002B21AA">
      <w:pPr>
        <w:spacing w:line="240" w:lineRule="atLeast"/>
        <w:jc w:val="both"/>
        <w:rPr>
          <w:sz w:val="28"/>
          <w:szCs w:val="28"/>
        </w:rPr>
      </w:pPr>
    </w:p>
    <w:p w:rsidR="002B21AA" w:rsidRDefault="002B21AA" w:rsidP="002B21AA">
      <w:pPr>
        <w:spacing w:line="240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Глава Салазгорьского</w:t>
      </w:r>
    </w:p>
    <w:p w:rsidR="002B21AA" w:rsidRDefault="002B21AA" w:rsidP="002B21AA">
      <w:pPr>
        <w:spacing w:line="240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сельского поселения:                                               Г.П.Солдатова.</w:t>
      </w:r>
    </w:p>
    <w:p w:rsidR="002B21AA" w:rsidRDefault="002B21AA" w:rsidP="002B21AA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08"/>
        <w:gridCol w:w="4325"/>
        <w:gridCol w:w="974"/>
        <w:gridCol w:w="975"/>
        <w:gridCol w:w="974"/>
      </w:tblGrid>
      <w:tr w:rsidR="006C3FA5">
        <w:trPr>
          <w:trHeight w:val="175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Приложение 3</w:t>
            </w:r>
          </w:p>
        </w:tc>
      </w:tr>
      <w:tr w:rsidR="006C3FA5" w:rsidTr="006C3FA5">
        <w:trPr>
          <w:trHeight w:val="154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к Решению Совета депутатов Салазгорьского сельского поселения </w:t>
            </w:r>
          </w:p>
        </w:tc>
      </w:tr>
      <w:tr w:rsidR="006C3FA5" w:rsidTr="006C3FA5">
        <w:trPr>
          <w:trHeight w:val="17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C3FA5" w:rsidTr="006C3FA5">
        <w:trPr>
          <w:trHeight w:val="175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"О бюджете Салазгорьского сельского поселения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C3FA5" w:rsidTr="006C3FA5">
        <w:trPr>
          <w:trHeight w:val="175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C3FA5" w:rsidTr="006C3FA5">
        <w:trPr>
          <w:trHeight w:val="175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на 2019 год и на плановый период  2020 и 2021 годов"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6C3FA5">
        <w:trPr>
          <w:trHeight w:val="175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C3FA5" w:rsidTr="006C3FA5">
        <w:trPr>
          <w:trHeight w:val="307"/>
        </w:trPr>
        <w:tc>
          <w:tcPr>
            <w:tcW w:w="88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ДОХОДОВ БЮДЖЕТА САЛАЗГОРЬСКОГО СЕЛЬСКОГО ПОСЕЛЕНИЯ ТОРБЕЕВСКОГО</w:t>
            </w:r>
          </w:p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6C3FA5">
        <w:trPr>
          <w:trHeight w:val="175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C3FA5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</w:tr>
      <w:tr w:rsidR="006C3FA5">
        <w:trPr>
          <w:trHeight w:val="18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2 590,0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2 857,3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3 327,4</w:t>
            </w:r>
          </w:p>
        </w:tc>
      </w:tr>
      <w:tr w:rsidR="006C3FA5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401,5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350,3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362,2</w:t>
            </w:r>
          </w:p>
        </w:tc>
      </w:tr>
      <w:tr w:rsidR="006C3FA5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20,6</w:t>
            </w:r>
          </w:p>
        </w:tc>
      </w:tr>
      <w:tr w:rsidR="006C3FA5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20,6</w:t>
            </w:r>
          </w:p>
        </w:tc>
      </w:tr>
      <w:tr w:rsidR="006C3FA5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34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324,3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310,8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312,8</w:t>
            </w:r>
          </w:p>
        </w:tc>
      </w:tr>
      <w:tr w:rsidR="006C3FA5">
        <w:trPr>
          <w:trHeight w:val="22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29,0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29,6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30,2</w:t>
            </w:r>
          </w:p>
        </w:tc>
      </w:tr>
      <w:tr w:rsidR="006C3FA5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295,3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281,2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282,6</w:t>
            </w:r>
          </w:p>
        </w:tc>
      </w:tr>
      <w:tr w:rsidR="006C3FA5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173,0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149,0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149,0</w:t>
            </w:r>
          </w:p>
        </w:tc>
      </w:tr>
      <w:tr w:rsidR="006C3FA5">
        <w:trPr>
          <w:trHeight w:val="46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122,3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132,2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133,6</w:t>
            </w:r>
          </w:p>
        </w:tc>
      </w:tr>
      <w:tr w:rsidR="006C3FA5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36,4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11,4</w:t>
            </w:r>
          </w:p>
        </w:tc>
      </w:tr>
      <w:tr w:rsidR="006C3FA5">
        <w:trPr>
          <w:trHeight w:val="74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36,4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11,4</w:t>
            </w:r>
          </w:p>
        </w:tc>
      </w:tr>
      <w:tr w:rsidR="006C3FA5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000 1 11 05025 10 0000 120 </w:t>
            </w:r>
          </w:p>
        </w:tc>
        <w:tc>
          <w:tcPr>
            <w:tcW w:w="4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36,4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11,4</w:t>
            </w:r>
          </w:p>
        </w:tc>
      </w:tr>
      <w:tr w:rsidR="006C3FA5">
        <w:trPr>
          <w:trHeight w:val="50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3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21,7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17,4</w:t>
            </w:r>
          </w:p>
        </w:tc>
      </w:tr>
      <w:tr w:rsidR="006C3FA5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21,7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17,4</w:t>
            </w:r>
          </w:p>
        </w:tc>
      </w:tr>
      <w:tr w:rsidR="006C3FA5">
        <w:trPr>
          <w:trHeight w:val="13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2 188,5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2 507,0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2 965,2</w:t>
            </w:r>
          </w:p>
        </w:tc>
      </w:tr>
      <w:tr w:rsidR="006C3FA5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2 188,5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2 507,0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2 965,2</w:t>
            </w:r>
          </w:p>
        </w:tc>
      </w:tr>
      <w:tr w:rsidR="006C3FA5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1 365,8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1 430,9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1 455,9</w:t>
            </w:r>
          </w:p>
        </w:tc>
      </w:tr>
      <w:tr w:rsidR="006C3FA5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1 365,8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1 430,9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1 455,9</w:t>
            </w:r>
          </w:p>
        </w:tc>
      </w:tr>
      <w:tr w:rsidR="006C3FA5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30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75,7</w:t>
            </w:r>
          </w:p>
        </w:tc>
      </w:tr>
      <w:tr w:rsidR="006C3FA5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6C3FA5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6C3FA5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</w:tr>
      <w:tr w:rsidR="006C3FA5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</w:tr>
      <w:tr w:rsidR="006C3FA5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747,0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1 000,4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1 433,6</w:t>
            </w:r>
          </w:p>
        </w:tc>
      </w:tr>
      <w:tr w:rsidR="006C3FA5">
        <w:trPr>
          <w:trHeight w:val="43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546,2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1 000,4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1 433,6</w:t>
            </w:r>
          </w:p>
        </w:tc>
      </w:tr>
      <w:tr w:rsidR="006C3FA5">
        <w:trPr>
          <w:trHeight w:val="55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Межбюджетные 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ередаваемые бюжетам сельских поселений из бюджетов муниципальных районов на осуществление части полномочий по решению вопросов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>546,2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1 000,4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1 433,6</w:t>
            </w:r>
          </w:p>
        </w:tc>
      </w:tr>
      <w:tr w:rsidR="006C3FA5">
        <w:trPr>
          <w:trHeight w:val="19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000  2 02 49999 00 0000 150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200,8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200,8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000 2 19 60010 10 0000 150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C3FA5">
        <w:trPr>
          <w:trHeight w:val="322"/>
        </w:trPr>
        <w:tc>
          <w:tcPr>
            <w:tcW w:w="160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000 2 07 05020 10 0000 180</w:t>
            </w:r>
          </w:p>
        </w:tc>
        <w:tc>
          <w:tcPr>
            <w:tcW w:w="4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FA5" w:rsidRDefault="006C3F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FA5" w:rsidRDefault="006C3F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</w:tbl>
    <w:p w:rsidR="008B552D" w:rsidRDefault="008B552D" w:rsidP="006C3FA5"/>
    <w:p w:rsidR="008B552D" w:rsidRPr="008B552D" w:rsidRDefault="008B552D" w:rsidP="008B552D"/>
    <w:p w:rsidR="008B552D" w:rsidRPr="008B552D" w:rsidRDefault="008B552D" w:rsidP="008B552D"/>
    <w:p w:rsidR="008B552D" w:rsidRPr="008B552D" w:rsidRDefault="008B552D" w:rsidP="008B552D"/>
    <w:p w:rsidR="008B552D" w:rsidRPr="008B552D" w:rsidRDefault="008B552D" w:rsidP="008B552D"/>
    <w:p w:rsidR="008B552D" w:rsidRPr="008B552D" w:rsidRDefault="008B552D" w:rsidP="008B552D"/>
    <w:p w:rsidR="008B552D" w:rsidRPr="008B552D" w:rsidRDefault="008B552D" w:rsidP="008B552D"/>
    <w:p w:rsidR="008B552D" w:rsidRDefault="008B552D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B552D" w:rsidRDefault="008B552D" w:rsidP="008B552D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25"/>
        <w:gridCol w:w="581"/>
        <w:gridCol w:w="624"/>
        <w:gridCol w:w="405"/>
        <w:gridCol w:w="305"/>
        <w:gridCol w:w="914"/>
        <w:gridCol w:w="814"/>
        <w:gridCol w:w="1174"/>
      </w:tblGrid>
      <w:tr w:rsidR="008B552D" w:rsidTr="008B552D">
        <w:trPr>
          <w:trHeight w:val="228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Приложение 4                                                                                          к решению Совета депутатов Салазгорьского сельского поселения Торбеевского муниципального района Республики Мордовия "О бюджете Салазгорьского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B552D">
        <w:trPr>
          <w:trHeight w:val="1565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8B552D" w:rsidRPr="008112E2" w:rsidRDefault="008B552D" w:rsidP="008112E2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B552D" w:rsidTr="008B552D">
        <w:trPr>
          <w:trHeight w:val="1202"/>
        </w:trPr>
        <w:tc>
          <w:tcPr>
            <w:tcW w:w="1004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B552D" w:rsidT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уб.)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2 606,5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1 625,4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429,6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429,6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Салазгорьского сельского поселения Торбеевского муниципального района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429,6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</w:tr>
      <w:tr w:rsidR="008B552D">
        <w:trPr>
          <w:trHeight w:val="4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</w:tr>
      <w:tr w:rsidR="008B552D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290,1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87,3</w:t>
            </w:r>
          </w:p>
        </w:tc>
      </w:tr>
      <w:tr w:rsidR="008B552D">
        <w:trPr>
          <w:trHeight w:val="775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</w:tr>
      <w:tr w:rsidR="008B552D">
        <w:trPr>
          <w:trHeight w:val="775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</w:tr>
      <w:tr w:rsidR="008B552D">
        <w:trPr>
          <w:trHeight w:val="70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8B552D">
        <w:trPr>
          <w:trHeight w:val="6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12,8</w:t>
            </w:r>
          </w:p>
        </w:tc>
      </w:tr>
      <w:tr w:rsidR="008B552D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1 194,8</w:t>
            </w:r>
          </w:p>
        </w:tc>
      </w:tr>
      <w:tr w:rsidR="008B552D">
        <w:trPr>
          <w:trHeight w:val="44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1 194,6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Салазгорьского сельского поселения Торбеевского муниципального района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1 194,6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1 109,2</w:t>
            </w:r>
          </w:p>
        </w:tc>
      </w:tr>
      <w:tr w:rsidR="008B552D">
        <w:trPr>
          <w:trHeight w:val="50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</w:tr>
      <w:tr w:rsidR="008B552D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</w:tr>
      <w:tr w:rsidR="008B552D">
        <w:trPr>
          <w:trHeight w:val="48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</w:tr>
      <w:tr w:rsidR="008B552D">
        <w:trPr>
          <w:trHeight w:val="52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163,7</w:t>
            </w:r>
          </w:p>
        </w:tc>
      </w:tr>
      <w:tr w:rsidR="008B552D">
        <w:trPr>
          <w:trHeight w:val="37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446,0</w:t>
            </w:r>
          </w:p>
        </w:tc>
      </w:tr>
      <w:tr w:rsidR="008B552D">
        <w:trPr>
          <w:trHeight w:val="10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</w:tr>
      <w:tr w:rsidR="008B552D">
        <w:trPr>
          <w:trHeight w:val="28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</w:tr>
      <w:tr w:rsidR="008B552D">
        <w:trPr>
          <w:trHeight w:val="28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</w:tr>
      <w:tr w:rsidR="008B552D">
        <w:trPr>
          <w:trHeight w:val="40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8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85,4</w:t>
            </w:r>
          </w:p>
        </w:tc>
      </w:tr>
      <w:tr w:rsidR="008B552D">
        <w:trPr>
          <w:trHeight w:val="10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35,7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35,7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49,7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49,7</w:t>
            </w:r>
          </w:p>
        </w:tc>
      </w:tr>
      <w:tr w:rsidR="008B552D">
        <w:trPr>
          <w:trHeight w:val="254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49,7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B552D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B552D">
        <w:trPr>
          <w:trHeight w:val="149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B552D">
        <w:trPr>
          <w:trHeight w:val="20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8B552D">
        <w:trPr>
          <w:trHeight w:val="49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8B552D">
        <w:trPr>
          <w:trHeight w:val="52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8B552D">
        <w:trPr>
          <w:trHeight w:val="293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72,8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54,3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16,4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8B552D">
        <w:trPr>
          <w:trHeight w:val="266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nil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587,7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8B552D">
        <w:trPr>
          <w:trHeight w:val="72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8B552D">
        <w:trPr>
          <w:trHeight w:val="6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8B552D">
        <w:trPr>
          <w:trHeight w:val="25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8B552D">
        <w:trPr>
          <w:trHeight w:val="413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8B552D">
        <w:trPr>
          <w:trHeight w:val="30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8B552D">
        <w:trPr>
          <w:trHeight w:val="20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42,5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42,5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</w:tr>
      <w:tr w:rsidR="008B552D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</w:tr>
      <w:tr w:rsidR="008B552D">
        <w:trPr>
          <w:trHeight w:val="49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427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442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8B552D">
        <w:trPr>
          <w:trHeight w:val="48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8B552D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10,0</w:t>
            </w:r>
          </w:p>
        </w:tc>
      </w:tr>
      <w:tr w:rsidR="008B552D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254,4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254,4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254,4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254,4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220,8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</w:tr>
      <w:tr w:rsidR="008B552D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240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8B552D">
        <w:trPr>
          <w:trHeight w:val="240"/>
        </w:trPr>
        <w:tc>
          <w:tcPr>
            <w:tcW w:w="52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8B552D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8B552D">
        <w:trPr>
          <w:trHeight w:val="456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8B552D">
        <w:trPr>
          <w:trHeight w:val="456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8B552D">
        <w:trPr>
          <w:trHeight w:val="427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8B552D">
        <w:trPr>
          <w:trHeight w:val="682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Мордовия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8B552D">
        <w:trPr>
          <w:trHeight w:val="456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8B552D">
        <w:trPr>
          <w:trHeight w:val="228"/>
        </w:trPr>
        <w:tc>
          <w:tcPr>
            <w:tcW w:w="5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Обслуживание муниципального долга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552D" w:rsidRDefault="008B552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</w:tbl>
    <w:p w:rsidR="003933CF" w:rsidRDefault="003933CF" w:rsidP="008B552D"/>
    <w:p w:rsidR="00C923CE" w:rsidRDefault="00C923CE" w:rsidP="008B552D"/>
    <w:p w:rsidR="00C923CE" w:rsidRDefault="00C923CE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1231"/>
      </w:tblGrid>
      <w:tr w:rsidR="00C923CE" w:rsidTr="00C923CE">
        <w:trPr>
          <w:trHeight w:val="230"/>
        </w:trPr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Приложение 5                                                                                          к решению Совета депутатов Салазгорьского сельского поселения Торбеевского муниципального района Республики Мордовия "О бюджете Салазгорьского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3CE">
        <w:trPr>
          <w:trHeight w:val="1730"/>
        </w:trPr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3CE" w:rsidTr="00C923CE">
        <w:trPr>
          <w:trHeight w:val="730"/>
        </w:trPr>
        <w:tc>
          <w:tcPr>
            <w:tcW w:w="98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      </w:r>
          </w:p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2019 ГОД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3CE" w:rsidT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gram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уб.)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C923CE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2 606,5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1 625,4</w:t>
            </w:r>
          </w:p>
        </w:tc>
      </w:tr>
      <w:tr w:rsidR="00C923CE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429,6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429,6</w:t>
            </w:r>
          </w:p>
        </w:tc>
      </w:tr>
      <w:tr w:rsidR="00C923CE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Салазгорьского сельского поселения Торбеевского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429,6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</w:tr>
      <w:tr w:rsidR="00C923CE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290,1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87,3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</w:tr>
      <w:tr w:rsidR="00C923CE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12,8</w:t>
            </w:r>
          </w:p>
        </w:tc>
      </w:tr>
      <w:tr w:rsidR="00C923C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1 194,8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1 194,6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Салазгорьского сельского поселения Торбеевского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1 194,6</w:t>
            </w:r>
          </w:p>
        </w:tc>
      </w:tr>
      <w:tr w:rsidR="00C923CE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1 109,2</w:t>
            </w:r>
          </w:p>
        </w:tc>
      </w:tr>
      <w:tr w:rsidR="00C923CE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</w:tr>
      <w:tr w:rsidR="00C923CE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163,7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446,0</w:t>
            </w:r>
          </w:p>
        </w:tc>
      </w:tr>
      <w:tr w:rsidR="00C923CE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CE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85,4</w:t>
            </w:r>
          </w:p>
        </w:tc>
      </w:tr>
      <w:tr w:rsidR="00C923CE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35,7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35,7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49,7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49,7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49,7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C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CE">
        <w:trPr>
          <w:trHeight w:val="151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72,8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54,3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16,4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587,7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C923CE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C923CE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C923CE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42,5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42,5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</w:tr>
      <w:tr w:rsidR="00C923C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</w:tr>
      <w:tr w:rsidR="00C923C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10,0</w:t>
            </w:r>
          </w:p>
        </w:tc>
      </w:tr>
      <w:tr w:rsidR="00C923C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254,4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254,4</w:t>
            </w:r>
          </w:p>
        </w:tc>
      </w:tr>
      <w:tr w:rsidR="00C923CE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254,4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254,4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220,8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</w:tr>
      <w:tr w:rsidR="00C923CE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</w:tr>
      <w:tr w:rsidR="00C923CE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</w:tr>
      <w:tr w:rsidR="00C923CE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</w:tr>
      <w:tr w:rsidR="00C923C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C923C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</w:tr>
      <w:tr w:rsidR="00C923CE">
        <w:trPr>
          <w:trHeight w:val="461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923CE">
        <w:trPr>
          <w:trHeight w:val="461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923CE">
        <w:trPr>
          <w:trHeight w:val="432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923CE">
        <w:trPr>
          <w:trHeight w:val="689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923CE">
        <w:trPr>
          <w:trHeight w:val="461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923CE">
        <w:trPr>
          <w:trHeight w:val="230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CE" w:rsidRDefault="00C923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</w:tbl>
    <w:p w:rsidR="00C923CE" w:rsidRDefault="00C923CE" w:rsidP="008B552D"/>
    <w:p w:rsidR="00C923CE" w:rsidRDefault="00C923CE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p w:rsidR="008112E2" w:rsidRDefault="008112E2" w:rsidP="008B552D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456"/>
        <w:gridCol w:w="437"/>
        <w:gridCol w:w="1082"/>
        <w:gridCol w:w="963"/>
        <w:gridCol w:w="993"/>
      </w:tblGrid>
      <w:tr w:rsidR="00796DF1" w:rsidTr="00796DF1">
        <w:trPr>
          <w:trHeight w:val="156"/>
        </w:trPr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9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Приложение   №8 к решению Совета депутатов Салазгорьского сельского поселения Торбеевского муниципального района Республики Мордовия "О бюджете Салазгорьского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96DF1">
        <w:trPr>
          <w:trHeight w:val="166"/>
        </w:trPr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96DF1" w:rsidTr="00796DF1">
        <w:trPr>
          <w:trHeight w:val="823"/>
        </w:trPr>
        <w:tc>
          <w:tcPr>
            <w:tcW w:w="957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796DF1" w:rsidT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gramEnd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2 606,5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2 861,8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3 331,9</w:t>
            </w:r>
          </w:p>
        </w:tc>
      </w:tr>
      <w:tr w:rsidR="00796DF1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796DF1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1 624,2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1277,1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1287,0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Салазгорьского сельского поселения Торбеевского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429,6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796DF1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796DF1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796DF1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377,4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732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52,3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Салазгорьского сельского поселенияТорбеевского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1 194,6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968,8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978,7</w:t>
            </w:r>
          </w:p>
        </w:tc>
      </w:tr>
      <w:tr w:rsidR="00796DF1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1 109,2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968,8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978,7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</w:tr>
      <w:tr w:rsidR="00796DF1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</w:tr>
      <w:tr w:rsidR="00796DF1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</w:tr>
      <w:tr w:rsidR="00796DF1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663,2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371,1</w:t>
            </w:r>
          </w:p>
        </w:tc>
      </w:tr>
      <w:tr w:rsidR="00796DF1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446,0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597,7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607,6</w:t>
            </w:r>
          </w:p>
        </w:tc>
      </w:tr>
      <w:tr w:rsidR="00796DF1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796DF1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796DF1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594,9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604,7</w:t>
            </w:r>
          </w:p>
        </w:tc>
      </w:tr>
      <w:tr w:rsidR="00796DF1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594,9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604,7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594,9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604,7</w:t>
            </w:r>
          </w:p>
        </w:tc>
      </w:tr>
      <w:tr w:rsidR="00796DF1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594,9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604,7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594,9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604,7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</w:tr>
      <w:tr w:rsidR="00796DF1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49,7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49,7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49,7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586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48,0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48,0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906,8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1 509,2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1 969,4</w:t>
            </w:r>
          </w:p>
        </w:tc>
      </w:tr>
      <w:tr w:rsidR="00796DF1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906,8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1 509,2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1969,4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Иные меры социальной поддержки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97,6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100,7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97,6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100,7</w:t>
            </w:r>
          </w:p>
        </w:tc>
      </w:tr>
      <w:tr w:rsidR="00796DF1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97,6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100,7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97,6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100,7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97,6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100,7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97,6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100,7</w:t>
            </w:r>
          </w:p>
        </w:tc>
      </w:tr>
      <w:tr w:rsidR="00796DF1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97,6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100,7</w:t>
            </w:r>
          </w:p>
        </w:tc>
      </w:tr>
      <w:tr w:rsidR="00796DF1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796DF1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796DF1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26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землеустройства и землепользованию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182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22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96DF1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220,8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397,4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412,5</w:t>
            </w:r>
          </w:p>
        </w:tc>
      </w:tr>
      <w:tr w:rsidR="00796DF1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300,0</w:t>
            </w:r>
          </w:p>
        </w:tc>
      </w:tr>
      <w:tr w:rsidR="00796DF1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300,0</w:t>
            </w:r>
          </w:p>
        </w:tc>
      </w:tr>
      <w:tr w:rsidR="00796DF1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300,0</w:t>
            </w:r>
          </w:p>
        </w:tc>
      </w:tr>
      <w:tr w:rsidR="00796DF1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300,0</w:t>
            </w:r>
          </w:p>
        </w:tc>
      </w:tr>
      <w:tr w:rsidR="00796DF1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300,0</w:t>
            </w:r>
          </w:p>
        </w:tc>
      </w:tr>
      <w:tr w:rsidR="00796DF1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194,5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300,0</w:t>
            </w:r>
          </w:p>
        </w:tc>
      </w:tr>
      <w:tr w:rsidR="00796DF1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112,5</w:t>
            </w:r>
          </w:p>
        </w:tc>
      </w:tr>
      <w:tr w:rsidR="00796DF1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112,5</w:t>
            </w:r>
          </w:p>
        </w:tc>
      </w:tr>
      <w:tr w:rsidR="00796DF1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112,5</w:t>
            </w:r>
          </w:p>
        </w:tc>
      </w:tr>
      <w:tr w:rsidR="00796DF1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112,5</w:t>
            </w:r>
          </w:p>
        </w:tc>
      </w:tr>
      <w:tr w:rsidR="00796DF1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112,5</w:t>
            </w:r>
          </w:p>
        </w:tc>
      </w:tr>
      <w:tr w:rsidR="00796DF1">
        <w:trPr>
          <w:trHeight w:val="46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112,5</w:t>
            </w:r>
          </w:p>
        </w:tc>
      </w:tr>
      <w:tr w:rsidR="00796DF1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546,2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1 000,4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1 433,6</w:t>
            </w:r>
          </w:p>
        </w:tc>
      </w:tr>
      <w:tr w:rsidR="00796DF1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999,4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1 432,6</w:t>
            </w:r>
          </w:p>
        </w:tc>
      </w:tr>
      <w:tr w:rsidR="00796DF1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999,4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1 432,6</w:t>
            </w:r>
          </w:p>
        </w:tc>
      </w:tr>
      <w:tr w:rsidR="00796DF1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999,4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1 432,6</w:t>
            </w:r>
          </w:p>
        </w:tc>
      </w:tr>
      <w:tr w:rsidR="00796DF1">
        <w:trPr>
          <w:trHeight w:val="218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999,4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1 432,6</w:t>
            </w:r>
          </w:p>
        </w:tc>
      </w:tr>
      <w:tr w:rsidR="00796DF1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999,4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1 432,6</w:t>
            </w:r>
          </w:p>
        </w:tc>
      </w:tr>
      <w:tr w:rsidR="00796DF1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545,2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999,4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1 432,6</w:t>
            </w:r>
          </w:p>
        </w:tc>
      </w:tr>
      <w:tr w:rsidR="00796DF1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796DF1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796DF1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796DF1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796DF1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796DF1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96DF1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96DF1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96DF1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96DF1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96DF1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Другие вопросы в области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796DF1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796DF1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96DF1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96DF1">
        <w:trPr>
          <w:trHeight w:val="11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96DF1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96DF1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17,4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17,4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ассигонования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17,4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17,4</w:t>
            </w:r>
          </w:p>
        </w:tc>
      </w:tr>
      <w:tr w:rsidR="00796DF1">
        <w:trPr>
          <w:trHeight w:val="156"/>
        </w:trPr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96DF1" w:rsidRDefault="00796DF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857E1D" w:rsidRDefault="00857E1D" w:rsidP="008B552D"/>
    <w:p w:rsidR="00857E1D" w:rsidRPr="00857E1D" w:rsidRDefault="00857E1D" w:rsidP="00857E1D"/>
    <w:p w:rsidR="00857E1D" w:rsidRPr="00857E1D" w:rsidRDefault="00857E1D" w:rsidP="00857E1D"/>
    <w:p w:rsidR="00857E1D" w:rsidRDefault="00857E1D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p w:rsidR="008112E2" w:rsidRDefault="008112E2" w:rsidP="00857E1D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55"/>
        <w:gridCol w:w="5107"/>
        <w:gridCol w:w="963"/>
        <w:gridCol w:w="1125"/>
        <w:gridCol w:w="1212"/>
      </w:tblGrid>
      <w:tr w:rsidR="00857E1D" w:rsidTr="00857E1D">
        <w:trPr>
          <w:trHeight w:val="151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</w:tc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Приложение 9                                                                                  к решению Совета депутатов Салазгорьского сельского поселения Торбеевского муниципального района Республики Мордовия "О бюджете Салазгорьского сельского поселения Торбеевского муниципального района Республики Мордовия на 2019 год и на плановый период 2020 и 2021 годов"</w:t>
            </w: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857E1D">
        <w:trPr>
          <w:trHeight w:val="770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857E1D" w:rsidTr="00857E1D">
        <w:trPr>
          <w:trHeight w:val="151"/>
        </w:trPr>
        <w:tc>
          <w:tcPr>
            <w:tcW w:w="10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>
              <w:rPr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lang w:eastAsia="en-US"/>
              </w:rPr>
              <w:t xml:space="preserve"> 2021 ГОДОВ  </w:t>
            </w: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57E1D">
        <w:trPr>
          <w:trHeight w:val="194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57E1D" w:rsidT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33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СУММА ( тыс</w:t>
            </w:r>
            <w:proofErr w:type="gramStart"/>
            <w:r>
              <w:rPr>
                <w:b/>
                <w:bCs/>
                <w:color w:val="000000"/>
                <w:lang w:eastAsia="en-US"/>
              </w:rPr>
              <w:t>.р</w:t>
            </w:r>
            <w:proofErr w:type="gramEnd"/>
            <w:r>
              <w:rPr>
                <w:b/>
                <w:bCs/>
                <w:color w:val="000000"/>
                <w:lang w:eastAsia="en-US"/>
              </w:rPr>
              <w:t>ублей)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1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2019 год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2020 год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2021 год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5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000 01 00 00 00 00 0000 000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16,5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12,8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000 01 02 00 00 00 0000 700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12,8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000 01 02 00 00 10 0000 710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12,8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</w:tr>
      <w:tr w:rsidR="00857E1D" w:rsidT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000 01 02 00 00 00 0000 800</w:t>
            </w:r>
          </w:p>
        </w:tc>
        <w:tc>
          <w:tcPr>
            <w:tcW w:w="84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857E1D" w:rsidT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000 01 02 00 00 10 0000 810</w:t>
            </w:r>
          </w:p>
        </w:tc>
        <w:tc>
          <w:tcPr>
            <w:tcW w:w="84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000 01 03 01 00 00 0000 000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000 01 03 01 00 00 0000 700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000 01 03 01 00 10 0000 710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 w:rsidTr="00857E1D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000 01 03 01 00 10 2604 710</w:t>
            </w:r>
          </w:p>
        </w:tc>
        <w:tc>
          <w:tcPr>
            <w:tcW w:w="84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000 01 03 01 00 00 0000 800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000 01 03 01 00 10 0000 810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 w:rsidTr="00857E1D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000 01 03 01 00 10 2604 810</w:t>
            </w:r>
          </w:p>
        </w:tc>
        <w:tc>
          <w:tcPr>
            <w:tcW w:w="84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3,8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-2 602,7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-2 861,8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-3 331,9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000 01 05 02 00 00 0000 500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-2 602,7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-2 861,8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-3 331,9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000 01 05 02 01 00 0000 510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-2 602,7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-2 861,8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-3 331,9</w:t>
            </w: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000 01 05 02 01 10 0000 510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-2 602,7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-2 861,8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-3 331,9</w:t>
            </w: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2 606,5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2 861,8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3 331,9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</w:t>
            </w:r>
            <w:r>
              <w:rPr>
                <w:color w:val="000000"/>
                <w:lang w:eastAsia="en-US"/>
              </w:rPr>
              <w:t>00 01 05 02 00 00 0000 600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2 606,5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2 861,8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3 331,9</w:t>
            </w: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000 01 05 02 01 00 0000 610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2 606,5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2 861,8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3 331,9</w:t>
            </w:r>
          </w:p>
        </w:tc>
      </w:tr>
      <w:tr w:rsidR="00857E1D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000 01 05 02 01 10 0000 610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2 606,5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2 861,8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3 331,9</w:t>
            </w:r>
          </w:p>
        </w:tc>
      </w:tr>
      <w:tr w:rsidR="00857E1D" w:rsidT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000 01 06 00 00 00 0000 000</w:t>
            </w:r>
          </w:p>
        </w:tc>
        <w:tc>
          <w:tcPr>
            <w:tcW w:w="6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000 01 06 05 00 00 0000 000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000 01 06 05 00 00 0000 600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000 01 06 05 01 00 0000 600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000 01 06 05 01 10 0000 640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000 01 06 05 01 10 0101 640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000 01 06 05 02 00 0000 640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000 01 06 05 02 10 0000 640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000 01 06 05 02 10 2604 640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000 01 06 05 00 00 0000 500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000 01 06 05 02 10 0000 540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000 01 06 05 02 10 2604 540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0,0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16,5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4,5</w:t>
            </w:r>
          </w:p>
        </w:tc>
      </w:tr>
      <w:tr w:rsidR="00857E1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E1D" w:rsidRDefault="00857E1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0,0</w:t>
            </w:r>
          </w:p>
        </w:tc>
      </w:tr>
    </w:tbl>
    <w:p w:rsidR="00796DF1" w:rsidRPr="00857E1D" w:rsidRDefault="00796DF1" w:rsidP="00857E1D"/>
    <w:sectPr w:rsidR="00796DF1" w:rsidRPr="00857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66C"/>
    <w:rsid w:val="002B21AA"/>
    <w:rsid w:val="002E4E42"/>
    <w:rsid w:val="003933CF"/>
    <w:rsid w:val="0040166C"/>
    <w:rsid w:val="00413D5D"/>
    <w:rsid w:val="006C3FA5"/>
    <w:rsid w:val="00796DF1"/>
    <w:rsid w:val="008112E2"/>
    <w:rsid w:val="00857E1D"/>
    <w:rsid w:val="008B552D"/>
    <w:rsid w:val="00C923CE"/>
    <w:rsid w:val="00F529AD"/>
    <w:rsid w:val="00F6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1A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ConsTitle">
    <w:name w:val="ConsTitle"/>
    <w:rsid w:val="002B21A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1A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ConsTitle">
    <w:name w:val="ConsTitle"/>
    <w:rsid w:val="002B21A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10075</Words>
  <Characters>57431</Characters>
  <Application>Microsoft Office Word</Application>
  <DocSecurity>0</DocSecurity>
  <Lines>478</Lines>
  <Paragraphs>134</Paragraphs>
  <ScaleCrop>false</ScaleCrop>
  <Company/>
  <LinksUpToDate>false</LinksUpToDate>
  <CharactersWithSpaces>67372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17</cp:revision>
  <dcterms:created xsi:type="dcterms:W3CDTF">2020-01-17T06:25:00Z</dcterms:created>
  <dcterms:modified xsi:type="dcterms:W3CDTF">2020-01-29T06:27:00Z</dcterms:modified>
</cp:coreProperties>
</file>