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EB5" w:rsidRDefault="00691EB5" w:rsidP="00B85DCC">
      <w:pPr>
        <w:pStyle w:val="western"/>
        <w:spacing w:before="0" w:beforeAutospacing="0" w:after="0" w:line="240" w:lineRule="auto"/>
        <w:jc w:val="center"/>
      </w:pPr>
      <w:r>
        <w:rPr>
          <w:b/>
          <w:bCs/>
          <w:sz w:val="27"/>
          <w:szCs w:val="27"/>
        </w:rPr>
        <w:t>СОВЕТ ДЕПУТАТОВ КРАСНОАРМЕЙСКОГО СЕЛЬСКОГО ПОСЕЛЕНИЯ ТОРБЕЕВСКОГО МУНИЦИПАЛЬНОГО РАЙОНА</w:t>
      </w:r>
    </w:p>
    <w:p w:rsidR="00691EB5" w:rsidRDefault="00691EB5" w:rsidP="00B85DCC">
      <w:pPr>
        <w:pStyle w:val="western"/>
        <w:spacing w:before="0" w:beforeAutospacing="0" w:after="0" w:line="240" w:lineRule="auto"/>
        <w:jc w:val="center"/>
      </w:pPr>
      <w:r>
        <w:rPr>
          <w:b/>
          <w:bCs/>
          <w:sz w:val="27"/>
          <w:szCs w:val="27"/>
        </w:rPr>
        <w:t>РЕСПУБЛИКИ МОРДОВИЯ</w:t>
      </w:r>
    </w:p>
    <w:p w:rsidR="00691EB5" w:rsidRDefault="00691EB5" w:rsidP="00B85DCC">
      <w:pPr>
        <w:pStyle w:val="western"/>
        <w:spacing w:before="0" w:beforeAutospacing="0" w:after="0" w:line="360" w:lineRule="auto"/>
        <w:jc w:val="center"/>
      </w:pPr>
    </w:p>
    <w:p w:rsidR="00691EB5" w:rsidRDefault="00691EB5" w:rsidP="00B85DCC">
      <w:pPr>
        <w:pStyle w:val="western"/>
        <w:tabs>
          <w:tab w:val="center" w:pos="4749"/>
        </w:tabs>
        <w:spacing w:before="0" w:beforeAutospacing="0" w:after="0" w:line="240" w:lineRule="auto"/>
        <w:jc w:val="center"/>
      </w:pPr>
      <w:r>
        <w:rPr>
          <w:b/>
          <w:bCs/>
          <w:sz w:val="26"/>
          <w:szCs w:val="26"/>
        </w:rPr>
        <w:t>Восемнадцатая сессия</w:t>
      </w:r>
    </w:p>
    <w:p w:rsidR="00691EB5" w:rsidRDefault="00691EB5" w:rsidP="00B85DCC">
      <w:pPr>
        <w:pStyle w:val="western"/>
        <w:spacing w:before="0" w:beforeAutospacing="0" w:line="240" w:lineRule="auto"/>
        <w:jc w:val="center"/>
      </w:pPr>
      <w:r>
        <w:rPr>
          <w:b/>
          <w:bCs/>
          <w:sz w:val="26"/>
          <w:szCs w:val="26"/>
        </w:rPr>
        <w:t>(первого созыва)</w:t>
      </w:r>
    </w:p>
    <w:p w:rsidR="00691EB5" w:rsidRDefault="00691EB5" w:rsidP="00B85DCC">
      <w:pPr>
        <w:pStyle w:val="western"/>
        <w:jc w:val="center"/>
      </w:pPr>
      <w:r>
        <w:rPr>
          <w:b/>
          <w:bCs/>
          <w:sz w:val="26"/>
          <w:szCs w:val="26"/>
        </w:rPr>
        <w:t>РЕШЕНИЕ</w:t>
      </w:r>
    </w:p>
    <w:p w:rsidR="00691EB5" w:rsidRDefault="00691EB5" w:rsidP="00B85DCC">
      <w:pPr>
        <w:pStyle w:val="western"/>
        <w:ind w:left="431"/>
        <w:jc w:val="center"/>
      </w:pPr>
      <w:r>
        <w:rPr>
          <w:b/>
          <w:bCs/>
          <w:sz w:val="26"/>
          <w:szCs w:val="26"/>
        </w:rPr>
        <w:t xml:space="preserve">«30» декабря  2019 года         пос. </w:t>
      </w:r>
      <w:proofErr w:type="gramStart"/>
      <w:r>
        <w:rPr>
          <w:b/>
          <w:bCs/>
          <w:sz w:val="26"/>
          <w:szCs w:val="26"/>
        </w:rPr>
        <w:t>Красноармейский</w:t>
      </w:r>
      <w:proofErr w:type="gramEnd"/>
      <w:r>
        <w:rPr>
          <w:b/>
          <w:bCs/>
          <w:sz w:val="26"/>
          <w:szCs w:val="26"/>
        </w:rPr>
        <w:t xml:space="preserve">                            №72</w:t>
      </w:r>
    </w:p>
    <w:p w:rsidR="00B53265" w:rsidRDefault="00B53265" w:rsidP="00B53265">
      <w:pPr>
        <w:rPr>
          <w:b/>
          <w:sz w:val="28"/>
          <w:szCs w:val="28"/>
        </w:rPr>
      </w:pPr>
    </w:p>
    <w:p w:rsidR="00B53265" w:rsidRPr="006365E4" w:rsidRDefault="00B53265" w:rsidP="00B53265">
      <w:pPr>
        <w:jc w:val="center"/>
        <w:rPr>
          <w:b/>
        </w:rPr>
      </w:pPr>
      <w:r w:rsidRPr="006365E4">
        <w:rPr>
          <w:b/>
          <w:sz w:val="28"/>
          <w:szCs w:val="28"/>
        </w:rPr>
        <w:t xml:space="preserve">О бюджете Красноармейского сельского поселения </w:t>
      </w:r>
      <w:proofErr w:type="spellStart"/>
      <w:r w:rsidRPr="006365E4">
        <w:rPr>
          <w:b/>
          <w:sz w:val="28"/>
          <w:szCs w:val="28"/>
        </w:rPr>
        <w:t>Торбеевского</w:t>
      </w:r>
      <w:proofErr w:type="spellEnd"/>
      <w:r w:rsidRPr="006365E4">
        <w:rPr>
          <w:b/>
          <w:sz w:val="28"/>
          <w:szCs w:val="28"/>
        </w:rPr>
        <w:t xml:space="preserve"> муниципального района Республики Мордовия</w:t>
      </w:r>
    </w:p>
    <w:p w:rsidR="00B53265" w:rsidRPr="006365E4" w:rsidRDefault="00B53265" w:rsidP="00B53265">
      <w:pPr>
        <w:jc w:val="center"/>
        <w:rPr>
          <w:b/>
        </w:rPr>
      </w:pPr>
      <w:r w:rsidRPr="006365E4">
        <w:rPr>
          <w:b/>
          <w:sz w:val="28"/>
          <w:szCs w:val="28"/>
        </w:rPr>
        <w:t xml:space="preserve">на 2020 год и плановый период 2021 и 2022 годов </w:t>
      </w:r>
    </w:p>
    <w:p w:rsidR="00B53265" w:rsidRPr="006365E4" w:rsidRDefault="00B53265" w:rsidP="00B53265">
      <w:pPr>
        <w:jc w:val="both"/>
        <w:rPr>
          <w:b/>
          <w:sz w:val="28"/>
          <w:szCs w:val="28"/>
        </w:rPr>
      </w:pPr>
    </w:p>
    <w:p w:rsidR="00B53265" w:rsidRDefault="00B53265" w:rsidP="00B53265">
      <w:pPr>
        <w:jc w:val="both"/>
      </w:pPr>
      <w:r>
        <w:rPr>
          <w:sz w:val="28"/>
          <w:szCs w:val="28"/>
        </w:rPr>
        <w:tab/>
      </w:r>
      <w:proofErr w:type="gramStart"/>
      <w:r>
        <w:rPr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Pr="006365E4">
        <w:rPr>
          <w:sz w:val="26"/>
          <w:szCs w:val="26"/>
        </w:rPr>
        <w:t xml:space="preserve">статьей 6, </w:t>
      </w:r>
      <w:r>
        <w:rPr>
          <w:sz w:val="26"/>
          <w:szCs w:val="26"/>
        </w:rPr>
        <w:t>68</w:t>
      </w:r>
      <w:r w:rsidRPr="006365E4"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>Устава Красноармейского сельского поселения на основании прогноза социально – экономического развития Красноармейского сельского поселения, утверждает объем доходов и расходов, дефицит, а также</w:t>
      </w:r>
      <w:proofErr w:type="gramEnd"/>
      <w:r>
        <w:rPr>
          <w:sz w:val="26"/>
          <w:szCs w:val="26"/>
        </w:rPr>
        <w:t xml:space="preserve"> иные показатели бюджета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2020 год и </w:t>
      </w:r>
      <w:proofErr w:type="gramStart"/>
      <w:r>
        <w:rPr>
          <w:sz w:val="26"/>
          <w:szCs w:val="26"/>
        </w:rPr>
        <w:t>на</w:t>
      </w:r>
      <w:proofErr w:type="gramEnd"/>
      <w:r>
        <w:rPr>
          <w:sz w:val="26"/>
          <w:szCs w:val="26"/>
        </w:rPr>
        <w:t xml:space="preserve"> плановый период 2021 и 2022 годов</w:t>
      </w:r>
      <w:r>
        <w:rPr>
          <w:sz w:val="28"/>
          <w:szCs w:val="28"/>
        </w:rPr>
        <w:t>.</w:t>
      </w:r>
    </w:p>
    <w:p w:rsidR="00716204" w:rsidRDefault="00716204" w:rsidP="00B53265">
      <w:pPr>
        <w:jc w:val="both"/>
        <w:rPr>
          <w:b/>
          <w:sz w:val="28"/>
          <w:szCs w:val="28"/>
        </w:rPr>
      </w:pPr>
    </w:p>
    <w:p w:rsidR="00716204" w:rsidRPr="00B53265" w:rsidRDefault="00716204" w:rsidP="00B53265">
      <w:pPr>
        <w:ind w:firstLine="540"/>
        <w:jc w:val="both"/>
      </w:pPr>
      <w:r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ab/>
      </w:r>
      <w:r>
        <w:rPr>
          <w:b/>
          <w:sz w:val="26"/>
          <w:szCs w:val="26"/>
        </w:rPr>
        <w:t>Статья 1. Основные характеристики бюджета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Красноармейского сельского поселения</w:t>
      </w:r>
    </w:p>
    <w:p w:rsidR="00716204" w:rsidRDefault="00716204">
      <w:pPr>
        <w:ind w:firstLine="709"/>
        <w:jc w:val="both"/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Утвердить бюджет Красноармейского сельского поселения Торбеевского муниципального района Республики Мордовия на 2020 год по доходам в сумме 3</w:t>
      </w:r>
      <w:r w:rsidR="008569F1">
        <w:rPr>
          <w:sz w:val="26"/>
          <w:szCs w:val="26"/>
        </w:rPr>
        <w:t>420,4</w:t>
      </w:r>
      <w:r>
        <w:rPr>
          <w:sz w:val="26"/>
          <w:szCs w:val="26"/>
        </w:rPr>
        <w:t xml:space="preserve"> тыс. рублей и по расходам в сумме 3</w:t>
      </w:r>
      <w:r w:rsidR="008569F1">
        <w:rPr>
          <w:sz w:val="26"/>
          <w:szCs w:val="26"/>
        </w:rPr>
        <w:t>450</w:t>
      </w:r>
      <w:r>
        <w:rPr>
          <w:sz w:val="26"/>
          <w:szCs w:val="26"/>
        </w:rPr>
        <w:t>,</w:t>
      </w:r>
      <w:r w:rsidR="008569F1">
        <w:rPr>
          <w:sz w:val="26"/>
          <w:szCs w:val="26"/>
        </w:rPr>
        <w:t>9</w:t>
      </w:r>
      <w:r>
        <w:rPr>
          <w:sz w:val="26"/>
          <w:szCs w:val="26"/>
        </w:rPr>
        <w:t xml:space="preserve"> тыс. рублей,</w:t>
      </w:r>
      <w:r w:rsidR="00890438">
        <w:rPr>
          <w:sz w:val="26"/>
          <w:szCs w:val="26"/>
        </w:rPr>
        <w:t xml:space="preserve"> с превышением расходов над доходами в сумме 30,5 тыс. рублей,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716204" w:rsidRDefault="00716204">
      <w:pPr>
        <w:ind w:firstLine="709"/>
        <w:jc w:val="both"/>
      </w:pPr>
      <w:r>
        <w:rPr>
          <w:sz w:val="26"/>
          <w:szCs w:val="26"/>
        </w:rPr>
        <w:t>2. Утвердить бюджет Красноармейского сельского поселения Торбеевского муниципального района Республики Мордовия  на 2021 год по доходам в сумме</w:t>
      </w:r>
      <w:r>
        <w:rPr>
          <w:sz w:val="26"/>
          <w:szCs w:val="26"/>
          <w:u w:val="single"/>
        </w:rPr>
        <w:softHyphen/>
      </w:r>
      <w:r>
        <w:rPr>
          <w:sz w:val="26"/>
          <w:szCs w:val="26"/>
          <w:u w:val="single"/>
        </w:rPr>
        <w:softHyphen/>
        <w:t xml:space="preserve"> </w:t>
      </w:r>
      <w:r>
        <w:rPr>
          <w:sz w:val="26"/>
          <w:szCs w:val="26"/>
        </w:rPr>
        <w:t xml:space="preserve">        </w:t>
      </w:r>
      <w:r w:rsidR="008569F1">
        <w:rPr>
          <w:sz w:val="26"/>
          <w:szCs w:val="26"/>
        </w:rPr>
        <w:t>3621</w:t>
      </w:r>
      <w:r>
        <w:rPr>
          <w:sz w:val="26"/>
          <w:szCs w:val="26"/>
        </w:rPr>
        <w:t>,</w:t>
      </w:r>
      <w:r w:rsidR="008569F1">
        <w:rPr>
          <w:sz w:val="26"/>
          <w:szCs w:val="26"/>
        </w:rPr>
        <w:t>5</w:t>
      </w:r>
      <w:r>
        <w:rPr>
          <w:sz w:val="26"/>
          <w:szCs w:val="26"/>
        </w:rPr>
        <w:t xml:space="preserve"> тыс. рублей и по расходам в сумме </w:t>
      </w:r>
      <w:r w:rsidR="008569F1">
        <w:rPr>
          <w:sz w:val="26"/>
          <w:szCs w:val="26"/>
        </w:rPr>
        <w:t>3652</w:t>
      </w:r>
      <w:r>
        <w:rPr>
          <w:sz w:val="26"/>
          <w:szCs w:val="26"/>
        </w:rPr>
        <w:t>,</w:t>
      </w:r>
      <w:r w:rsidR="008569F1">
        <w:rPr>
          <w:sz w:val="26"/>
          <w:szCs w:val="26"/>
        </w:rPr>
        <w:t>2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ублей,</w:t>
      </w:r>
      <w:r w:rsidR="00890438">
        <w:rPr>
          <w:sz w:val="26"/>
          <w:szCs w:val="26"/>
        </w:rPr>
        <w:t xml:space="preserve"> с превышением расходов над доходами в сумме 30,7 тыс. рублей,</w:t>
      </w:r>
      <w:r>
        <w:rPr>
          <w:sz w:val="26"/>
          <w:szCs w:val="26"/>
        </w:rPr>
        <w:t xml:space="preserve"> в том числе условно утвержденным расходам в сумме </w:t>
      </w:r>
      <w:r w:rsidR="008569F1">
        <w:rPr>
          <w:sz w:val="26"/>
          <w:szCs w:val="26"/>
        </w:rPr>
        <w:t>18</w:t>
      </w:r>
      <w:r>
        <w:rPr>
          <w:sz w:val="26"/>
          <w:szCs w:val="26"/>
        </w:rPr>
        <w:t>,</w:t>
      </w:r>
      <w:r w:rsidR="008569F1">
        <w:rPr>
          <w:sz w:val="26"/>
          <w:szCs w:val="26"/>
        </w:rPr>
        <w:t>3</w:t>
      </w:r>
      <w:r>
        <w:rPr>
          <w:sz w:val="26"/>
          <w:szCs w:val="26"/>
        </w:rPr>
        <w:t xml:space="preserve"> тыс.рублей,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2021 года к декабрю 2020 года).</w:t>
      </w:r>
    </w:p>
    <w:p w:rsidR="00716204" w:rsidRDefault="00716204">
      <w:pPr>
        <w:ind w:firstLine="709"/>
        <w:jc w:val="both"/>
      </w:pPr>
      <w:r>
        <w:rPr>
          <w:sz w:val="26"/>
          <w:szCs w:val="26"/>
        </w:rPr>
        <w:t xml:space="preserve">3. Утвердить бюджет Красноармейского сельского поселения Торбеевского муниципального района Республики Мордовия на 2022 год по доходам в сумме </w:t>
      </w:r>
      <w:r w:rsidR="00CF7FE2">
        <w:rPr>
          <w:sz w:val="26"/>
          <w:szCs w:val="26"/>
        </w:rPr>
        <w:t>3800</w:t>
      </w:r>
      <w:r>
        <w:rPr>
          <w:sz w:val="26"/>
          <w:szCs w:val="26"/>
        </w:rPr>
        <w:t>,</w:t>
      </w:r>
      <w:r w:rsidR="00CF7FE2">
        <w:rPr>
          <w:sz w:val="26"/>
          <w:szCs w:val="26"/>
        </w:rPr>
        <w:t>4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ублей и по расходам в сумме 3</w:t>
      </w:r>
      <w:r w:rsidR="00CF7FE2">
        <w:rPr>
          <w:sz w:val="26"/>
          <w:szCs w:val="26"/>
        </w:rPr>
        <w:t>830</w:t>
      </w:r>
      <w:r>
        <w:rPr>
          <w:sz w:val="26"/>
          <w:szCs w:val="26"/>
        </w:rPr>
        <w:t>,</w:t>
      </w:r>
      <w:r w:rsidR="00CF7FE2">
        <w:rPr>
          <w:sz w:val="26"/>
          <w:szCs w:val="26"/>
        </w:rPr>
        <w:t>0</w:t>
      </w:r>
      <w:r>
        <w:rPr>
          <w:sz w:val="26"/>
          <w:szCs w:val="26"/>
        </w:rPr>
        <w:t xml:space="preserve"> тыс.рублей, </w:t>
      </w:r>
      <w:r w:rsidR="00890438">
        <w:rPr>
          <w:sz w:val="26"/>
          <w:szCs w:val="26"/>
        </w:rPr>
        <w:t xml:space="preserve">с превышением расходов над доходами в сумме 29,6 тыс. рублей </w:t>
      </w:r>
      <w:r>
        <w:rPr>
          <w:sz w:val="26"/>
          <w:szCs w:val="26"/>
        </w:rPr>
        <w:t>в том числе условно утвержденным расходам в</w:t>
      </w:r>
      <w:r w:rsidR="00890438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сумме 3</w:t>
      </w:r>
      <w:r w:rsidR="008569F1">
        <w:rPr>
          <w:sz w:val="26"/>
          <w:szCs w:val="26"/>
        </w:rPr>
        <w:t>1</w:t>
      </w:r>
      <w:r>
        <w:rPr>
          <w:sz w:val="26"/>
          <w:szCs w:val="26"/>
        </w:rPr>
        <w:t>,</w:t>
      </w:r>
      <w:r w:rsidR="008569F1">
        <w:rPr>
          <w:sz w:val="26"/>
          <w:szCs w:val="26"/>
        </w:rPr>
        <w:t>1</w:t>
      </w:r>
      <w:r>
        <w:rPr>
          <w:sz w:val="26"/>
          <w:szCs w:val="26"/>
        </w:rPr>
        <w:t xml:space="preserve"> тыс.рублей,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2022 года к декабрю 2021 года).</w:t>
      </w:r>
    </w:p>
    <w:p w:rsidR="00716204" w:rsidRDefault="00716204">
      <w:pPr>
        <w:ind w:firstLine="540"/>
        <w:jc w:val="both"/>
      </w:pPr>
      <w:r>
        <w:rPr>
          <w:sz w:val="28"/>
          <w:szCs w:val="28"/>
        </w:rPr>
        <w:tab/>
      </w:r>
    </w:p>
    <w:p w:rsidR="00716204" w:rsidRPr="00B53265" w:rsidRDefault="00716204" w:rsidP="00B53265">
      <w:pPr>
        <w:ind w:firstLine="540"/>
        <w:jc w:val="both"/>
      </w:pPr>
      <w:r>
        <w:rPr>
          <w:b/>
          <w:sz w:val="26"/>
          <w:szCs w:val="26"/>
        </w:rPr>
        <w:tab/>
        <w:t xml:space="preserve">Статья 2. Главные администраторы доходов бюджета Красноармейского сельского поселения Торбеевского муниципального района и главные администраторы </w:t>
      </w:r>
      <w:proofErr w:type="gramStart"/>
      <w:r>
        <w:rPr>
          <w:b/>
          <w:sz w:val="26"/>
          <w:szCs w:val="26"/>
        </w:rPr>
        <w:t>источников финансирования дефицита бюджета Красноармейского сельского поселения</w:t>
      </w:r>
      <w:proofErr w:type="gramEnd"/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Торбеевского муниципального района Республики Мордовия  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ab/>
        <w:t xml:space="preserve">1. Утвердить перечень главных администраторов доходов бюджета Красноармейского сельского поселения Торбеевского муниципального района Республики </w:t>
      </w:r>
      <w:r>
        <w:rPr>
          <w:sz w:val="26"/>
          <w:szCs w:val="26"/>
        </w:rPr>
        <w:lastRenderedPageBreak/>
        <w:t>Мордовия – органов местного самоуправления Красноармейского сельского поселения Торбеевского муниципального района Республики Мордовия согласно приложению №1 к настоящему Решению.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 xml:space="preserve">  2. Утвердить перечень главных </w:t>
      </w:r>
      <w:proofErr w:type="gramStart"/>
      <w:r>
        <w:rPr>
          <w:sz w:val="26"/>
          <w:szCs w:val="26"/>
        </w:rPr>
        <w:t>администраторов источников финансирования дефицита бюджета Красноармейского сельского поселения</w:t>
      </w:r>
      <w:proofErr w:type="gramEnd"/>
      <w:r>
        <w:rPr>
          <w:sz w:val="26"/>
          <w:szCs w:val="26"/>
        </w:rPr>
        <w:t xml:space="preserve"> Торбеевского муниципального района Республики Мордовия согласно приложению №2 к настоящему Решению.</w:t>
      </w:r>
    </w:p>
    <w:p w:rsidR="00716204" w:rsidRDefault="00716204">
      <w:pPr>
        <w:ind w:firstLine="540"/>
        <w:jc w:val="both"/>
        <w:rPr>
          <w:sz w:val="26"/>
          <w:szCs w:val="26"/>
        </w:rPr>
      </w:pPr>
    </w:p>
    <w:p w:rsidR="00716204" w:rsidRPr="00B53265" w:rsidRDefault="00716204" w:rsidP="00B53265">
      <w:pPr>
        <w:ind w:firstLine="540"/>
        <w:jc w:val="both"/>
      </w:pPr>
      <w:r>
        <w:rPr>
          <w:b/>
          <w:sz w:val="26"/>
          <w:szCs w:val="26"/>
        </w:rPr>
        <w:t>Статья 3. Формирование доходов бюджета, безвозмездные поступления в бюджет Красноармейского сельского поселения Торбеевского муниципального района Республики Мордовия</w:t>
      </w:r>
    </w:p>
    <w:p w:rsidR="00716204" w:rsidRDefault="00716204">
      <w:pPr>
        <w:numPr>
          <w:ilvl w:val="0"/>
          <w:numId w:val="2"/>
        </w:numPr>
        <w:ind w:left="0" w:firstLine="851"/>
        <w:jc w:val="both"/>
      </w:pPr>
      <w:proofErr w:type="gramStart"/>
      <w:r>
        <w:rPr>
          <w:bCs/>
          <w:sz w:val="26"/>
          <w:szCs w:val="26"/>
        </w:rPr>
        <w:t>Доходы бюджета Красноармейского сельского поселения на 2020 год и плановый период 2021 и 2022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Мордовия», представительным</w:t>
      </w:r>
      <w:proofErr w:type="gramEnd"/>
      <w:r>
        <w:rPr>
          <w:bCs/>
          <w:sz w:val="26"/>
          <w:szCs w:val="26"/>
        </w:rPr>
        <w:t xml:space="preserve"> органом муниципального района, а также за счет пеней и штрафов по ним, безвозмездных поступлений и налоговых доходов.</w:t>
      </w:r>
    </w:p>
    <w:p w:rsidR="00716204" w:rsidRDefault="00716204">
      <w:pPr>
        <w:numPr>
          <w:ilvl w:val="0"/>
          <w:numId w:val="2"/>
        </w:numPr>
        <w:ind w:left="0" w:firstLine="851"/>
        <w:jc w:val="both"/>
      </w:pPr>
      <w:r>
        <w:rPr>
          <w:bCs/>
          <w:sz w:val="26"/>
          <w:szCs w:val="26"/>
        </w:rPr>
        <w:t>Доходы бюджета Красноармейского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716204" w:rsidRDefault="00716204">
      <w:pPr>
        <w:numPr>
          <w:ilvl w:val="0"/>
          <w:numId w:val="2"/>
        </w:numPr>
        <w:ind w:left="0" w:firstLine="851"/>
        <w:jc w:val="both"/>
      </w:pPr>
      <w:r>
        <w:rPr>
          <w:bCs/>
          <w:sz w:val="26"/>
          <w:szCs w:val="26"/>
        </w:rPr>
        <w:t xml:space="preserve">Утвердить объем безвозмездных поступлений в бюджет Красноармейского сельского поселения Торбеевского муниципального района Республики Мордовия на  2020 год в сумме </w:t>
      </w:r>
      <w:r w:rsidR="00CF7FE2">
        <w:rPr>
          <w:bCs/>
          <w:sz w:val="26"/>
          <w:szCs w:val="26"/>
        </w:rPr>
        <w:t>2810</w:t>
      </w:r>
      <w:r>
        <w:rPr>
          <w:bCs/>
          <w:sz w:val="26"/>
          <w:szCs w:val="26"/>
        </w:rPr>
        <w:t>,</w:t>
      </w:r>
      <w:r w:rsidR="00CF7FE2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тыс. рублей, на 2021 год </w:t>
      </w:r>
      <w:r w:rsidR="00CF7FE2">
        <w:rPr>
          <w:bCs/>
          <w:sz w:val="26"/>
          <w:szCs w:val="26"/>
        </w:rPr>
        <w:t>2988,8</w:t>
      </w:r>
      <w:r>
        <w:rPr>
          <w:bCs/>
          <w:sz w:val="26"/>
          <w:szCs w:val="26"/>
        </w:rPr>
        <w:t xml:space="preserve"> тыс. рублей, на 2022 год </w:t>
      </w:r>
      <w:r w:rsidR="00CF7FE2">
        <w:rPr>
          <w:bCs/>
          <w:sz w:val="26"/>
          <w:szCs w:val="26"/>
        </w:rPr>
        <w:t>3177</w:t>
      </w:r>
      <w:r>
        <w:rPr>
          <w:bCs/>
          <w:sz w:val="26"/>
          <w:szCs w:val="26"/>
        </w:rPr>
        <w:t>,1 тыс. рублей.</w:t>
      </w:r>
    </w:p>
    <w:p w:rsidR="00716204" w:rsidRDefault="00716204">
      <w:pPr>
        <w:jc w:val="both"/>
        <w:rPr>
          <w:bCs/>
          <w:sz w:val="28"/>
          <w:szCs w:val="28"/>
        </w:rPr>
      </w:pPr>
    </w:p>
    <w:p w:rsidR="00716204" w:rsidRPr="00B53265" w:rsidRDefault="00716204" w:rsidP="00B53265">
      <w:pPr>
        <w:ind w:firstLine="540"/>
        <w:jc w:val="both"/>
      </w:pPr>
      <w:r>
        <w:rPr>
          <w:b/>
          <w:sz w:val="26"/>
          <w:szCs w:val="26"/>
        </w:rPr>
        <w:t>Статья 4. Распределение расходов бюджета Красноармейского  сельского поселения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>Утвердить: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>распределение бюджетных ассигнований районного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классификации расходов бюджетов </w:t>
      </w:r>
      <w:r>
        <w:rPr>
          <w:bCs/>
          <w:sz w:val="26"/>
          <w:szCs w:val="26"/>
        </w:rPr>
        <w:t xml:space="preserve">на 2020 год и плановый период 2021 и 2022 годов </w:t>
      </w:r>
      <w:r>
        <w:rPr>
          <w:sz w:val="26"/>
          <w:szCs w:val="26"/>
        </w:rPr>
        <w:t xml:space="preserve">согласно приложению №4 к настоящему Решению; 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>ведомственную структуру расходов бюджета Красноармейского сельского поселения Торбеевского муниципального района Республики Мордовия</w:t>
      </w:r>
      <w:r>
        <w:rPr>
          <w:bCs/>
          <w:sz w:val="26"/>
          <w:szCs w:val="26"/>
        </w:rPr>
        <w:t xml:space="preserve"> на 2020 год</w:t>
      </w:r>
      <w:r>
        <w:rPr>
          <w:sz w:val="26"/>
          <w:szCs w:val="26"/>
        </w:rPr>
        <w:t xml:space="preserve"> и плановый период 2021 и 2022 годов согласно приложению №5 к настоящему Решению;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на 2020 год и на плановый период 2020 и 2021 годов согласно приложению №6 к настоящему Решению.</w:t>
      </w:r>
    </w:p>
    <w:p w:rsidR="00716204" w:rsidRDefault="00B53265" w:rsidP="00B53265">
      <w:pPr>
        <w:tabs>
          <w:tab w:val="left" w:pos="231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16204" w:rsidRDefault="00716204">
      <w:pPr>
        <w:ind w:firstLine="540"/>
        <w:jc w:val="both"/>
      </w:pPr>
      <w:r>
        <w:rPr>
          <w:b/>
          <w:sz w:val="26"/>
          <w:szCs w:val="26"/>
        </w:rPr>
        <w:t xml:space="preserve">Статья 5. Бюджетные ассигнования на социальное обеспечение населения, </w:t>
      </w:r>
    </w:p>
    <w:p w:rsidR="00716204" w:rsidRPr="00B53265" w:rsidRDefault="00716204" w:rsidP="00B53265">
      <w:pPr>
        <w:ind w:firstLine="540"/>
        <w:jc w:val="both"/>
      </w:pPr>
      <w:r>
        <w:rPr>
          <w:b/>
          <w:sz w:val="26"/>
          <w:szCs w:val="26"/>
        </w:rPr>
        <w:t xml:space="preserve">                  </w:t>
      </w:r>
      <w:proofErr w:type="gramStart"/>
      <w:r>
        <w:rPr>
          <w:b/>
          <w:sz w:val="26"/>
          <w:szCs w:val="26"/>
        </w:rPr>
        <w:t>не связанные с предоставлением мер социальной поддержки</w:t>
      </w:r>
      <w:proofErr w:type="gramEnd"/>
    </w:p>
    <w:p w:rsidR="00716204" w:rsidRDefault="00716204">
      <w:pPr>
        <w:ind w:firstLine="540"/>
        <w:jc w:val="both"/>
      </w:pPr>
      <w:r>
        <w:rPr>
          <w:sz w:val="26"/>
          <w:szCs w:val="26"/>
        </w:rPr>
        <w:t xml:space="preserve">Из бюджета Красноармейского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716204" w:rsidRDefault="00716204">
      <w:pPr>
        <w:autoSpaceDE w:val="0"/>
        <w:ind w:firstLine="540"/>
        <w:jc w:val="both"/>
      </w:pPr>
      <w:r>
        <w:rPr>
          <w:sz w:val="26"/>
          <w:szCs w:val="26"/>
        </w:rPr>
        <w:t>-пенсия за выслугу лет лицам, замещавшим муниципальные должности, муниципальным служащим.</w:t>
      </w:r>
    </w:p>
    <w:p w:rsidR="00716204" w:rsidRDefault="00716204">
      <w:pPr>
        <w:autoSpaceDE w:val="0"/>
        <w:ind w:firstLine="540"/>
        <w:jc w:val="both"/>
        <w:rPr>
          <w:sz w:val="26"/>
          <w:szCs w:val="26"/>
        </w:rPr>
      </w:pPr>
    </w:p>
    <w:p w:rsidR="00716204" w:rsidRPr="00B53265" w:rsidRDefault="00716204" w:rsidP="00B53265">
      <w:pPr>
        <w:autoSpaceDE w:val="0"/>
        <w:ind w:firstLine="540"/>
        <w:jc w:val="both"/>
      </w:pPr>
      <w:r>
        <w:rPr>
          <w:b/>
          <w:sz w:val="26"/>
          <w:szCs w:val="26"/>
        </w:rPr>
        <w:t>Статья 6. Бюджетные ассигнования Дорожного фонда Красноармейского сельского поселения Торбеевского муниципального района Республики Мордовия</w:t>
      </w:r>
    </w:p>
    <w:p w:rsidR="00716204" w:rsidRDefault="00716204">
      <w:pPr>
        <w:autoSpaceDE w:val="0"/>
        <w:ind w:firstLine="540"/>
        <w:jc w:val="both"/>
      </w:pPr>
      <w:r>
        <w:rPr>
          <w:sz w:val="26"/>
          <w:szCs w:val="26"/>
        </w:rPr>
        <w:t xml:space="preserve">1. Утвердить объем бюджетных ассигнований Дорожного фонда Красноармейского сельского поселения Торбеевского муниципального района Республики Мордовия на 2020 год в размере  </w:t>
      </w:r>
      <w:r w:rsidR="00CF7FE2">
        <w:rPr>
          <w:sz w:val="26"/>
          <w:szCs w:val="26"/>
        </w:rPr>
        <w:t>1773</w:t>
      </w:r>
      <w:r>
        <w:rPr>
          <w:sz w:val="26"/>
          <w:szCs w:val="26"/>
        </w:rPr>
        <w:t>,</w:t>
      </w:r>
      <w:r w:rsidR="00CF7FE2">
        <w:rPr>
          <w:sz w:val="26"/>
          <w:szCs w:val="26"/>
        </w:rPr>
        <w:t>8</w:t>
      </w:r>
      <w:r>
        <w:rPr>
          <w:sz w:val="26"/>
          <w:szCs w:val="26"/>
        </w:rPr>
        <w:t xml:space="preserve"> 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ублей, на 2021 год – 1</w:t>
      </w:r>
      <w:r w:rsidR="00CF7FE2">
        <w:rPr>
          <w:sz w:val="26"/>
          <w:szCs w:val="26"/>
        </w:rPr>
        <w:t>901</w:t>
      </w:r>
      <w:r>
        <w:rPr>
          <w:sz w:val="26"/>
          <w:szCs w:val="26"/>
        </w:rPr>
        <w:t>,</w:t>
      </w:r>
      <w:r w:rsidR="00CF7FE2">
        <w:rPr>
          <w:sz w:val="26"/>
          <w:szCs w:val="26"/>
        </w:rPr>
        <w:t>9</w:t>
      </w:r>
      <w:r>
        <w:rPr>
          <w:sz w:val="26"/>
          <w:szCs w:val="26"/>
        </w:rPr>
        <w:t xml:space="preserve"> тыс.рублей, на 2022 год – </w:t>
      </w:r>
      <w:r w:rsidR="00CF7FE2">
        <w:rPr>
          <w:sz w:val="26"/>
          <w:szCs w:val="26"/>
        </w:rPr>
        <w:t>2042,8</w:t>
      </w:r>
      <w:r>
        <w:rPr>
          <w:sz w:val="26"/>
          <w:szCs w:val="26"/>
        </w:rPr>
        <w:t xml:space="preserve"> тыс. рублей.</w:t>
      </w:r>
    </w:p>
    <w:p w:rsidR="00716204" w:rsidRDefault="00716204">
      <w:pPr>
        <w:ind w:firstLine="540"/>
        <w:jc w:val="both"/>
      </w:pPr>
      <w:r>
        <w:rPr>
          <w:sz w:val="26"/>
          <w:szCs w:val="26"/>
        </w:rPr>
        <w:t>2. Направления расходования бюджетных ассигнований Дорожного фонда Красноармейского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Торбеевского муниципального района.</w:t>
      </w:r>
    </w:p>
    <w:p w:rsidR="00716204" w:rsidRDefault="00716204">
      <w:pPr>
        <w:jc w:val="both"/>
        <w:rPr>
          <w:sz w:val="28"/>
          <w:szCs w:val="28"/>
        </w:rPr>
      </w:pPr>
    </w:p>
    <w:p w:rsidR="00716204" w:rsidRPr="00B53265" w:rsidRDefault="00716204" w:rsidP="00B53265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>Статья 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Резервный фонд администрации Красноармейского  сельского поселения Торбеевского муниципального  района Республики Мордовия</w:t>
      </w:r>
    </w:p>
    <w:p w:rsidR="00716204" w:rsidRDefault="00716204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1. Установить размер Резервного фонда Администрации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Красноармейского сельского поселения Торбеевского муниципального района Республики Мордовия на 2020 год в сумме </w:t>
      </w:r>
      <w:r w:rsidR="00CF7FE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,0 тысяч рублей и на плановый период 2021 и 2022 годов в сумме </w:t>
      </w:r>
      <w:r w:rsidR="00CF7FE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,0 тыс. рублей ежегодно.</w:t>
      </w:r>
    </w:p>
    <w:p w:rsidR="00716204" w:rsidRDefault="00716204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Красноармейского сельского поселения Торбеевского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16204" w:rsidRDefault="00716204">
      <w:pPr>
        <w:autoSpaceDE w:val="0"/>
        <w:ind w:firstLine="540"/>
        <w:jc w:val="both"/>
      </w:pPr>
      <w:r>
        <w:rPr>
          <w:sz w:val="26"/>
          <w:szCs w:val="26"/>
        </w:rPr>
        <w:t xml:space="preserve">3. Бюджетные ассигнования Резервного фонда Администрации Красноармейского сельского поселения Торбеевского муниципального района Республики Мордовия, предусмотренные в составе бюджета, используются по решению Администрации Красноармейского сельского поселения Торбеевского муниципального района Республики Мордовия. </w:t>
      </w:r>
    </w:p>
    <w:p w:rsidR="00716204" w:rsidRDefault="00716204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>Статья 8.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Объем бюджетных ассигнований на исполнение публичных </w:t>
      </w:r>
    </w:p>
    <w:p w:rsidR="00716204" w:rsidRPr="00B53265" w:rsidRDefault="00716204" w:rsidP="00B53265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нормативных обязательств</w:t>
      </w: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</w:t>
      </w:r>
    </w:p>
    <w:p w:rsidR="00716204" w:rsidRDefault="00716204">
      <w:pPr>
        <w:pStyle w:val="ConsNonformat"/>
        <w:ind w:right="0"/>
        <w:jc w:val="both"/>
      </w:pPr>
      <w:r>
        <w:rPr>
          <w:rFonts w:ascii="Times New Roman" w:hAnsi="Times New Roman" w:cs="Times New Roman"/>
          <w:sz w:val="26"/>
          <w:szCs w:val="26"/>
        </w:rPr>
        <w:t>132,8 тыс. рублей, на 2021 год – 172,7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ублей, на 2022 год – 178,3 тыс.рублей.   </w:t>
      </w:r>
    </w:p>
    <w:p w:rsidR="00CF7FE2" w:rsidRDefault="00CF7FE2" w:rsidP="00B53265">
      <w:pPr>
        <w:pStyle w:val="ConsNonformat"/>
        <w:tabs>
          <w:tab w:val="left" w:pos="2355"/>
        </w:tabs>
        <w:ind w:right="0"/>
        <w:rPr>
          <w:rFonts w:ascii="Times New Roman" w:hAnsi="Times New Roman" w:cs="Times New Roman"/>
          <w:b/>
          <w:sz w:val="26"/>
          <w:szCs w:val="26"/>
        </w:rPr>
      </w:pPr>
    </w:p>
    <w:p w:rsidR="00716204" w:rsidRDefault="00716204" w:rsidP="00B53265">
      <w:pPr>
        <w:pStyle w:val="ConsNonformat"/>
        <w:ind w:right="0" w:firstLine="540"/>
      </w:pPr>
      <w:r>
        <w:rPr>
          <w:rFonts w:ascii="Times New Roman" w:hAnsi="Times New Roman" w:cs="Times New Roman"/>
          <w:b/>
          <w:sz w:val="26"/>
          <w:szCs w:val="26"/>
        </w:rPr>
        <w:t>Статья 9. Расходы на исполнение судебных актов по искам к</w:t>
      </w:r>
      <w:r w:rsidR="00B5326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Красноармейскому сельскому поселению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511676" w:rsidRDefault="00716204">
      <w:pPr>
        <w:autoSpaceDE w:val="0"/>
        <w:ind w:firstLine="728"/>
        <w:jc w:val="both"/>
        <w:rPr>
          <w:sz w:val="26"/>
          <w:szCs w:val="26"/>
        </w:rPr>
      </w:pPr>
      <w:r>
        <w:rPr>
          <w:sz w:val="26"/>
          <w:szCs w:val="26"/>
        </w:rPr>
        <w:t>Из бюджета Красноармейского сельского поселения предоставляются бюджетные ассигнования</w:t>
      </w:r>
      <w:r w:rsidR="00511676">
        <w:rPr>
          <w:sz w:val="26"/>
          <w:szCs w:val="26"/>
        </w:rPr>
        <w:t>:</w:t>
      </w:r>
    </w:p>
    <w:p w:rsidR="00716204" w:rsidRDefault="00716204">
      <w:pPr>
        <w:autoSpaceDE w:val="0"/>
        <w:ind w:firstLine="72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на исполнение судебных актов по искам к Красноармейскому сельскому поселению Торбеевского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Красноармейского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Красноармейского сельского поселения</w:t>
      </w:r>
      <w:r w:rsidR="00511676">
        <w:rPr>
          <w:sz w:val="26"/>
          <w:szCs w:val="26"/>
        </w:rPr>
        <w:t>;</w:t>
      </w:r>
      <w:proofErr w:type="gramEnd"/>
    </w:p>
    <w:p w:rsidR="00511676" w:rsidRDefault="00511676">
      <w:pPr>
        <w:autoSpaceDE w:val="0"/>
        <w:ind w:firstLine="728"/>
        <w:jc w:val="both"/>
      </w:pPr>
      <w:r>
        <w:rPr>
          <w:sz w:val="26"/>
          <w:szCs w:val="26"/>
        </w:rPr>
        <w:t>на исполнение решений налоговых органов о взыскании налога, страхового взноса, пеней и штрафов, предусматривающие обращение взыскания на средства бюджета.</w:t>
      </w:r>
    </w:p>
    <w:p w:rsidR="00716204" w:rsidRDefault="00716204">
      <w:pPr>
        <w:ind w:firstLine="540"/>
        <w:jc w:val="both"/>
        <w:rPr>
          <w:bCs/>
          <w:spacing w:val="100"/>
          <w:sz w:val="28"/>
          <w:szCs w:val="28"/>
          <w:highlight w:val="yellow"/>
        </w:rPr>
      </w:pPr>
    </w:p>
    <w:p w:rsidR="00716204" w:rsidRDefault="00716204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Статья 10. Муниципальные внутренние заимствования Красноармейского  сельского поселения Торбеевского   муниципального района Республики Мордовия,</w:t>
      </w:r>
    </w:p>
    <w:p w:rsidR="00716204" w:rsidRPr="00B53265" w:rsidRDefault="00716204" w:rsidP="00B53265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муниципальный долг</w:t>
      </w:r>
    </w:p>
    <w:p w:rsidR="00716204" w:rsidRDefault="00716204">
      <w:pPr>
        <w:autoSpaceDE w:val="0"/>
        <w:spacing w:line="228" w:lineRule="auto"/>
        <w:ind w:firstLine="540"/>
        <w:jc w:val="both"/>
      </w:pPr>
      <w:r>
        <w:rPr>
          <w:sz w:val="26"/>
          <w:szCs w:val="26"/>
        </w:rPr>
        <w:t>1. Право осуществления муниципальных внутренних заимствований Красноармейского сельского поселения Торбеевского муниципального района Республики Мордовия от имени Торбеевского муниципального района Республики Мордовия принадлежит Администрации Красноармейского сельского поселения Торбеевского муниципального района Республики Мордовия.</w:t>
      </w: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Красноармейского сельского поселения согласно приложению №7 к настоящему Решению.</w:t>
      </w:r>
    </w:p>
    <w:p w:rsidR="00716204" w:rsidRDefault="00716204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3. Утвердить Программу муниципальных заимствований Красноармейского сельского поселения Торбеевского муниципального района согласно приложению №8 к настоящему Решению.</w:t>
      </w: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4. Установить верхний предел муниципального внутреннего долга Красноармейского сельского поселения Торбеевского муниципального района Республики Мордовия на 1 января 2020 года в сумме  6</w:t>
      </w:r>
      <w:r w:rsidR="00890438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,</w:t>
      </w:r>
      <w:r w:rsidR="0089043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тыс. рублей, на 1 января 2021 года – 63</w:t>
      </w:r>
      <w:r w:rsidR="00890438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</w:t>
      </w:r>
      <w:r w:rsidR="00890438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ублей, на 1 января 2022 года – 6</w:t>
      </w:r>
      <w:r w:rsidR="00890438">
        <w:rPr>
          <w:rFonts w:ascii="Times New Roman" w:hAnsi="Times New Roman" w:cs="Times New Roman"/>
          <w:sz w:val="26"/>
          <w:szCs w:val="26"/>
        </w:rPr>
        <w:t>23</w:t>
      </w:r>
      <w:r>
        <w:rPr>
          <w:rFonts w:ascii="Times New Roman" w:hAnsi="Times New Roman" w:cs="Times New Roman"/>
          <w:sz w:val="26"/>
          <w:szCs w:val="26"/>
        </w:rPr>
        <w:t>,</w:t>
      </w:r>
      <w:r w:rsidR="0089043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тыс. рублей.</w:t>
      </w:r>
      <w:r>
        <w:rPr>
          <w:rFonts w:ascii="Times New Roman" w:hAnsi="Times New Roman" w:cs="Times New Roman"/>
          <w:sz w:val="26"/>
          <w:szCs w:val="26"/>
          <w:highlight w:val="red"/>
        </w:rPr>
        <w:t xml:space="preserve"> </w:t>
      </w: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5. Утвердить объем расходов на обслуживание муниципального долга Красноармейского сельского поселения Торбеевского муниципального района Республики Мордовия на 2020 год и плановый период 2021 и 2022 годов в сумме 0,1 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ублей ежегодно.</w:t>
      </w:r>
    </w:p>
    <w:p w:rsidR="00716204" w:rsidRDefault="00716204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6. Муниципальные гарантии из бюджета Красноармейского сельского поселения Торбеевского муниципального района Республики Мордовия не предоставляются.</w:t>
      </w:r>
    </w:p>
    <w:p w:rsidR="00716204" w:rsidRDefault="00716204">
      <w:pPr>
        <w:autoSpaceDE w:val="0"/>
        <w:ind w:firstLine="709"/>
        <w:jc w:val="both"/>
        <w:rPr>
          <w:sz w:val="26"/>
          <w:szCs w:val="26"/>
        </w:rPr>
      </w:pPr>
    </w:p>
    <w:p w:rsidR="00716204" w:rsidRPr="00B53265" w:rsidRDefault="00716204" w:rsidP="00B53265">
      <w:pPr>
        <w:pStyle w:val="ConsNormal"/>
        <w:ind w:right="0" w:firstLine="540"/>
        <w:jc w:val="both"/>
      </w:pPr>
      <w:bookmarkStart w:id="0" w:name="Par4"/>
      <w:bookmarkEnd w:id="0"/>
      <w:r>
        <w:rPr>
          <w:rFonts w:ascii="Times New Roman" w:hAnsi="Times New Roman" w:cs="Times New Roman"/>
          <w:b/>
          <w:sz w:val="26"/>
          <w:szCs w:val="26"/>
        </w:rPr>
        <w:t>Статья 11.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Вступление настоящего Решения в силу</w:t>
      </w:r>
    </w:p>
    <w:p w:rsidR="00716204" w:rsidRDefault="00716204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2020 года.</w:t>
      </w:r>
    </w:p>
    <w:p w:rsidR="00725E2C" w:rsidRDefault="00725E2C" w:rsidP="00B53265">
      <w:pPr>
        <w:autoSpaceDE w:val="0"/>
        <w:jc w:val="both"/>
        <w:rPr>
          <w:b/>
          <w:bCs/>
          <w:sz w:val="26"/>
          <w:szCs w:val="26"/>
        </w:rPr>
      </w:pPr>
    </w:p>
    <w:p w:rsidR="00716204" w:rsidRPr="00B53265" w:rsidRDefault="00716204" w:rsidP="00B53265">
      <w:pPr>
        <w:autoSpaceDE w:val="0"/>
        <w:ind w:firstLine="540"/>
        <w:jc w:val="both"/>
      </w:pPr>
      <w:r>
        <w:rPr>
          <w:b/>
          <w:bCs/>
          <w:sz w:val="26"/>
          <w:szCs w:val="26"/>
        </w:rPr>
        <w:t xml:space="preserve">Статья 12. Действие нормативных правовых актов Администрации </w:t>
      </w:r>
      <w:r>
        <w:rPr>
          <w:b/>
          <w:sz w:val="26"/>
          <w:szCs w:val="26"/>
        </w:rPr>
        <w:t xml:space="preserve">Красноармейского сельского поселения </w:t>
      </w:r>
      <w:r>
        <w:rPr>
          <w:b/>
          <w:bCs/>
          <w:sz w:val="26"/>
          <w:szCs w:val="26"/>
        </w:rPr>
        <w:t xml:space="preserve"> Торбеевского муниципального района Республики Мордовия</w:t>
      </w:r>
    </w:p>
    <w:p w:rsidR="00B53265" w:rsidRDefault="00B53265" w:rsidP="00B53265">
      <w:pPr>
        <w:autoSpaceDE w:val="0"/>
        <w:ind w:firstLine="539"/>
        <w:jc w:val="both"/>
      </w:pPr>
      <w:proofErr w:type="gramStart"/>
      <w:r>
        <w:rPr>
          <w:bCs/>
          <w:sz w:val="26"/>
          <w:szCs w:val="26"/>
        </w:rPr>
        <w:t>Установить, что нормативные правовые акты Администрации</w:t>
      </w:r>
      <w:r>
        <w:rPr>
          <w:sz w:val="26"/>
          <w:szCs w:val="26"/>
        </w:rPr>
        <w:t xml:space="preserve"> Красноармейского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Мордовия, принятые на основе и во исполнение решения Совета депутатов </w:t>
      </w:r>
      <w:r>
        <w:rPr>
          <w:sz w:val="26"/>
          <w:szCs w:val="26"/>
        </w:rPr>
        <w:t xml:space="preserve">Красноармейского сельского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 «</w:t>
      </w:r>
      <w:r w:rsidRPr="00157BCA">
        <w:rPr>
          <w:bCs/>
          <w:sz w:val="26"/>
          <w:szCs w:val="26"/>
          <w:lang/>
        </w:rPr>
        <w:t>О бюджете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Красноармейского сельского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на 2019 год и плановый период 2020 и 2021 годов» действуют в части, не противоречащей настоящему Решению.</w:t>
      </w:r>
      <w:proofErr w:type="gramEnd"/>
    </w:p>
    <w:p w:rsidR="00B53265" w:rsidRPr="00157BCA" w:rsidRDefault="00B53265" w:rsidP="00B53265">
      <w:pPr>
        <w:tabs>
          <w:tab w:val="left" w:pos="6885"/>
        </w:tabs>
        <w:autoSpaceDE w:val="0"/>
        <w:ind w:firstLine="539"/>
        <w:jc w:val="both"/>
      </w:pPr>
      <w:r>
        <w:tab/>
      </w:r>
    </w:p>
    <w:p w:rsidR="00B53265" w:rsidRDefault="00B53265" w:rsidP="00B53265">
      <w:pPr>
        <w:rPr>
          <w:sz w:val="26"/>
          <w:szCs w:val="26"/>
        </w:rPr>
      </w:pPr>
    </w:p>
    <w:p w:rsidR="00B53265" w:rsidRDefault="00B53265" w:rsidP="00B53265">
      <w:pPr>
        <w:rPr>
          <w:sz w:val="26"/>
          <w:szCs w:val="26"/>
        </w:rPr>
      </w:pPr>
    </w:p>
    <w:p w:rsidR="00B53265" w:rsidRDefault="00B53265" w:rsidP="00B53265">
      <w:pPr>
        <w:jc w:val="center"/>
        <w:rPr>
          <w:sz w:val="26"/>
          <w:szCs w:val="26"/>
        </w:rPr>
      </w:pPr>
      <w:r w:rsidRPr="00157BCA">
        <w:rPr>
          <w:b/>
          <w:sz w:val="26"/>
          <w:szCs w:val="26"/>
        </w:rPr>
        <w:t xml:space="preserve">Глава  Красноармейского сельского поселения   </w:t>
      </w:r>
      <w:r>
        <w:rPr>
          <w:b/>
          <w:sz w:val="26"/>
          <w:szCs w:val="26"/>
        </w:rPr>
        <w:t xml:space="preserve">  </w:t>
      </w:r>
      <w:r w:rsidRPr="00157BCA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</w:t>
      </w:r>
      <w:r w:rsidRPr="00157BCA">
        <w:rPr>
          <w:b/>
          <w:sz w:val="26"/>
          <w:szCs w:val="26"/>
        </w:rPr>
        <w:t xml:space="preserve">                   А.Г. </w:t>
      </w:r>
      <w:proofErr w:type="spellStart"/>
      <w:r w:rsidRPr="00157BCA">
        <w:rPr>
          <w:b/>
          <w:sz w:val="26"/>
          <w:szCs w:val="26"/>
        </w:rPr>
        <w:t>Немов</w:t>
      </w:r>
      <w:proofErr w:type="spellEnd"/>
    </w:p>
    <w:p w:rsidR="00716204" w:rsidRDefault="00716204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Default="00B53265">
      <w:pPr>
        <w:rPr>
          <w:sz w:val="28"/>
          <w:szCs w:val="28"/>
        </w:rPr>
      </w:pP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204E57">
        <w:rPr>
          <w:rFonts w:ascii="Times New Roman" w:hAnsi="Times New Roman" w:cs="Times New Roman"/>
          <w:b/>
          <w:bCs/>
        </w:rPr>
        <w:t>Приложение 1</w:t>
      </w: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B53265" w:rsidRPr="00204E57" w:rsidRDefault="00B53265" w:rsidP="00B53265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B53265" w:rsidRDefault="00691EB5" w:rsidP="00B5326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="00B53265"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="00B53265"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="00B53265"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="00B53265" w:rsidRPr="00642966">
        <w:rPr>
          <w:sz w:val="20"/>
          <w:szCs w:val="20"/>
        </w:rPr>
        <w:t xml:space="preserve">  года</w:t>
      </w:r>
    </w:p>
    <w:p w:rsidR="00716204" w:rsidRDefault="00716204">
      <w:pPr>
        <w:rPr>
          <w:sz w:val="28"/>
          <w:szCs w:val="28"/>
        </w:rPr>
      </w:pPr>
    </w:p>
    <w:p w:rsidR="00B53265" w:rsidRDefault="00B53265" w:rsidP="00B5326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17CE">
        <w:rPr>
          <w:rFonts w:ascii="Times New Roman" w:hAnsi="Times New Roman" w:cs="Times New Roman"/>
          <w:b/>
          <w:bCs/>
          <w:sz w:val="24"/>
          <w:szCs w:val="24"/>
        </w:rPr>
        <w:t>Перечень главных администраторов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доходов 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Красноармейского 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</w:t>
      </w:r>
      <w:proofErr w:type="spellStart"/>
      <w:r w:rsidRPr="003F6AA0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53265" w:rsidRPr="003F6AA0" w:rsidRDefault="00B53265" w:rsidP="00B5326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670"/>
      </w:tblGrid>
      <w:tr w:rsidR="00B53265" w:rsidTr="00B53265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B53265" w:rsidTr="00B53265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Красноармейского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B53265" w:rsidRPr="00D9058F" w:rsidTr="00B5326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3265" w:rsidRPr="00B42054" w:rsidRDefault="00B53265" w:rsidP="001F008D">
            <w:pPr>
              <w:rPr>
                <w:sz w:val="21"/>
                <w:szCs w:val="21"/>
              </w:rPr>
            </w:pPr>
            <w:proofErr w:type="gramStart"/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B53265" w:rsidTr="00B5326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B53265" w:rsidTr="00B5326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1 11 05075 10 0000 120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53265" w:rsidTr="00B5326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1 11 09045 10 0000 120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53265" w:rsidTr="00B53265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6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B53265" w:rsidTr="00B5326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B53265" w:rsidTr="00B5326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B53265" w:rsidTr="00B5326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265" w:rsidRDefault="00B53265" w:rsidP="001F008D">
            <w:pPr>
              <w:pStyle w:val="ab"/>
              <w:rPr>
                <w:highlight w:val="lightGray"/>
              </w:rPr>
            </w:pPr>
            <w:r>
              <w:rPr>
                <w:highlight w:val="lightGray"/>
              </w:rPr>
              <w:t>915</w:t>
            </w:r>
          </w:p>
          <w:p w:rsidR="00B53265" w:rsidRPr="00B41F89" w:rsidRDefault="00B53265" w:rsidP="001F008D">
            <w:pPr>
              <w:pStyle w:val="ab"/>
              <w:rPr>
                <w:highlight w:val="lightGray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265" w:rsidRPr="00B41F89" w:rsidRDefault="00B53265" w:rsidP="001F008D">
            <w:pPr>
              <w:rPr>
                <w:snapToGrid w:val="0"/>
                <w:sz w:val="21"/>
                <w:szCs w:val="21"/>
                <w:highlight w:val="lightGray"/>
              </w:rPr>
            </w:pPr>
            <w:r w:rsidRPr="00B41F89">
              <w:rPr>
                <w:snapToGrid w:val="0"/>
                <w:sz w:val="21"/>
                <w:szCs w:val="21"/>
                <w:highlight w:val="lightGray"/>
              </w:rPr>
              <w:t>1 14 06025 10 0000 430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1F89">
              <w:rPr>
                <w:snapToGrid w:val="0"/>
                <w:sz w:val="21"/>
                <w:szCs w:val="21"/>
                <w:highlight w:val="lightGray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B53265" w:rsidTr="00B5326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B53265" w:rsidTr="00B5326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1 16 51040 02 0000 140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53265" w:rsidTr="00B5326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1 16 90050 10 0000 140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ab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B53265" w:rsidTr="00B5326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B53265" w:rsidTr="00B53265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B53265" w:rsidTr="00B53265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53265" w:rsidTr="009A2591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B53265" w:rsidTr="009A2591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65" w:rsidRPr="00B41F89" w:rsidRDefault="00B53265" w:rsidP="001F008D">
            <w:pPr>
              <w:pStyle w:val="ab"/>
              <w:rPr>
                <w:highlight w:val="lightGray"/>
              </w:rPr>
            </w:pPr>
            <w:r>
              <w:rPr>
                <w:highlight w:val="lightGray"/>
              </w:rPr>
              <w:t>915</w:t>
            </w:r>
            <w:r w:rsidRPr="00B41F89">
              <w:rPr>
                <w:highlight w:val="lightGray"/>
              </w:rPr>
              <w:t xml:space="preserve"> 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265" w:rsidRPr="00B41F89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  <w:highlight w:val="lightGray"/>
              </w:rPr>
            </w:pPr>
            <w:r w:rsidRPr="009A2591">
              <w:rPr>
                <w:rFonts w:ascii="Times New Roman" w:hAnsi="Times New Roman" w:cs="Times New Roman"/>
                <w:sz w:val="21"/>
                <w:szCs w:val="21"/>
                <w:highlight w:val="lightGray"/>
                <w:shd w:val="clear" w:color="auto" w:fill="FFFFFF"/>
              </w:rPr>
              <w:t>2 02 25576 10 0000 150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53265" w:rsidRPr="00B41F89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  <w:highlight w:val="lightGray"/>
              </w:rPr>
            </w:pPr>
            <w:r w:rsidRPr="00B41F89">
              <w:rPr>
                <w:rFonts w:ascii="Times New Roman" w:hAnsi="Times New Roman" w:cs="Times New Roman"/>
                <w:sz w:val="21"/>
                <w:szCs w:val="21"/>
                <w:highlight w:val="lightGray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53265" w:rsidTr="00B5326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53265" w:rsidTr="00B5326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53265" w:rsidTr="00B5326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B53265" w:rsidTr="00B5326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53265" w:rsidTr="00B5326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072B7E" w:rsidRDefault="00B53265" w:rsidP="001F008D">
            <w:pPr>
              <w:pStyle w:val="ab"/>
            </w:pPr>
            <w:r>
              <w:t>915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3265" w:rsidRPr="00B42054" w:rsidRDefault="00B53265" w:rsidP="001F00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B84FB1" w:rsidRDefault="00B84FB1" w:rsidP="00935566">
      <w:pPr>
        <w:rPr>
          <w:sz w:val="28"/>
          <w:szCs w:val="28"/>
        </w:rPr>
      </w:pP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 w:rsidRPr="00204E57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2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B84FB1" w:rsidRDefault="00B84FB1" w:rsidP="00B84FB1">
      <w:pPr>
        <w:jc w:val="center"/>
        <w:rPr>
          <w:b/>
          <w:bCs/>
        </w:rPr>
      </w:pPr>
    </w:p>
    <w:p w:rsidR="00B84FB1" w:rsidRDefault="00B84FB1" w:rsidP="00B84FB1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B84FB1" w:rsidRDefault="00B84FB1" w:rsidP="00B84FB1">
      <w:pPr>
        <w:jc w:val="center"/>
      </w:pPr>
      <w:r>
        <w:t xml:space="preserve">главных администраторов </w:t>
      </w:r>
      <w:proofErr w:type="gramStart"/>
      <w:r>
        <w:t>источников финансирования дефицита бюджета Красноармей</w:t>
      </w:r>
      <w:r>
        <w:rPr>
          <w:sz w:val="22"/>
          <w:szCs w:val="22"/>
        </w:rPr>
        <w:t>ского</w:t>
      </w:r>
      <w:r>
        <w:t xml:space="preserve"> сельского поселения</w:t>
      </w:r>
      <w:proofErr w:type="gramEnd"/>
      <w:r>
        <w:t xml:space="preserve">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B84FB1" w:rsidRDefault="00B84FB1" w:rsidP="00B84FB1"/>
    <w:tbl>
      <w:tblPr>
        <w:tblW w:w="10657" w:type="dxa"/>
        <w:tblLayout w:type="fixed"/>
        <w:tblLook w:val="0000"/>
      </w:tblPr>
      <w:tblGrid>
        <w:gridCol w:w="1992"/>
        <w:gridCol w:w="2794"/>
        <w:gridCol w:w="5871"/>
      </w:tblGrid>
      <w:tr w:rsidR="00B84FB1" w:rsidTr="00B84FB1"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5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5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Default="00B84FB1" w:rsidP="001F008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Администрация Красноармейского сельского поселения </w:t>
            </w:r>
            <w:proofErr w:type="spellStart"/>
            <w:r w:rsidRPr="00B84FB1">
              <w:rPr>
                <w:sz w:val="22"/>
                <w:szCs w:val="22"/>
              </w:rPr>
              <w:t>Торбеевского</w:t>
            </w:r>
            <w:proofErr w:type="spellEnd"/>
            <w:r w:rsidRPr="00B84FB1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01 02 00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Кредиты кредитных организаций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01 02 00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Получение кредитов от кредитных организаций в валюте РФ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01 02 00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10 0000 710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01 03 00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01 03 00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 других бюджетов бюджетной системы Российской Федерации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01 03 00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10 0000 710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B84FB1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Получение кредитов </w:t>
            </w:r>
            <w:proofErr w:type="gramStart"/>
            <w:r w:rsidRPr="00B84FB1">
              <w:rPr>
                <w:sz w:val="22"/>
                <w:szCs w:val="22"/>
              </w:rPr>
              <w:t>от</w:t>
            </w:r>
            <w:proofErr w:type="gramEnd"/>
            <w:r w:rsidRPr="00B84FB1">
              <w:rPr>
                <w:sz w:val="22"/>
                <w:szCs w:val="22"/>
              </w:rPr>
              <w:t xml:space="preserve"> </w:t>
            </w:r>
            <w:proofErr w:type="gramStart"/>
            <w:r w:rsidRPr="00B84FB1">
              <w:rPr>
                <w:sz w:val="22"/>
                <w:szCs w:val="22"/>
              </w:rPr>
              <w:t>бюджетами</w:t>
            </w:r>
            <w:proofErr w:type="gramEnd"/>
            <w:r w:rsidRPr="00B84FB1">
              <w:rPr>
                <w:sz w:val="22"/>
                <w:szCs w:val="22"/>
              </w:rPr>
              <w:t xml:space="preserve"> поселений в валюте Российской Федерации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01 03 00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01 03 00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10 0000 810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01 05 00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01 05 00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Увеличение остатков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01 05 02 00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01 05 02 01 00 0000 510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01 05 02 01 10 0000 510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01 05 00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Уменьшение остатков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 xml:space="preserve">01 05 02 00 </w:t>
            </w:r>
            <w:proofErr w:type="spellStart"/>
            <w:r w:rsidRPr="00B84FB1">
              <w:rPr>
                <w:sz w:val="22"/>
                <w:szCs w:val="22"/>
              </w:rPr>
              <w:t>00</w:t>
            </w:r>
            <w:proofErr w:type="spellEnd"/>
            <w:r w:rsidRPr="00B84FB1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01 05 02 01 00 0000 610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</w:tr>
      <w:tr w:rsidR="00B84FB1" w:rsidRPr="00B84FB1" w:rsidTr="00B84FB1"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jc w:val="center"/>
              <w:rPr>
                <w:bCs/>
                <w:sz w:val="22"/>
                <w:szCs w:val="22"/>
              </w:rPr>
            </w:pPr>
            <w:r w:rsidRPr="00B84FB1">
              <w:rPr>
                <w:bCs/>
                <w:sz w:val="22"/>
                <w:szCs w:val="22"/>
              </w:rPr>
              <w:t>915</w:t>
            </w:r>
          </w:p>
          <w:p w:rsidR="00B84FB1" w:rsidRPr="00B84FB1" w:rsidRDefault="00B84FB1" w:rsidP="001F00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jc w:val="right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01 05 02 01 10 0000 610</w:t>
            </w:r>
          </w:p>
        </w:tc>
        <w:tc>
          <w:tcPr>
            <w:tcW w:w="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FB1" w:rsidRPr="00B84FB1" w:rsidRDefault="00B84FB1" w:rsidP="001F008D">
            <w:pPr>
              <w:snapToGrid w:val="0"/>
              <w:rPr>
                <w:sz w:val="22"/>
                <w:szCs w:val="22"/>
              </w:rPr>
            </w:pPr>
            <w:r w:rsidRPr="00B84FB1">
              <w:rPr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</w:tr>
    </w:tbl>
    <w:p w:rsidR="00B84FB1" w:rsidRDefault="00B84FB1" w:rsidP="00B84FB1">
      <w:pPr>
        <w:tabs>
          <w:tab w:val="left" w:pos="8820"/>
        </w:tabs>
      </w:pP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tab/>
      </w:r>
      <w:r w:rsidRPr="00204E57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3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B84FB1" w:rsidRPr="00204E57" w:rsidRDefault="00B84FB1" w:rsidP="00B84FB1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B8439E" w:rsidRDefault="00B8439E" w:rsidP="00B8439E">
      <w:pPr>
        <w:tabs>
          <w:tab w:val="left" w:pos="4275"/>
        </w:tabs>
        <w:jc w:val="center"/>
        <w:rPr>
          <w:b/>
        </w:rPr>
      </w:pPr>
    </w:p>
    <w:p w:rsidR="00B8439E" w:rsidRDefault="00B8439E" w:rsidP="00B8439E">
      <w:pPr>
        <w:tabs>
          <w:tab w:val="left" w:pos="4275"/>
        </w:tabs>
        <w:jc w:val="center"/>
        <w:rPr>
          <w:b/>
        </w:rPr>
      </w:pPr>
      <w:r w:rsidRPr="00204E57">
        <w:rPr>
          <w:b/>
        </w:rPr>
        <w:t>РАСПРЕДЕЛЕНИЕ ДОХОДОВ БЮДЖЕТА КРАСНОАРМЕЙСКОГО СЕЛЬСКОГО ПОСЕЛЕНИЯ ТОРБЕЕВСКОГО</w:t>
      </w:r>
      <w:r>
        <w:rPr>
          <w:b/>
        </w:rPr>
        <w:t xml:space="preserve"> </w:t>
      </w:r>
      <w:r w:rsidRPr="00204E57">
        <w:rPr>
          <w:b/>
        </w:rPr>
        <w:t>МУНИЦИПАЛЬНОГО РАЙОНА РЕСПУБЛИКИ МОРДОВИЯ НА 2020 ГОД И НА ПЛАНОВЫЙ ПЕРИОД 2021</w:t>
      </w:r>
      <w:proofErr w:type="gramStart"/>
      <w:r w:rsidRPr="00204E57">
        <w:rPr>
          <w:b/>
        </w:rPr>
        <w:t xml:space="preserve"> И</w:t>
      </w:r>
      <w:proofErr w:type="gramEnd"/>
      <w:r w:rsidRPr="00204E57">
        <w:rPr>
          <w:b/>
        </w:rPr>
        <w:t xml:space="preserve"> 2022 ГОДОВ</w:t>
      </w:r>
    </w:p>
    <w:p w:rsidR="001F008D" w:rsidRDefault="001F008D" w:rsidP="00B8439E">
      <w:pPr>
        <w:tabs>
          <w:tab w:val="left" w:pos="4275"/>
        </w:tabs>
        <w:jc w:val="center"/>
        <w:rPr>
          <w:b/>
        </w:rPr>
      </w:pPr>
    </w:p>
    <w:tbl>
      <w:tblPr>
        <w:tblW w:w="11356" w:type="dxa"/>
        <w:tblInd w:w="93" w:type="dxa"/>
        <w:tblLook w:val="04A0"/>
      </w:tblPr>
      <w:tblGrid>
        <w:gridCol w:w="2560"/>
        <w:gridCol w:w="4826"/>
        <w:gridCol w:w="992"/>
        <w:gridCol w:w="993"/>
        <w:gridCol w:w="992"/>
        <w:gridCol w:w="993"/>
      </w:tblGrid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8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B8439E" w:rsidRPr="00B8439E" w:rsidTr="001F008D">
        <w:trPr>
          <w:gridAfter w:val="1"/>
          <w:wAfter w:w="993" w:type="dxa"/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3 420,4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3 621,5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3 800,4</w:t>
            </w:r>
          </w:p>
        </w:tc>
      </w:tr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623,3</w:t>
            </w:r>
          </w:p>
        </w:tc>
      </w:tr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B8439E" w:rsidRPr="00B8439E" w:rsidTr="001F008D">
        <w:trPr>
          <w:gridAfter w:val="1"/>
          <w:wAfter w:w="993" w:type="dxa"/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B8439E" w:rsidRPr="00B8439E" w:rsidTr="001F008D">
        <w:trPr>
          <w:gridAfter w:val="1"/>
          <w:wAfter w:w="993" w:type="dxa"/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2,4</w:t>
            </w:r>
          </w:p>
        </w:tc>
      </w:tr>
      <w:tr w:rsidR="00B8439E" w:rsidRPr="00B8439E" w:rsidTr="001F008D">
        <w:trPr>
          <w:gridAfter w:val="1"/>
          <w:wAfter w:w="993" w:type="dxa"/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2,4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588</w:t>
            </w:r>
          </w:p>
        </w:tc>
      </w:tr>
      <w:tr w:rsidR="00B8439E" w:rsidRPr="00B8439E" w:rsidTr="001F008D">
        <w:trPr>
          <w:gridAfter w:val="1"/>
          <w:wAfter w:w="993" w:type="dxa"/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B8439E" w:rsidRPr="00B8439E" w:rsidTr="001F008D">
        <w:trPr>
          <w:gridAfter w:val="1"/>
          <w:wAfter w:w="993" w:type="dxa"/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567,0</w:t>
            </w:r>
          </w:p>
        </w:tc>
      </w:tr>
      <w:tr w:rsidR="00B8439E" w:rsidRPr="00B8439E" w:rsidTr="001F008D">
        <w:trPr>
          <w:gridAfter w:val="1"/>
          <w:wAfter w:w="993" w:type="dxa"/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358,0</w:t>
            </w:r>
          </w:p>
        </w:tc>
      </w:tr>
      <w:tr w:rsidR="00B8439E" w:rsidRPr="00B8439E" w:rsidTr="001F008D">
        <w:trPr>
          <w:gridAfter w:val="1"/>
          <w:wAfter w:w="993" w:type="dxa"/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209,0</w:t>
            </w:r>
          </w:p>
        </w:tc>
      </w:tr>
      <w:tr w:rsidR="00B8439E" w:rsidRPr="00B8439E" w:rsidTr="001F008D">
        <w:trPr>
          <w:gridAfter w:val="1"/>
          <w:wAfter w:w="993" w:type="dxa"/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</w:t>
            </w:r>
            <w:r w:rsidR="001F008D" w:rsidRPr="001F008D">
              <w:rPr>
                <w:rFonts w:ascii="Arial CYR" w:hAnsi="Arial CYR" w:cs="Arial CYR"/>
                <w:sz w:val="18"/>
                <w:szCs w:val="18"/>
                <w:lang w:eastAsia="ru-RU"/>
              </w:rPr>
              <w:t>го и муниципального имущества (</w:t>
            </w: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gramStart"/>
            <w:r w:rsidRPr="00B8439E">
              <w:rPr>
                <w:rFonts w:ascii="Arial" w:hAnsi="Arial" w:cs="Arial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1020"/>
        </w:trPr>
        <w:tc>
          <w:tcPr>
            <w:tcW w:w="2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B8439E" w:rsidRPr="00B8439E" w:rsidRDefault="001F008D" w:rsidP="001F008D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000 1</w:t>
            </w:r>
            <w:r w:rsidR="00B8439E"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11 09045 10 0000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="00B8439E"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285"/>
        </w:trPr>
        <w:tc>
          <w:tcPr>
            <w:tcW w:w="2560" w:type="dxa"/>
            <w:tcBorders>
              <w:top w:val="singl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826" w:type="dxa"/>
            <w:tcBorders>
              <w:top w:val="single" w:sz="6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31,1</w:t>
            </w:r>
          </w:p>
        </w:tc>
      </w:tr>
      <w:tr w:rsidR="00B8439E" w:rsidRPr="00B8439E" w:rsidTr="001F008D">
        <w:trPr>
          <w:gridAfter w:val="1"/>
          <w:wAfter w:w="993" w:type="dxa"/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31,1</w:t>
            </w:r>
          </w:p>
        </w:tc>
      </w:tr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2 810,2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FFFFFF"/>
            <w:noWrap/>
            <w:vAlign w:val="bottom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3 177,1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B8439E" w:rsidRPr="00B8439E" w:rsidTr="001F008D">
        <w:trPr>
          <w:gridAfter w:val="1"/>
          <w:wAfter w:w="993" w:type="dxa"/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882,0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1 051,7</w:t>
            </w:r>
          </w:p>
        </w:tc>
      </w:tr>
      <w:tr w:rsidR="00B8439E" w:rsidRPr="00B8439E" w:rsidTr="001F008D">
        <w:trPr>
          <w:gridAfter w:val="1"/>
          <w:wAfter w:w="993" w:type="dxa"/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882,0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1 051,7</w:t>
            </w:r>
          </w:p>
        </w:tc>
      </w:tr>
      <w:tr w:rsidR="00B8439E" w:rsidRPr="00B8439E" w:rsidTr="001F008D">
        <w:trPr>
          <w:gridAfter w:val="1"/>
          <w:wAfter w:w="993" w:type="dxa"/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80,8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80,6</w:t>
            </w:r>
          </w:p>
        </w:tc>
      </w:tr>
      <w:tr w:rsidR="00B8439E" w:rsidRPr="00B8439E" w:rsidTr="001F008D">
        <w:trPr>
          <w:gridAfter w:val="1"/>
          <w:wAfter w:w="993" w:type="dxa"/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80,6</w:t>
            </w:r>
          </w:p>
        </w:tc>
      </w:tr>
      <w:tr w:rsidR="00B8439E" w:rsidRPr="00B8439E" w:rsidTr="001F008D">
        <w:trPr>
          <w:gridAfter w:val="1"/>
          <w:wAfter w:w="993" w:type="dxa"/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B8439E" w:rsidRPr="00B8439E" w:rsidTr="001F008D">
        <w:trPr>
          <w:gridAfter w:val="1"/>
          <w:wAfter w:w="993" w:type="dxa"/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1F008D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B8439E" w:rsidRPr="00B8439E" w:rsidTr="001F008D">
        <w:trPr>
          <w:gridAfter w:val="1"/>
          <w:wAfter w:w="993" w:type="dxa"/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8439E"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B8439E" w:rsidRPr="00B8439E" w:rsidTr="001F008D">
        <w:trPr>
          <w:gridAfter w:val="1"/>
          <w:wAfter w:w="993" w:type="dxa"/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8439E"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r w:rsidR="001F008D"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бюджетам</w:t>
            </w: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2 044,0</w:t>
            </w:r>
          </w:p>
        </w:tc>
      </w:tr>
      <w:tr w:rsidR="00B8439E" w:rsidRPr="00B8439E" w:rsidTr="001F008D">
        <w:trPr>
          <w:gridAfter w:val="1"/>
          <w:wAfter w:w="993" w:type="dxa"/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="001F008D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передаваемые </w:t>
            </w:r>
            <w:r w:rsidR="001F008D"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бюджетам</w:t>
            </w: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2 044,0</w:t>
            </w:r>
          </w:p>
        </w:tc>
      </w:tr>
      <w:tr w:rsidR="00B8439E" w:rsidRPr="00B8439E" w:rsidTr="001F008D">
        <w:trPr>
          <w:gridAfter w:val="1"/>
          <w:wAfter w:w="993" w:type="dxa"/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8439E"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8439E" w:rsidRPr="00B8439E" w:rsidTr="001F008D">
        <w:trPr>
          <w:gridAfter w:val="1"/>
          <w:wAfter w:w="993" w:type="dxa"/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8439E" w:rsidRPr="00B8439E" w:rsidRDefault="001F008D" w:rsidP="001F008D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8439E"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439E" w:rsidRPr="00B8439E" w:rsidRDefault="00B8439E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8439E" w:rsidRPr="00B8439E" w:rsidRDefault="00B8439E" w:rsidP="00B8439E">
            <w:pPr>
              <w:suppressAutoHyphens w:val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F008D" w:rsidRPr="00B8439E" w:rsidTr="001F008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008D" w:rsidRPr="00B8439E" w:rsidRDefault="001F008D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008D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1F008D" w:rsidRPr="00B8439E" w:rsidRDefault="001F008D" w:rsidP="001F008D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F008D" w:rsidRPr="00B8439E" w:rsidTr="001F008D">
        <w:trPr>
          <w:gridAfter w:val="1"/>
          <w:wAfter w:w="993" w:type="dxa"/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F008D" w:rsidRPr="00B8439E" w:rsidRDefault="001F008D" w:rsidP="00B8439E">
            <w:pPr>
              <w:suppressAutoHyphens w:val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F008D" w:rsidRPr="00B8439E" w:rsidTr="001F008D">
        <w:trPr>
          <w:gridAfter w:val="1"/>
          <w:wAfter w:w="993" w:type="dxa"/>
          <w:trHeight w:val="555"/>
        </w:trPr>
        <w:tc>
          <w:tcPr>
            <w:tcW w:w="2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1F008D" w:rsidRPr="00B8439E" w:rsidRDefault="001F008D" w:rsidP="00B8439E">
            <w:pPr>
              <w:suppressAutoHyphens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1F008D" w:rsidRPr="00B8439E" w:rsidRDefault="001F008D" w:rsidP="00B8439E">
            <w:pPr>
              <w:suppressAutoHyphens w:val="0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8439E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B84FB1" w:rsidRDefault="00B84FB1" w:rsidP="00B84FB1">
      <w:pPr>
        <w:tabs>
          <w:tab w:val="left" w:pos="6900"/>
        </w:tabs>
      </w:pPr>
    </w:p>
    <w:p w:rsidR="00B84FB1" w:rsidRDefault="00B84FB1" w:rsidP="00B84FB1">
      <w:pPr>
        <w:tabs>
          <w:tab w:val="left" w:pos="8820"/>
        </w:tabs>
      </w:pPr>
    </w:p>
    <w:p w:rsidR="00B84FB1" w:rsidRDefault="00B84FB1" w:rsidP="00B84FB1"/>
    <w:p w:rsidR="001F008D" w:rsidRDefault="001F008D" w:rsidP="00B84FB1"/>
    <w:p w:rsidR="001F008D" w:rsidRDefault="001F008D" w:rsidP="00B84FB1"/>
    <w:p w:rsidR="001F008D" w:rsidRDefault="001F008D" w:rsidP="00B84FB1"/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 w:rsidRPr="00204E57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4</w:t>
      </w:r>
    </w:p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1F008D" w:rsidRPr="00204E57" w:rsidRDefault="001F008D" w:rsidP="001F008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691EB5" w:rsidRDefault="00691EB5" w:rsidP="001F008D">
      <w:pPr>
        <w:jc w:val="center"/>
        <w:rPr>
          <w:b/>
          <w:sz w:val="20"/>
          <w:szCs w:val="20"/>
        </w:rPr>
      </w:pPr>
    </w:p>
    <w:p w:rsidR="001F008D" w:rsidRDefault="001F008D" w:rsidP="001F008D">
      <w:pPr>
        <w:jc w:val="center"/>
        <w:rPr>
          <w:b/>
          <w:sz w:val="20"/>
          <w:szCs w:val="20"/>
        </w:rPr>
      </w:pPr>
      <w:r w:rsidRPr="00060355">
        <w:rPr>
          <w:b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94137C" w:rsidRPr="0094137C" w:rsidRDefault="0094137C" w:rsidP="0094137C">
      <w:pPr>
        <w:jc w:val="right"/>
        <w:rPr>
          <w:sz w:val="20"/>
          <w:szCs w:val="20"/>
        </w:rPr>
      </w:pPr>
      <w:r w:rsidRPr="0094137C">
        <w:rPr>
          <w:sz w:val="20"/>
          <w:szCs w:val="20"/>
        </w:rPr>
        <w:t>Тыс</w:t>
      </w:r>
      <w:proofErr w:type="gramStart"/>
      <w:r w:rsidRPr="0094137C">
        <w:rPr>
          <w:sz w:val="20"/>
          <w:szCs w:val="20"/>
        </w:rPr>
        <w:t>.р</w:t>
      </w:r>
      <w:proofErr w:type="gramEnd"/>
      <w:r w:rsidRPr="0094137C">
        <w:rPr>
          <w:sz w:val="20"/>
          <w:szCs w:val="20"/>
        </w:rPr>
        <w:t>ублей</w:t>
      </w:r>
    </w:p>
    <w:tbl>
      <w:tblPr>
        <w:tblW w:w="10222" w:type="dxa"/>
        <w:tblInd w:w="93" w:type="dxa"/>
        <w:tblLook w:val="04A0"/>
      </w:tblPr>
      <w:tblGrid>
        <w:gridCol w:w="4126"/>
        <w:gridCol w:w="600"/>
        <w:gridCol w:w="640"/>
        <w:gridCol w:w="417"/>
        <w:gridCol w:w="328"/>
        <w:gridCol w:w="917"/>
        <w:gridCol w:w="642"/>
        <w:gridCol w:w="851"/>
        <w:gridCol w:w="850"/>
        <w:gridCol w:w="851"/>
      </w:tblGrid>
      <w:tr w:rsidR="0094137C" w:rsidRPr="0094137C" w:rsidTr="0094137C">
        <w:trPr>
          <w:trHeight w:val="72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2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</w:tr>
      <w:tr w:rsidR="0094137C" w:rsidRPr="0094137C" w:rsidTr="0094137C">
        <w:trPr>
          <w:trHeight w:val="6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6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35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</w:tr>
      <w:tr w:rsidR="0094137C" w:rsidRPr="0094137C" w:rsidTr="0094137C">
        <w:trPr>
          <w:trHeight w:val="78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</w:tr>
      <w:tr w:rsidR="0094137C" w:rsidRPr="0094137C" w:rsidTr="0094137C">
        <w:trPr>
          <w:trHeight w:val="90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843,7</w:t>
            </w:r>
          </w:p>
        </w:tc>
      </w:tr>
      <w:tr w:rsidR="0094137C" w:rsidRPr="0094137C" w:rsidTr="0094137C">
        <w:trPr>
          <w:trHeight w:val="507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94137C" w:rsidRPr="0094137C" w:rsidTr="0094137C">
        <w:trPr>
          <w:trHeight w:val="4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94137C" w:rsidRPr="0094137C" w:rsidTr="0094137C">
        <w:trPr>
          <w:trHeight w:val="45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195,8</w:t>
            </w:r>
          </w:p>
        </w:tc>
      </w:tr>
      <w:tr w:rsidR="0094137C" w:rsidRPr="0094137C" w:rsidTr="0094137C">
        <w:trPr>
          <w:trHeight w:val="54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94137C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94137C">
        <w:trPr>
          <w:trHeight w:val="37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</w:tr>
      <w:tr w:rsidR="0094137C" w:rsidRPr="0094137C" w:rsidTr="0094137C">
        <w:trPr>
          <w:trHeight w:val="70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</w:tr>
      <w:tr w:rsidR="0094137C" w:rsidRPr="0094137C" w:rsidTr="0094137C">
        <w:trPr>
          <w:trHeight w:val="45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31,0</w:t>
            </w:r>
          </w:p>
        </w:tc>
      </w:tr>
      <w:tr w:rsidR="0094137C" w:rsidRPr="0094137C" w:rsidTr="0094137C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94137C">
        <w:trPr>
          <w:trHeight w:val="51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94137C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94137C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94137C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38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94137C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647,7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94137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35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</w:tr>
      <w:tr w:rsidR="0094137C" w:rsidRPr="0094137C" w:rsidTr="0094137C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20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1 774,4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23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6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750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4137C">
              <w:rPr>
                <w:rFonts w:ascii="Arial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94137C">
              <w:rPr>
                <w:rFonts w:ascii="Arial" w:hAnsi="Arial" w:cs="Arial"/>
                <w:sz w:val="16"/>
                <w:szCs w:val="16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1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325,7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</w:tbl>
    <w:p w:rsidR="00716204" w:rsidRDefault="00716204">
      <w:pPr>
        <w:rPr>
          <w:sz w:val="28"/>
          <w:szCs w:val="28"/>
        </w:rPr>
      </w:pPr>
    </w:p>
    <w:p w:rsidR="00D6500A" w:rsidRDefault="00D6500A">
      <w:pPr>
        <w:rPr>
          <w:sz w:val="28"/>
          <w:szCs w:val="28"/>
        </w:rPr>
      </w:pP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 w:rsidRPr="00204E57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5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D6500A" w:rsidRDefault="00D6500A" w:rsidP="00D6500A">
      <w:pPr>
        <w:jc w:val="center"/>
        <w:rPr>
          <w:b/>
          <w:sz w:val="22"/>
          <w:szCs w:val="22"/>
        </w:rPr>
      </w:pPr>
    </w:p>
    <w:p w:rsidR="00D6500A" w:rsidRPr="00D6500A" w:rsidRDefault="00D6500A" w:rsidP="00D6500A">
      <w:pPr>
        <w:jc w:val="center"/>
        <w:rPr>
          <w:b/>
          <w:sz w:val="22"/>
          <w:szCs w:val="22"/>
        </w:rPr>
      </w:pPr>
      <w:r w:rsidRPr="00D6500A">
        <w:rPr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</w:t>
      </w:r>
    </w:p>
    <w:p w:rsidR="00D6500A" w:rsidRPr="00D6500A" w:rsidRDefault="00D6500A" w:rsidP="00D6500A">
      <w:pPr>
        <w:jc w:val="center"/>
        <w:rPr>
          <w:sz w:val="28"/>
          <w:szCs w:val="28"/>
        </w:rPr>
      </w:pPr>
      <w:r w:rsidRPr="00D6500A">
        <w:rPr>
          <w:b/>
          <w:sz w:val="22"/>
          <w:szCs w:val="22"/>
        </w:rPr>
        <w:t>НА 2020-2022 ГОД</w:t>
      </w:r>
    </w:p>
    <w:tbl>
      <w:tblPr>
        <w:tblW w:w="10363" w:type="dxa"/>
        <w:tblInd w:w="93" w:type="dxa"/>
        <w:tblLook w:val="04A0"/>
      </w:tblPr>
      <w:tblGrid>
        <w:gridCol w:w="3860"/>
        <w:gridCol w:w="636"/>
        <w:gridCol w:w="460"/>
        <w:gridCol w:w="582"/>
        <w:gridCol w:w="417"/>
        <w:gridCol w:w="328"/>
        <w:gridCol w:w="917"/>
        <w:gridCol w:w="517"/>
        <w:gridCol w:w="851"/>
        <w:gridCol w:w="850"/>
        <w:gridCol w:w="945"/>
      </w:tblGrid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4137C" w:rsidRPr="0094137C" w:rsidTr="001F33F9">
        <w:trPr>
          <w:trHeight w:val="781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4137C" w:rsidRPr="0094137C" w:rsidTr="0094137C">
        <w:trPr>
          <w:trHeight w:val="54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51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94137C" w:rsidRPr="0094137C" w:rsidTr="0094137C">
        <w:trPr>
          <w:trHeight w:val="31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12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23,5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7,1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12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223,5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67,4</w:t>
            </w:r>
          </w:p>
        </w:tc>
      </w:tr>
      <w:tr w:rsidR="0094137C" w:rsidRPr="0094137C" w:rsidTr="0094137C">
        <w:trPr>
          <w:trHeight w:val="9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843,7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94137C" w:rsidRPr="0094137C" w:rsidTr="001F33F9">
        <w:trPr>
          <w:trHeight w:val="40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195,8</w:t>
            </w:r>
          </w:p>
        </w:tc>
      </w:tr>
      <w:tr w:rsidR="0094137C" w:rsidRPr="0094137C" w:rsidTr="0094137C">
        <w:trPr>
          <w:trHeight w:val="51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94137C">
        <w:trPr>
          <w:trHeight w:val="12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94137C" w:rsidRPr="0094137C" w:rsidTr="001F33F9">
        <w:trPr>
          <w:trHeight w:val="447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126,5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38,3</w:t>
            </w:r>
          </w:p>
        </w:tc>
      </w:tr>
      <w:tr w:rsidR="0094137C" w:rsidRPr="0094137C" w:rsidTr="001F33F9">
        <w:trPr>
          <w:trHeight w:val="369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31,0</w:t>
            </w:r>
          </w:p>
        </w:tc>
      </w:tr>
      <w:tr w:rsidR="0094137C" w:rsidRPr="0094137C" w:rsidTr="0094137C">
        <w:trPr>
          <w:trHeight w:val="12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1F33F9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94137C" w:rsidRPr="0094137C" w:rsidTr="001F33F9">
        <w:trPr>
          <w:trHeight w:val="52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1F33F9">
        <w:trPr>
          <w:trHeight w:val="48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1F33F9">
        <w:trPr>
          <w:trHeight w:val="607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647,7</w:t>
            </w:r>
          </w:p>
        </w:tc>
      </w:tr>
      <w:tr w:rsidR="0094137C" w:rsidRPr="0094137C" w:rsidTr="0094137C">
        <w:trPr>
          <w:trHeight w:val="12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326,4</w:t>
            </w:r>
          </w:p>
        </w:tc>
      </w:tr>
      <w:tr w:rsidR="0094137C" w:rsidRPr="0094137C" w:rsidTr="001F33F9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98,6</w:t>
            </w:r>
          </w:p>
        </w:tc>
      </w:tr>
      <w:tr w:rsidR="0094137C" w:rsidRPr="0094137C" w:rsidTr="001F33F9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1F33F9">
        <w:trPr>
          <w:trHeight w:val="555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1F33F9">
        <w:trPr>
          <w:trHeight w:val="243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94137C" w:rsidRPr="0094137C" w:rsidTr="001F33F9">
        <w:trPr>
          <w:trHeight w:val="52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99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17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45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52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1F33F9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1F33F9">
        <w:trPr>
          <w:trHeight w:val="72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1F33F9">
        <w:trPr>
          <w:trHeight w:val="25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58,2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1 774,4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52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1F33F9">
        <w:trPr>
          <w:trHeight w:val="10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1F33F9">
        <w:trPr>
          <w:trHeight w:val="296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1F33F9" w:rsidRDefault="0094137C" w:rsidP="0094137C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F33F9">
              <w:rPr>
                <w:rFonts w:ascii="Arial" w:hAnsi="Arial" w:cs="Arial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F33F9" w:rsidRPr="001F33F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1F33F9">
              <w:rPr>
                <w:rFonts w:ascii="Arial" w:hAnsi="Arial" w:cs="Arial"/>
                <w:sz w:val="16"/>
                <w:szCs w:val="16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F33F9" w:rsidRPr="001F33F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1F33F9">
              <w:rPr>
                <w:rFonts w:ascii="Arial" w:hAnsi="Arial" w:cs="Arial"/>
                <w:sz w:val="16"/>
                <w:szCs w:val="16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9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1F33F9">
        <w:trPr>
          <w:trHeight w:val="579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137C" w:rsidRPr="001F33F9" w:rsidRDefault="0094137C" w:rsidP="0094137C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1F33F9">
              <w:rPr>
                <w:rFonts w:ascii="Arial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F33F9">
              <w:rPr>
                <w:rFonts w:ascii="Arial" w:hAnsi="Arial" w:cs="Arial"/>
                <w:sz w:val="16"/>
                <w:szCs w:val="16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45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326,3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325,7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58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51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52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94137C" w:rsidRPr="0094137C" w:rsidTr="0094137C">
        <w:trPr>
          <w:trHeight w:val="9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9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4137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94137C" w:rsidRPr="0094137C" w:rsidTr="0094137C">
        <w:trPr>
          <w:trHeight w:val="27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48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7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94137C" w:rsidRPr="0094137C" w:rsidTr="0094137C">
        <w:trPr>
          <w:trHeight w:val="2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37C" w:rsidRPr="0094137C" w:rsidRDefault="0094137C" w:rsidP="0094137C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4137C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</w:tbl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D6500A" w:rsidRDefault="00D6500A" w:rsidP="00D6500A">
      <w:pPr>
        <w:tabs>
          <w:tab w:val="left" w:pos="4320"/>
        </w:tabs>
        <w:rPr>
          <w:sz w:val="28"/>
          <w:szCs w:val="28"/>
        </w:rPr>
      </w:pPr>
    </w:p>
    <w:p w:rsidR="00691EB5" w:rsidRDefault="00691EB5" w:rsidP="00D6500A">
      <w:pPr>
        <w:tabs>
          <w:tab w:val="left" w:pos="4320"/>
        </w:tabs>
        <w:rPr>
          <w:sz w:val="28"/>
          <w:szCs w:val="28"/>
        </w:rPr>
      </w:pPr>
    </w:p>
    <w:p w:rsidR="001F33F9" w:rsidRDefault="001F33F9" w:rsidP="00D6500A">
      <w:pPr>
        <w:tabs>
          <w:tab w:val="left" w:pos="4320"/>
        </w:tabs>
        <w:rPr>
          <w:sz w:val="28"/>
          <w:szCs w:val="28"/>
        </w:rPr>
      </w:pP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 w:rsidRPr="00204E57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6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D6500A" w:rsidRPr="00204E57" w:rsidRDefault="00D6500A" w:rsidP="00D6500A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D6500A" w:rsidRDefault="00D6500A" w:rsidP="00D6500A">
      <w:pPr>
        <w:tabs>
          <w:tab w:val="left" w:pos="4320"/>
        </w:tabs>
        <w:jc w:val="right"/>
        <w:rPr>
          <w:sz w:val="20"/>
          <w:szCs w:val="20"/>
        </w:rPr>
      </w:pPr>
    </w:p>
    <w:p w:rsidR="00D6500A" w:rsidRDefault="00D6500A" w:rsidP="00D6500A">
      <w:pPr>
        <w:tabs>
          <w:tab w:val="left" w:pos="4320"/>
        </w:tabs>
        <w:jc w:val="center"/>
        <w:rPr>
          <w:b/>
          <w:sz w:val="20"/>
          <w:szCs w:val="20"/>
        </w:rPr>
      </w:pPr>
      <w:r w:rsidRPr="00D6500A">
        <w:rPr>
          <w:b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D6500A" w:rsidRPr="00D6500A" w:rsidRDefault="00D6500A" w:rsidP="00D6500A">
      <w:pPr>
        <w:tabs>
          <w:tab w:val="left" w:pos="41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0334" w:type="dxa"/>
        <w:tblInd w:w="93" w:type="dxa"/>
        <w:tblLook w:val="04A0"/>
      </w:tblPr>
      <w:tblGrid>
        <w:gridCol w:w="3281"/>
        <w:gridCol w:w="460"/>
        <w:gridCol w:w="460"/>
        <w:gridCol w:w="460"/>
        <w:gridCol w:w="773"/>
        <w:gridCol w:w="600"/>
        <w:gridCol w:w="560"/>
        <w:gridCol w:w="582"/>
        <w:gridCol w:w="636"/>
        <w:gridCol w:w="850"/>
        <w:gridCol w:w="851"/>
        <w:gridCol w:w="821"/>
      </w:tblGrid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3 450,9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1F33F9" w:rsidRPr="001F33F9" w:rsidTr="001F33F9">
        <w:trPr>
          <w:trHeight w:val="76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321,5</w:t>
            </w:r>
          </w:p>
        </w:tc>
      </w:tr>
      <w:tr w:rsidR="001F33F9" w:rsidRPr="001F33F9" w:rsidTr="001F33F9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49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F33F9" w:rsidRPr="001F33F9" w:rsidTr="001F33F9">
        <w:trPr>
          <w:trHeight w:val="8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585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218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290,9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1F33F9" w:rsidRPr="001F33F9" w:rsidTr="001F33F9">
        <w:trPr>
          <w:trHeight w:val="9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843,5</w:t>
            </w:r>
          </w:p>
        </w:tc>
      </w:tr>
      <w:tr w:rsidR="001F33F9" w:rsidRPr="001F33F9" w:rsidTr="001F33F9">
        <w:trPr>
          <w:trHeight w:val="3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195,8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2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10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164,8</w:t>
            </w:r>
          </w:p>
        </w:tc>
      </w:tr>
      <w:tr w:rsidR="001F33F9" w:rsidRPr="001F33F9" w:rsidTr="001F33F9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31,0</w:t>
            </w:r>
          </w:p>
        </w:tc>
      </w:tr>
      <w:tr w:rsidR="001F33F9" w:rsidRPr="001F33F9" w:rsidTr="001F33F9">
        <w:trPr>
          <w:trHeight w:val="12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1F33F9" w:rsidRPr="001F33F9" w:rsidTr="001F33F9">
        <w:trPr>
          <w:trHeight w:val="9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2,2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2,2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1F33F9" w:rsidRPr="001F33F9" w:rsidTr="001F33F9">
        <w:trPr>
          <w:trHeight w:val="5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1F33F9" w:rsidRPr="001F33F9" w:rsidTr="001F33F9">
        <w:trPr>
          <w:trHeight w:val="9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19,3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1F33F9" w:rsidRPr="001F33F9" w:rsidTr="001F33F9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9,5</w:t>
            </w:r>
          </w:p>
        </w:tc>
      </w:tr>
      <w:tr w:rsidR="001F33F9" w:rsidRPr="001F33F9" w:rsidTr="001F33F9">
        <w:trPr>
          <w:trHeight w:val="8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647,7</w:t>
            </w:r>
          </w:p>
        </w:tc>
      </w:tr>
      <w:tr w:rsidR="001F33F9" w:rsidRPr="001F33F9" w:rsidTr="001F33F9">
        <w:trPr>
          <w:trHeight w:val="12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1F33F9" w:rsidRPr="001F33F9" w:rsidTr="001F33F9">
        <w:trPr>
          <w:trHeight w:val="5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1F33F9" w:rsidRPr="001F33F9" w:rsidTr="001F33F9">
        <w:trPr>
          <w:trHeight w:val="209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1F33F9" w:rsidRPr="001F33F9" w:rsidTr="001F33F9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425,0</w:t>
            </w:r>
          </w:p>
        </w:tc>
      </w:tr>
      <w:tr w:rsidR="001F33F9" w:rsidRPr="001F33F9" w:rsidTr="001F33F9">
        <w:trPr>
          <w:trHeight w:val="5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1F33F9" w:rsidRPr="001F33F9" w:rsidTr="001F33F9">
        <w:trPr>
          <w:trHeight w:val="57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1F33F9" w:rsidRPr="001F33F9" w:rsidTr="001F33F9">
        <w:trPr>
          <w:trHeight w:val="2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1F33F9" w:rsidRPr="001F33F9" w:rsidTr="001F33F9">
        <w:trPr>
          <w:trHeight w:val="96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222,7</w:t>
            </w:r>
          </w:p>
        </w:tc>
      </w:tr>
      <w:tr w:rsidR="001F33F9" w:rsidRPr="001F33F9" w:rsidTr="001F33F9">
        <w:trPr>
          <w:trHeight w:val="570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  <w:t>2 293,9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1F33F9" w:rsidRPr="001F33F9" w:rsidTr="001F33F9">
        <w:trPr>
          <w:trHeight w:val="7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2 293,9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2665,0</w:t>
            </w:r>
          </w:p>
        </w:tc>
      </w:tr>
      <w:tr w:rsidR="001F33F9" w:rsidRPr="001F33F9" w:rsidTr="001F33F9">
        <w:trPr>
          <w:trHeight w:val="5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80,6</w:t>
            </w:r>
          </w:p>
        </w:tc>
      </w:tr>
      <w:tr w:rsidR="001F33F9" w:rsidRPr="001F33F9" w:rsidTr="001F33F9">
        <w:trPr>
          <w:trHeight w:val="12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1F33F9" w:rsidRPr="001F33F9" w:rsidTr="001F33F9">
        <w:trPr>
          <w:trHeight w:val="5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1F33F9" w:rsidRPr="001F33F9" w:rsidTr="001F33F9">
        <w:trPr>
          <w:trHeight w:val="161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1F33F9" w:rsidRPr="001F33F9" w:rsidTr="001F33F9">
        <w:trPr>
          <w:trHeight w:val="363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1F33F9" w:rsidRPr="001F33F9" w:rsidTr="001F33F9">
        <w:trPr>
          <w:trHeight w:val="82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75,8</w:t>
            </w:r>
          </w:p>
        </w:tc>
      </w:tr>
      <w:tr w:rsidR="001F33F9" w:rsidRPr="001F33F9" w:rsidTr="001F33F9">
        <w:trPr>
          <w:trHeight w:val="57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1F33F9" w:rsidRPr="001F33F9" w:rsidTr="001F33F9">
        <w:trPr>
          <w:trHeight w:val="6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1F33F9" w:rsidRPr="001F33F9" w:rsidTr="004F3D16">
        <w:trPr>
          <w:trHeight w:val="176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1F33F9" w:rsidRPr="001F33F9" w:rsidTr="001F33F9">
        <w:trPr>
          <w:trHeight w:val="70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4,8</w:t>
            </w:r>
          </w:p>
        </w:tc>
      </w:tr>
      <w:tr w:rsidR="001F33F9" w:rsidRPr="001F33F9" w:rsidTr="004F3D16">
        <w:trPr>
          <w:trHeight w:val="36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178,3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4F3D16">
        <w:trPr>
          <w:trHeight w:val="311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1F33F9">
        <w:trPr>
          <w:trHeight w:val="3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4F3D16">
        <w:trPr>
          <w:trHeight w:val="7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65,2</w:t>
            </w:r>
          </w:p>
        </w:tc>
      </w:tr>
      <w:tr w:rsidR="001F33F9" w:rsidRPr="001F33F9" w:rsidTr="004F3D16">
        <w:trPr>
          <w:trHeight w:val="36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1F33F9" w:rsidRPr="001F33F9" w:rsidTr="004F3D16">
        <w:trPr>
          <w:trHeight w:val="428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1F33F9" w:rsidRPr="001F33F9" w:rsidTr="004F3D16">
        <w:trPr>
          <w:trHeight w:val="30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1F33F9" w:rsidRPr="001F33F9" w:rsidTr="004F3D16">
        <w:trPr>
          <w:trHeight w:val="30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1F33F9" w:rsidRPr="001F33F9" w:rsidTr="004F3D16">
        <w:trPr>
          <w:trHeight w:val="81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113,1</w:t>
            </w:r>
          </w:p>
        </w:tc>
      </w:tr>
      <w:tr w:rsidR="001F33F9" w:rsidRPr="001F33F9" w:rsidTr="004F3D16">
        <w:trPr>
          <w:trHeight w:val="315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5,1</w:t>
            </w:r>
          </w:p>
        </w:tc>
      </w:tr>
      <w:tr w:rsidR="001F33F9" w:rsidRPr="001F33F9" w:rsidTr="001F33F9">
        <w:trPr>
          <w:trHeight w:val="7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7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5,0</w:t>
            </w:r>
          </w:p>
        </w:tc>
      </w:tr>
      <w:tr w:rsidR="001F33F9" w:rsidRPr="001F33F9" w:rsidTr="001F33F9">
        <w:trPr>
          <w:trHeight w:val="2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1F33F9" w:rsidRPr="001F33F9" w:rsidTr="001F33F9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1F33F9" w:rsidRPr="001F33F9" w:rsidTr="001F33F9">
        <w:trPr>
          <w:trHeight w:val="30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0,1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325,7</w:t>
            </w:r>
          </w:p>
        </w:tc>
      </w:tr>
      <w:tr w:rsidR="001F33F9" w:rsidRPr="001F33F9" w:rsidTr="004F3D16">
        <w:trPr>
          <w:trHeight w:val="267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4F3D16">
        <w:trPr>
          <w:trHeight w:val="221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4F3D16">
        <w:trPr>
          <w:trHeight w:val="268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1F33F9">
        <w:trPr>
          <w:trHeight w:val="70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191,6</w:t>
            </w:r>
          </w:p>
        </w:tc>
      </w:tr>
      <w:tr w:rsidR="001F33F9" w:rsidRPr="001F33F9" w:rsidTr="001F33F9">
        <w:trPr>
          <w:trHeight w:val="42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F33F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1F33F9">
        <w:trPr>
          <w:trHeight w:val="57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1F33F9">
        <w:trPr>
          <w:trHeight w:val="3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1F33F9">
        <w:trPr>
          <w:trHeight w:val="3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1F33F9">
        <w:trPr>
          <w:trHeight w:val="4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134,1</w:t>
            </w:r>
          </w:p>
        </w:tc>
      </w:tr>
      <w:tr w:rsidR="001F33F9" w:rsidRPr="001F33F9" w:rsidTr="004F3D16">
        <w:trPr>
          <w:trHeight w:val="105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2 044,0</w:t>
            </w:r>
          </w:p>
        </w:tc>
      </w:tr>
      <w:tr w:rsidR="001F33F9" w:rsidRPr="001F33F9" w:rsidTr="004F3D16">
        <w:trPr>
          <w:trHeight w:val="3090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F3D1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F3D1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</w:t>
            </w: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4F3D16">
        <w:trPr>
          <w:trHeight w:val="615"/>
        </w:trPr>
        <w:tc>
          <w:tcPr>
            <w:tcW w:w="34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1F33F9">
        <w:trPr>
          <w:trHeight w:val="52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4F3D16">
        <w:trPr>
          <w:trHeight w:val="19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1F33F9">
        <w:trPr>
          <w:trHeight w:val="360"/>
        </w:trPr>
        <w:tc>
          <w:tcPr>
            <w:tcW w:w="3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1F33F9">
        <w:trPr>
          <w:trHeight w:val="73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2 042,8</w:t>
            </w:r>
          </w:p>
        </w:tc>
      </w:tr>
      <w:tr w:rsidR="001F33F9" w:rsidRPr="001F33F9" w:rsidTr="001F33F9">
        <w:trPr>
          <w:trHeight w:val="99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6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52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22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9A2591">
        <w:trPr>
          <w:trHeight w:val="1826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F33F9" w:rsidRPr="004F3D16" w:rsidRDefault="001F33F9" w:rsidP="004F3D16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4F3D16">
              <w:rPr>
                <w:rFonts w:ascii="Arial" w:hAnsi="Arial" w:cs="Arial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4F3D16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4F3D16">
              <w:rPr>
                <w:rFonts w:ascii="Arial" w:hAnsi="Arial" w:cs="Arial"/>
                <w:sz w:val="16"/>
                <w:szCs w:val="16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48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49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28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9A2591">
        <w:trPr>
          <w:trHeight w:val="12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8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0,6</w:t>
            </w:r>
          </w:p>
        </w:tc>
      </w:tr>
      <w:tr w:rsidR="001F33F9" w:rsidRPr="001F33F9" w:rsidTr="001F33F9">
        <w:trPr>
          <w:trHeight w:val="106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1F33F9">
        <w:trPr>
          <w:trHeight w:val="190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1F33F9">
        <w:trPr>
          <w:trHeight w:val="61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1F33F9">
        <w:trPr>
          <w:trHeight w:val="5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9A2591">
        <w:trPr>
          <w:trHeight w:val="33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1F33F9">
        <w:trPr>
          <w:trHeight w:val="810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 xml:space="preserve">Иные бюджетные </w:t>
            </w:r>
            <w:r w:rsidR="009A2591" w:rsidRPr="001F33F9">
              <w:rPr>
                <w:rFonts w:ascii="Arial" w:hAnsi="Arial" w:cs="Arial"/>
                <w:sz w:val="20"/>
                <w:szCs w:val="20"/>
                <w:lang w:eastAsia="ru-RU"/>
              </w:rPr>
              <w:t>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  <w:tr w:rsidR="001F33F9" w:rsidRPr="001F33F9" w:rsidTr="001F33F9">
        <w:trPr>
          <w:trHeight w:val="255"/>
        </w:trPr>
        <w:tc>
          <w:tcPr>
            <w:tcW w:w="34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F33F9">
              <w:rPr>
                <w:rFonts w:ascii="Arial" w:hAnsi="Arial" w:cs="Arial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ind w:firstLineChars="100" w:firstLine="18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F33F9" w:rsidRPr="001F33F9" w:rsidRDefault="001F33F9" w:rsidP="001F33F9">
            <w:pPr>
              <w:suppressAutoHyphens w:val="0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F33F9">
              <w:rPr>
                <w:rFonts w:ascii="Arial" w:hAnsi="Arial" w:cs="Arial"/>
                <w:sz w:val="18"/>
                <w:szCs w:val="18"/>
                <w:lang w:eastAsia="ru-RU"/>
              </w:rPr>
              <w:t>31,1</w:t>
            </w:r>
          </w:p>
        </w:tc>
      </w:tr>
    </w:tbl>
    <w:p w:rsidR="00A002CD" w:rsidRDefault="00A002CD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935566" w:rsidRDefault="00935566" w:rsidP="00D6500A">
      <w:pPr>
        <w:tabs>
          <w:tab w:val="left" w:pos="4110"/>
        </w:tabs>
        <w:rPr>
          <w:sz w:val="20"/>
          <w:szCs w:val="20"/>
        </w:rPr>
      </w:pPr>
    </w:p>
    <w:p w:rsidR="00A002CD" w:rsidRDefault="00A002CD" w:rsidP="00D6500A">
      <w:pPr>
        <w:tabs>
          <w:tab w:val="left" w:pos="4110"/>
        </w:tabs>
        <w:rPr>
          <w:sz w:val="20"/>
          <w:szCs w:val="20"/>
        </w:rPr>
      </w:pPr>
    </w:p>
    <w:p w:rsidR="009A2591" w:rsidRDefault="009A2591" w:rsidP="00D6500A">
      <w:pPr>
        <w:tabs>
          <w:tab w:val="left" w:pos="4110"/>
        </w:tabs>
        <w:rPr>
          <w:sz w:val="20"/>
          <w:szCs w:val="20"/>
        </w:rPr>
      </w:pP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</w:t>
      </w:r>
      <w:r w:rsidR="008333D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7</w:t>
      </w: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A002CD" w:rsidRPr="00204E57" w:rsidRDefault="00A002CD" w:rsidP="00A002CD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A002CD" w:rsidRDefault="00A002CD" w:rsidP="00D6500A">
      <w:pPr>
        <w:tabs>
          <w:tab w:val="left" w:pos="4110"/>
        </w:tabs>
        <w:rPr>
          <w:sz w:val="20"/>
          <w:szCs w:val="20"/>
        </w:rPr>
      </w:pPr>
    </w:p>
    <w:p w:rsidR="008333DF" w:rsidRDefault="008333DF" w:rsidP="008333DF">
      <w:pPr>
        <w:tabs>
          <w:tab w:val="left" w:pos="4110"/>
        </w:tabs>
        <w:jc w:val="center"/>
        <w:rPr>
          <w:b/>
          <w:sz w:val="20"/>
          <w:szCs w:val="20"/>
        </w:rPr>
      </w:pPr>
      <w:r w:rsidRPr="008333DF">
        <w:rPr>
          <w:b/>
          <w:sz w:val="20"/>
          <w:szCs w:val="20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 И 2022 ГОДОВ</w:t>
      </w:r>
    </w:p>
    <w:p w:rsidR="008333DF" w:rsidRPr="008333DF" w:rsidRDefault="008333DF" w:rsidP="008333DF">
      <w:pPr>
        <w:tabs>
          <w:tab w:val="left" w:pos="3120"/>
        </w:tabs>
        <w:rPr>
          <w:sz w:val="20"/>
          <w:szCs w:val="20"/>
        </w:rPr>
      </w:pPr>
    </w:p>
    <w:tbl>
      <w:tblPr>
        <w:tblW w:w="10362" w:type="dxa"/>
        <w:tblInd w:w="93" w:type="dxa"/>
        <w:tblLook w:val="04A0"/>
      </w:tblPr>
      <w:tblGrid>
        <w:gridCol w:w="2709"/>
        <w:gridCol w:w="4819"/>
        <w:gridCol w:w="850"/>
        <w:gridCol w:w="992"/>
        <w:gridCol w:w="992"/>
      </w:tblGrid>
      <w:tr w:rsidR="008333DF" w:rsidRPr="008333DF" w:rsidTr="008333DF">
        <w:trPr>
          <w:trHeight w:val="31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СУММА (тыс.рублей)</w:t>
            </w:r>
          </w:p>
        </w:tc>
      </w:tr>
      <w:tr w:rsidR="008333DF" w:rsidRPr="008333DF" w:rsidTr="008333DF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333D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333DF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333DF">
              <w:rPr>
                <w:b/>
                <w:bCs/>
                <w:sz w:val="22"/>
                <w:szCs w:val="22"/>
                <w:lang w:eastAsia="ru-RU"/>
              </w:rPr>
              <w:t>2022 год</w:t>
            </w:r>
          </w:p>
        </w:tc>
      </w:tr>
      <w:tr w:rsidR="008333DF" w:rsidRPr="008333DF" w:rsidTr="003F7608">
        <w:trPr>
          <w:trHeight w:val="204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18"/>
                <w:szCs w:val="18"/>
                <w:lang w:eastAsia="ru-RU"/>
              </w:rPr>
            </w:pPr>
            <w:r w:rsidRPr="008333DF">
              <w:rPr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29,6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29,6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40415D">
            <w:pPr>
              <w:suppressAutoHyphens w:val="0"/>
              <w:ind w:left="-108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-3 450,9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-3 830,0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40415D">
            <w:pPr>
              <w:suppressAutoHyphens w:val="0"/>
              <w:ind w:left="-25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-3 830,0</w:t>
            </w:r>
          </w:p>
        </w:tc>
      </w:tr>
      <w:tr w:rsidR="008333DF" w:rsidRPr="008333DF" w:rsidTr="003F7608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40415D">
            <w:pPr>
              <w:suppressAutoHyphens w:val="0"/>
              <w:ind w:left="-108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-3 830,0</w:t>
            </w:r>
          </w:p>
        </w:tc>
      </w:tr>
      <w:tr w:rsidR="008333DF" w:rsidRPr="008333DF" w:rsidTr="003F7608">
        <w:trPr>
          <w:trHeight w:val="276"/>
        </w:trPr>
        <w:tc>
          <w:tcPr>
            <w:tcW w:w="2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8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noWrap/>
            <w:hideMark/>
          </w:tcPr>
          <w:p w:rsidR="008333DF" w:rsidRPr="008333DF" w:rsidRDefault="008333DF" w:rsidP="0040415D">
            <w:pPr>
              <w:suppressAutoHyphens w:val="0"/>
              <w:ind w:left="-108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-3 450,9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-3 830,0</w:t>
            </w:r>
          </w:p>
        </w:tc>
      </w:tr>
      <w:tr w:rsidR="008333DF" w:rsidRPr="008333DF" w:rsidTr="003F7608">
        <w:trPr>
          <w:trHeight w:val="230"/>
        </w:trPr>
        <w:tc>
          <w:tcPr>
            <w:tcW w:w="2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8333DF" w:rsidRPr="008333DF" w:rsidTr="003F7608">
        <w:trPr>
          <w:trHeight w:val="315"/>
        </w:trPr>
        <w:tc>
          <w:tcPr>
            <w:tcW w:w="270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3 830,0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</w:t>
            </w:r>
            <w:r w:rsidRPr="008333DF">
              <w:rPr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3 830,0</w:t>
            </w:r>
          </w:p>
        </w:tc>
      </w:tr>
      <w:tr w:rsidR="008333DF" w:rsidRPr="008333DF" w:rsidTr="008333DF">
        <w:trPr>
          <w:trHeight w:val="276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3 830,0</w:t>
            </w:r>
          </w:p>
        </w:tc>
      </w:tr>
      <w:tr w:rsidR="008333DF" w:rsidRPr="008333DF" w:rsidTr="008333DF">
        <w:trPr>
          <w:trHeight w:val="276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3 830,0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8333DF">
              <w:rPr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both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Возврат бюджетных кредитов, предоставленных юридическим лицам из бюджетов</w:t>
            </w:r>
            <w:r w:rsidR="0040415D">
              <w:rPr>
                <w:sz w:val="20"/>
                <w:szCs w:val="20"/>
                <w:lang w:eastAsia="ru-RU"/>
              </w:rPr>
              <w:t xml:space="preserve"> </w:t>
            </w:r>
            <w:r w:rsidRPr="008333DF">
              <w:rPr>
                <w:sz w:val="20"/>
                <w:szCs w:val="20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8333DF">
              <w:rPr>
                <w:sz w:val="20"/>
                <w:szCs w:val="20"/>
                <w:lang w:eastAsia="ru-RU"/>
              </w:rPr>
              <w:t>00</w:t>
            </w:r>
            <w:proofErr w:type="spellEnd"/>
            <w:r w:rsidRPr="008333DF">
              <w:rPr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8333DF" w:rsidRPr="008333DF" w:rsidTr="008333DF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jc w:val="both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3DF" w:rsidRPr="008333DF" w:rsidRDefault="008333DF" w:rsidP="008333DF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8333DF">
              <w:rPr>
                <w:sz w:val="20"/>
                <w:szCs w:val="20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33DF" w:rsidRPr="008333DF" w:rsidRDefault="008333DF" w:rsidP="008333DF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8333DF">
              <w:rPr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8333DF" w:rsidRDefault="008333DF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3F7608" w:rsidRDefault="003F7608" w:rsidP="008333DF">
      <w:pPr>
        <w:tabs>
          <w:tab w:val="left" w:pos="3120"/>
        </w:tabs>
        <w:rPr>
          <w:sz w:val="20"/>
          <w:szCs w:val="20"/>
        </w:rPr>
      </w:pPr>
    </w:p>
    <w:p w:rsidR="003F7608" w:rsidRDefault="003F7608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Default="00EA5926" w:rsidP="008333DF">
      <w:pPr>
        <w:tabs>
          <w:tab w:val="left" w:pos="3120"/>
        </w:tabs>
        <w:rPr>
          <w:sz w:val="20"/>
          <w:szCs w:val="20"/>
        </w:rPr>
      </w:pP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8</w:t>
      </w: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к Решению Совета депутатов Красноармейского сельского поселения</w:t>
      </w: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>«О бюджете Красноармейского сельского поселения</w:t>
      </w: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204E57">
        <w:rPr>
          <w:rFonts w:ascii="Times New Roman" w:hAnsi="Times New Roman" w:cs="Times New Roman"/>
        </w:rPr>
        <w:t>Торбеевского</w:t>
      </w:r>
      <w:proofErr w:type="spellEnd"/>
      <w:r w:rsidRPr="00204E57">
        <w:rPr>
          <w:rFonts w:ascii="Times New Roman" w:hAnsi="Times New Roman" w:cs="Times New Roman"/>
        </w:rPr>
        <w:t xml:space="preserve"> муниципального района Республики Мордовии</w:t>
      </w:r>
    </w:p>
    <w:p w:rsidR="00EA5926" w:rsidRPr="00204E57" w:rsidRDefault="00EA5926" w:rsidP="00EA592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204E57">
        <w:rPr>
          <w:rFonts w:ascii="Times New Roman" w:hAnsi="Times New Roman" w:cs="Times New Roman"/>
        </w:rPr>
        <w:t xml:space="preserve">на 2020 год и на плановый период 2021 и 2022 годов»                                                                     </w:t>
      </w:r>
    </w:p>
    <w:p w:rsidR="00691EB5" w:rsidRDefault="00691EB5" w:rsidP="00691EB5">
      <w:pPr>
        <w:jc w:val="right"/>
        <w:rPr>
          <w:sz w:val="22"/>
          <w:szCs w:val="22"/>
        </w:rPr>
      </w:pPr>
      <w:r>
        <w:rPr>
          <w:sz w:val="20"/>
          <w:szCs w:val="20"/>
        </w:rPr>
        <w:t xml:space="preserve">№72 </w:t>
      </w:r>
      <w:r w:rsidRPr="00642966">
        <w:rPr>
          <w:sz w:val="20"/>
          <w:szCs w:val="20"/>
        </w:rPr>
        <w:t xml:space="preserve"> от «</w:t>
      </w:r>
      <w:r>
        <w:rPr>
          <w:sz w:val="20"/>
          <w:szCs w:val="20"/>
        </w:rPr>
        <w:t>30</w:t>
      </w:r>
      <w:r w:rsidRPr="00642966">
        <w:rPr>
          <w:sz w:val="20"/>
          <w:szCs w:val="20"/>
        </w:rPr>
        <w:t>»</w:t>
      </w:r>
      <w:r>
        <w:rPr>
          <w:sz w:val="20"/>
          <w:szCs w:val="20"/>
        </w:rPr>
        <w:t xml:space="preserve"> декабря </w:t>
      </w:r>
      <w:r w:rsidRPr="00642966">
        <w:rPr>
          <w:sz w:val="20"/>
          <w:szCs w:val="20"/>
        </w:rPr>
        <w:t>201</w:t>
      </w:r>
      <w:r>
        <w:rPr>
          <w:sz w:val="20"/>
          <w:szCs w:val="20"/>
        </w:rPr>
        <w:t>9</w:t>
      </w:r>
      <w:r w:rsidRPr="00642966">
        <w:rPr>
          <w:sz w:val="20"/>
          <w:szCs w:val="20"/>
        </w:rPr>
        <w:t xml:space="preserve">  года</w:t>
      </w:r>
    </w:p>
    <w:p w:rsidR="00EA5926" w:rsidRDefault="00EA5926" w:rsidP="00EA5926">
      <w:pPr>
        <w:rPr>
          <w:sz w:val="20"/>
          <w:szCs w:val="20"/>
        </w:rPr>
      </w:pPr>
    </w:p>
    <w:p w:rsidR="00EA5926" w:rsidRDefault="00EA5926" w:rsidP="00EA5926">
      <w:pPr>
        <w:tabs>
          <w:tab w:val="left" w:pos="6975"/>
        </w:tabs>
        <w:jc w:val="center"/>
        <w:rPr>
          <w:b/>
          <w:sz w:val="20"/>
          <w:szCs w:val="20"/>
        </w:rPr>
      </w:pPr>
      <w:r w:rsidRPr="00EA5926">
        <w:rPr>
          <w:b/>
          <w:sz w:val="20"/>
          <w:szCs w:val="20"/>
        </w:rPr>
        <w:t>ПРОГРАММА МУНИЦИПАЛЬНЫХ ВНУТРЕННИХ ЗАИМСТВОВАНИЙ КРАСНОАРМЕЙСКОГО СЕЛЬСКОГО ПОСЕЛЕНИЯ ТОРБЕЕВСКОГО МУНИЦИПАЛЬНОГО РАЙОНА НА 2020 ГОД И ПЛАНОВЫЙ ПЕРИОД 2021 И 2022 ГОДОВ</w:t>
      </w:r>
    </w:p>
    <w:p w:rsidR="00EA5926" w:rsidRDefault="00EA5926" w:rsidP="00EA5926">
      <w:pPr>
        <w:tabs>
          <w:tab w:val="left" w:pos="6975"/>
        </w:tabs>
        <w:jc w:val="center"/>
        <w:rPr>
          <w:b/>
          <w:sz w:val="20"/>
          <w:szCs w:val="20"/>
        </w:rPr>
      </w:pPr>
    </w:p>
    <w:tbl>
      <w:tblPr>
        <w:tblW w:w="10080" w:type="dxa"/>
        <w:tblInd w:w="93" w:type="dxa"/>
        <w:tblLook w:val="04A0"/>
      </w:tblPr>
      <w:tblGrid>
        <w:gridCol w:w="560"/>
        <w:gridCol w:w="840"/>
        <w:gridCol w:w="840"/>
        <w:gridCol w:w="840"/>
        <w:gridCol w:w="3220"/>
        <w:gridCol w:w="1228"/>
        <w:gridCol w:w="1240"/>
        <w:gridCol w:w="1312"/>
      </w:tblGrid>
      <w:tr w:rsidR="003F7608" w:rsidRPr="003F7608" w:rsidTr="003F7608">
        <w:trPr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right"/>
              <w:rPr>
                <w:color w:val="000000"/>
                <w:lang w:eastAsia="ru-RU"/>
              </w:rPr>
            </w:pPr>
            <w:r w:rsidRPr="003F7608">
              <w:rPr>
                <w:color w:val="000000"/>
                <w:lang w:eastAsia="ru-RU"/>
              </w:rPr>
              <w:t xml:space="preserve"> (тыс. рублей) </w:t>
            </w:r>
          </w:p>
        </w:tc>
      </w:tr>
      <w:tr w:rsidR="003F7608" w:rsidRPr="003F7608" w:rsidTr="003F7608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 xml:space="preserve">№ </w:t>
            </w:r>
            <w:proofErr w:type="spellStart"/>
            <w:r w:rsidRPr="003F7608">
              <w:rPr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  <w:r w:rsidRPr="003F7608">
              <w:rPr>
                <w:b/>
                <w:bCs/>
                <w:sz w:val="22"/>
                <w:szCs w:val="22"/>
                <w:lang w:eastAsia="ru-RU"/>
              </w:rPr>
              <w:t>/</w:t>
            </w:r>
            <w:proofErr w:type="spellStart"/>
            <w:r w:rsidRPr="003F7608">
              <w:rPr>
                <w:b/>
                <w:bCs/>
                <w:sz w:val="22"/>
                <w:szCs w:val="22"/>
                <w:lang w:eastAsia="ru-RU"/>
              </w:rPr>
              <w:t>п</w:t>
            </w:r>
            <w:proofErr w:type="spellEnd"/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Виды заимствований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3F7608">
              <w:rPr>
                <w:b/>
                <w:bCs/>
                <w:lang w:eastAsia="ru-RU"/>
              </w:rPr>
              <w:t>Сумма</w:t>
            </w:r>
          </w:p>
        </w:tc>
      </w:tr>
      <w:tr w:rsidR="003F7608" w:rsidRPr="003F7608" w:rsidTr="003F7608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08" w:rsidRPr="003F7608" w:rsidRDefault="003F7608" w:rsidP="003F7608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08" w:rsidRPr="003F7608" w:rsidRDefault="003F7608" w:rsidP="003F7608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 xml:space="preserve"> 2021 ГОД 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 xml:space="preserve"> 2022 ГОД </w:t>
            </w:r>
          </w:p>
        </w:tc>
      </w:tr>
      <w:tr w:rsidR="003F7608" w:rsidRPr="003F7608" w:rsidTr="003F7608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F7608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F7608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3F7608" w:rsidRPr="003F7608" w:rsidTr="003F7608">
        <w:trPr>
          <w:trHeight w:val="3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29,6</w:t>
            </w:r>
          </w:p>
        </w:tc>
      </w:tr>
      <w:tr w:rsidR="003F7608" w:rsidRPr="003F7608" w:rsidTr="003F760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3F7608" w:rsidRPr="003F7608" w:rsidTr="003F760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29,6</w:t>
            </w:r>
          </w:p>
        </w:tc>
      </w:tr>
      <w:tr w:rsidR="003F7608" w:rsidRPr="003F7608" w:rsidTr="003F7608">
        <w:trPr>
          <w:trHeight w:val="5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3F7608" w:rsidRPr="003F7608" w:rsidTr="003F7608">
        <w:trPr>
          <w:trHeight w:val="42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3F7608" w:rsidRPr="003F7608" w:rsidTr="003F760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3F7608" w:rsidRPr="003F7608" w:rsidTr="003F760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3F7608" w:rsidRPr="003F7608" w:rsidTr="003F7608">
        <w:trPr>
          <w:trHeight w:val="48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0,0</w:t>
            </w:r>
          </w:p>
        </w:tc>
      </w:tr>
      <w:tr w:rsidR="003F7608" w:rsidRPr="003F7608" w:rsidTr="003F7608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3F7608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7608" w:rsidRPr="003F7608" w:rsidRDefault="003F7608" w:rsidP="003F760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F7608">
              <w:rPr>
                <w:b/>
                <w:bCs/>
                <w:sz w:val="22"/>
                <w:szCs w:val="22"/>
                <w:lang w:eastAsia="ru-RU"/>
              </w:rPr>
              <w:t>29,6</w:t>
            </w:r>
          </w:p>
        </w:tc>
      </w:tr>
    </w:tbl>
    <w:p w:rsidR="00EA5926" w:rsidRPr="00EA5926" w:rsidRDefault="00EA5926" w:rsidP="00EA5926">
      <w:pPr>
        <w:tabs>
          <w:tab w:val="left" w:pos="6975"/>
        </w:tabs>
        <w:jc w:val="center"/>
        <w:rPr>
          <w:b/>
          <w:sz w:val="20"/>
          <w:szCs w:val="20"/>
        </w:rPr>
      </w:pPr>
    </w:p>
    <w:sectPr w:rsidR="00EA5926" w:rsidRPr="00EA5926" w:rsidSect="00B84FB1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69F1"/>
    <w:rsid w:val="00076016"/>
    <w:rsid w:val="000C5893"/>
    <w:rsid w:val="001F008D"/>
    <w:rsid w:val="001F33F9"/>
    <w:rsid w:val="00324FAB"/>
    <w:rsid w:val="003F7608"/>
    <w:rsid w:val="0040415D"/>
    <w:rsid w:val="004F3D16"/>
    <w:rsid w:val="00511676"/>
    <w:rsid w:val="00691EB5"/>
    <w:rsid w:val="00716204"/>
    <w:rsid w:val="00725E2C"/>
    <w:rsid w:val="008333DF"/>
    <w:rsid w:val="008569F1"/>
    <w:rsid w:val="00890438"/>
    <w:rsid w:val="00935566"/>
    <w:rsid w:val="0094137C"/>
    <w:rsid w:val="00947297"/>
    <w:rsid w:val="009A2591"/>
    <w:rsid w:val="00A002CD"/>
    <w:rsid w:val="00B53265"/>
    <w:rsid w:val="00B8439E"/>
    <w:rsid w:val="00B84FB1"/>
    <w:rsid w:val="00B85DCC"/>
    <w:rsid w:val="00CD1D8D"/>
    <w:rsid w:val="00CF7FE2"/>
    <w:rsid w:val="00D6500A"/>
    <w:rsid w:val="00EA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4">
    <w:name w:val="heading 4"/>
    <w:basedOn w:val="a"/>
    <w:next w:val="a"/>
    <w:qFormat/>
    <w:pPr>
      <w:keepNext/>
      <w:widowControl w:val="0"/>
      <w:numPr>
        <w:ilvl w:val="3"/>
        <w:numId w:val="1"/>
      </w:numPr>
      <w:autoSpaceDE w:val="0"/>
      <w:jc w:val="center"/>
      <w:outlineLvl w:val="3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bCs/>
      <w:sz w:val="26"/>
      <w:szCs w:val="26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">
    <w:name w:val="Основной шрифт абзаца1"/>
  </w:style>
  <w:style w:type="character" w:customStyle="1" w:styleId="a3">
    <w:name w:val="Текст выноски Знак"/>
    <w:rPr>
      <w:rFonts w:ascii="Segoe UI" w:hAnsi="Segoe UI" w:cs="Segoe UI"/>
      <w:sz w:val="18"/>
      <w:szCs w:val="18"/>
    </w:rPr>
  </w:style>
  <w:style w:type="character" w:styleId="a4">
    <w:name w:val="Hyperlink"/>
    <w:uiPriority w:val="99"/>
    <w:rPr>
      <w:color w:val="000080"/>
      <w:u w:val="single"/>
      <w:lang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Pr>
      <w:sz w:val="28"/>
      <w:szCs w:val="20"/>
    </w:r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12">
    <w:name w:val=" 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8">
    <w:name w:val="Body Text Indent"/>
    <w:basedOn w:val="a"/>
    <w:pPr>
      <w:widowControl w:val="0"/>
      <w:ind w:hanging="54"/>
      <w:jc w:val="center"/>
    </w:pPr>
    <w:rPr>
      <w:sz w:val="28"/>
      <w:szCs w:val="20"/>
    </w:rPr>
  </w:style>
  <w:style w:type="paragraph" w:customStyle="1" w:styleId="21">
    <w:name w:val="Основной текст 21"/>
    <w:basedOn w:val="a"/>
    <w:pPr>
      <w:widowControl w:val="0"/>
      <w:autoSpaceDE w:val="0"/>
      <w:jc w:val="center"/>
    </w:pPr>
    <w:rPr>
      <w:color w:val="000000"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a9">
    <w:name w:val=" Знак Знак Знак Знак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harCharCharChar">
    <w:name w:val="Char Char Char Char"/>
    <w:basedOn w:val="a"/>
    <w:next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a">
    <w:name w:val="Balloon Text"/>
    <w:basedOn w:val="a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rsid w:val="00B53265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B53265"/>
  </w:style>
  <w:style w:type="paragraph" w:customStyle="1" w:styleId="western">
    <w:name w:val="western"/>
    <w:basedOn w:val="a"/>
    <w:rsid w:val="00691EB5"/>
    <w:pPr>
      <w:suppressAutoHyphens w:val="0"/>
      <w:spacing w:before="100" w:beforeAutospacing="1" w:after="142" w:line="276" w:lineRule="auto"/>
    </w:pPr>
    <w:rPr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5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14246</Words>
  <Characters>81203</Characters>
  <Application>Microsoft Office Word</Application>
  <DocSecurity>0</DocSecurity>
  <Lines>676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Microsoft</Company>
  <LinksUpToDate>false</LinksUpToDate>
  <CharactersWithSpaces>95259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Administrator</dc:creator>
  <cp:lastModifiedBy>Татьяна</cp:lastModifiedBy>
  <cp:revision>3</cp:revision>
  <cp:lastPrinted>2019-12-30T06:10:00Z</cp:lastPrinted>
  <dcterms:created xsi:type="dcterms:W3CDTF">2020-01-15T12:23:00Z</dcterms:created>
  <dcterms:modified xsi:type="dcterms:W3CDTF">2020-01-15T12:23:00Z</dcterms:modified>
</cp:coreProperties>
</file>