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B6" w:rsidRPr="007C1AB6" w:rsidRDefault="007C1AB6" w:rsidP="007C1AB6">
      <w:pPr>
        <w:jc w:val="center"/>
        <w:rPr>
          <w:b/>
          <w:bCs/>
          <w:sz w:val="26"/>
          <w:szCs w:val="26"/>
        </w:rPr>
      </w:pPr>
      <w:r w:rsidRPr="007C1AB6">
        <w:rPr>
          <w:b/>
          <w:bCs/>
          <w:sz w:val="26"/>
          <w:szCs w:val="26"/>
        </w:rPr>
        <w:t>АДМИНИСТРАЦИЯ КРАСНОАРМЕЙСКОГО СЕЛЬСКОГО ПОСЕЛЕНИЯ</w:t>
      </w:r>
    </w:p>
    <w:p w:rsidR="007C1AB6" w:rsidRPr="007C1AB6" w:rsidRDefault="007C1AB6" w:rsidP="007C1AB6">
      <w:pPr>
        <w:jc w:val="center"/>
        <w:rPr>
          <w:b/>
          <w:bCs/>
          <w:sz w:val="26"/>
          <w:szCs w:val="26"/>
        </w:rPr>
      </w:pPr>
      <w:r w:rsidRPr="007C1AB6">
        <w:rPr>
          <w:b/>
          <w:bCs/>
          <w:sz w:val="26"/>
          <w:szCs w:val="26"/>
        </w:rPr>
        <w:t>ТОРБЕЕВСКОГО МУНИЦИПАЛЬНОГО РАЙОНА</w:t>
      </w:r>
    </w:p>
    <w:p w:rsidR="007C1AB6" w:rsidRPr="007C1AB6" w:rsidRDefault="007C1AB6" w:rsidP="007C1AB6">
      <w:pPr>
        <w:pStyle w:val="FR1"/>
        <w:spacing w:line="240" w:lineRule="auto"/>
        <w:ind w:left="0"/>
        <w:rPr>
          <w:sz w:val="26"/>
          <w:szCs w:val="26"/>
        </w:rPr>
      </w:pPr>
      <w:r w:rsidRPr="007C1AB6">
        <w:rPr>
          <w:sz w:val="26"/>
          <w:szCs w:val="26"/>
        </w:rPr>
        <w:t>РЕСПУБЛИКИ МОРДОВИЯ</w:t>
      </w:r>
    </w:p>
    <w:p w:rsidR="007C1AB6" w:rsidRPr="007C1AB6" w:rsidRDefault="007C1AB6" w:rsidP="007C1AB6">
      <w:pPr>
        <w:spacing w:line="252" w:lineRule="auto"/>
        <w:jc w:val="center"/>
        <w:rPr>
          <w:sz w:val="26"/>
          <w:szCs w:val="26"/>
        </w:rPr>
      </w:pPr>
    </w:p>
    <w:p w:rsidR="007C1AB6" w:rsidRPr="007C1AB6" w:rsidRDefault="007C1AB6" w:rsidP="007C1AB6">
      <w:pPr>
        <w:spacing w:line="252" w:lineRule="auto"/>
        <w:jc w:val="center"/>
        <w:rPr>
          <w:b/>
          <w:sz w:val="26"/>
          <w:szCs w:val="26"/>
        </w:rPr>
      </w:pPr>
      <w:r w:rsidRPr="007C1AB6">
        <w:rPr>
          <w:b/>
          <w:sz w:val="26"/>
          <w:szCs w:val="26"/>
        </w:rPr>
        <w:t>ПОСТАНОВЛЕНИЕ</w:t>
      </w:r>
    </w:p>
    <w:p w:rsidR="007C1AB6" w:rsidRPr="00DA6C07" w:rsidRDefault="007C1AB6" w:rsidP="00DA6C07">
      <w:pPr>
        <w:jc w:val="both"/>
        <w:rPr>
          <w:b/>
          <w:sz w:val="28"/>
          <w:szCs w:val="28"/>
        </w:rPr>
      </w:pPr>
      <w:r w:rsidRPr="004745EB">
        <w:rPr>
          <w:b/>
          <w:sz w:val="28"/>
          <w:szCs w:val="28"/>
        </w:rPr>
        <w:t xml:space="preserve">                                            </w:t>
      </w:r>
    </w:p>
    <w:p w:rsidR="007C1AB6" w:rsidRPr="004745EB" w:rsidRDefault="007C1AB6" w:rsidP="007C1AB6">
      <w:pPr>
        <w:jc w:val="center"/>
        <w:rPr>
          <w:b/>
          <w:bCs/>
          <w:sz w:val="28"/>
          <w:szCs w:val="28"/>
          <w:u w:val="single"/>
        </w:rPr>
      </w:pPr>
      <w:r w:rsidRPr="004745EB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10</w:t>
      </w:r>
      <w:r w:rsidRPr="004745EB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февраля 2020</w:t>
      </w:r>
      <w:r w:rsidRPr="004745EB">
        <w:rPr>
          <w:b/>
          <w:sz w:val="28"/>
          <w:szCs w:val="28"/>
        </w:rPr>
        <w:t xml:space="preserve"> года           п. </w:t>
      </w:r>
      <w:proofErr w:type="gramStart"/>
      <w:r w:rsidRPr="004745EB">
        <w:rPr>
          <w:b/>
          <w:sz w:val="28"/>
          <w:szCs w:val="28"/>
        </w:rPr>
        <w:t>Красноармейский</w:t>
      </w:r>
      <w:proofErr w:type="gramEnd"/>
      <w:r w:rsidRPr="004745EB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№10</w:t>
      </w:r>
    </w:p>
    <w:p w:rsidR="00610427" w:rsidRPr="00620140" w:rsidRDefault="00E34598" w:rsidP="00610427">
      <w:pPr>
        <w:pStyle w:val="a8"/>
        <w:spacing w:after="0"/>
        <w:jc w:val="center"/>
        <w:rPr>
          <w:b/>
          <w:bCs/>
          <w:color w:val="000000"/>
        </w:rPr>
      </w:pPr>
      <w:r w:rsidRPr="00620140">
        <w:rPr>
          <w:b/>
          <w:bCs/>
          <w:color w:val="000000"/>
        </w:rPr>
        <w:t>О РЕАЛИЗАЦИИ ПРОЕКТА ПО ВЫПОЛНЕНИЮ ТЕКУЩЕГО РЕМОНТА ОБЪЕКТА: «</w:t>
      </w:r>
      <w:r w:rsidR="00661DC7" w:rsidRPr="00620140">
        <w:rPr>
          <w:b/>
          <w:bCs/>
          <w:color w:val="000000"/>
        </w:rPr>
        <w:t xml:space="preserve">СОЗДАНИЕ И ОБУСТРОЙСТВО ДЕТСКОЙ </w:t>
      </w:r>
      <w:r w:rsidR="0065494A" w:rsidRPr="00620140">
        <w:rPr>
          <w:b/>
          <w:bCs/>
          <w:color w:val="000000"/>
        </w:rPr>
        <w:t xml:space="preserve">ИГРОВОЙ </w:t>
      </w:r>
      <w:r w:rsidR="00661DC7" w:rsidRPr="00620140">
        <w:rPr>
          <w:b/>
          <w:bCs/>
          <w:color w:val="000000"/>
        </w:rPr>
        <w:t xml:space="preserve">ПЛОЩАДКИ В </w:t>
      </w:r>
      <w:r w:rsidR="007C1AB6">
        <w:rPr>
          <w:b/>
          <w:bCs/>
          <w:color w:val="000000"/>
        </w:rPr>
        <w:t>КРАСНОАРМЕЙСКОМ</w:t>
      </w:r>
      <w:r w:rsidR="00661DC7" w:rsidRPr="00620140">
        <w:rPr>
          <w:b/>
          <w:bCs/>
          <w:color w:val="000000"/>
        </w:rPr>
        <w:t xml:space="preserve"> СЕЛЬСКОМ ПОСЕЛЕНИИ ТОРБЕЕВСКОГО МУНИЦИПАЛЬНОГО РАЙОНА РЕСПУБЛИКИ МОРДОВИЯ</w:t>
      </w:r>
      <w:r w:rsidRPr="00620140">
        <w:rPr>
          <w:b/>
          <w:bCs/>
          <w:color w:val="000000"/>
        </w:rPr>
        <w:t>»</w:t>
      </w:r>
    </w:p>
    <w:p w:rsidR="00610427" w:rsidRDefault="00E34598" w:rsidP="0065494A">
      <w:pPr>
        <w:pStyle w:val="a8"/>
        <w:spacing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создания условий для благоустройства сельских территорий </w:t>
      </w:r>
      <w:r w:rsidR="007C1AB6">
        <w:rPr>
          <w:color w:val="000000"/>
          <w:sz w:val="28"/>
          <w:szCs w:val="28"/>
        </w:rPr>
        <w:t>Красноармейского</w:t>
      </w:r>
      <w:r>
        <w:rPr>
          <w:color w:val="000000"/>
          <w:sz w:val="28"/>
          <w:szCs w:val="28"/>
        </w:rPr>
        <w:t xml:space="preserve"> сельского поселения, в соответствии с Порядком предоставления субсидий муниципальным </w:t>
      </w:r>
      <w:r w:rsidR="008909E7">
        <w:rPr>
          <w:color w:val="000000"/>
          <w:sz w:val="28"/>
          <w:szCs w:val="28"/>
        </w:rPr>
        <w:t>образованиям на</w:t>
      </w:r>
      <w:r>
        <w:rPr>
          <w:color w:val="000000"/>
          <w:sz w:val="28"/>
          <w:szCs w:val="28"/>
        </w:rPr>
        <w:t xml:space="preserve"> реализацию мероприятий по благоустройству </w:t>
      </w:r>
      <w:r w:rsidR="008909E7">
        <w:rPr>
          <w:color w:val="000000"/>
          <w:sz w:val="28"/>
          <w:szCs w:val="28"/>
        </w:rPr>
        <w:t>сельских</w:t>
      </w:r>
      <w:r>
        <w:rPr>
          <w:color w:val="000000"/>
          <w:sz w:val="28"/>
          <w:szCs w:val="28"/>
        </w:rPr>
        <w:t xml:space="preserve"> территорий , в рамках реализации Муниципальной программы Торбеевского муниципального </w:t>
      </w:r>
      <w:r w:rsidRPr="00296D65">
        <w:rPr>
          <w:color w:val="000000"/>
          <w:sz w:val="28"/>
          <w:szCs w:val="28"/>
        </w:rPr>
        <w:t>района</w:t>
      </w:r>
      <w:r w:rsidR="00296D65">
        <w:rPr>
          <w:color w:val="000000"/>
          <w:sz w:val="28"/>
          <w:szCs w:val="28"/>
        </w:rPr>
        <w:t xml:space="preserve"> Республики Мордовия</w:t>
      </w:r>
      <w:r w:rsidRPr="00661DC7">
        <w:rPr>
          <w:color w:val="000000"/>
          <w:sz w:val="28"/>
          <w:szCs w:val="28"/>
        </w:rPr>
        <w:t xml:space="preserve"> « Комплексное развитие сельских территорий</w:t>
      </w:r>
      <w:r w:rsidR="00661DC7" w:rsidRPr="00661DC7">
        <w:rPr>
          <w:color w:val="000000"/>
          <w:sz w:val="28"/>
          <w:szCs w:val="28"/>
        </w:rPr>
        <w:t xml:space="preserve"> на 2020-2025 гг.</w:t>
      </w:r>
      <w:r w:rsidRPr="00661DC7">
        <w:rPr>
          <w:color w:val="000000"/>
          <w:sz w:val="28"/>
          <w:szCs w:val="28"/>
        </w:rPr>
        <w:t xml:space="preserve">» (утв. </w:t>
      </w:r>
      <w:r w:rsidR="008909E7" w:rsidRPr="00661DC7">
        <w:rPr>
          <w:color w:val="000000"/>
          <w:sz w:val="28"/>
          <w:szCs w:val="28"/>
        </w:rPr>
        <w:t>Постановлением</w:t>
      </w:r>
      <w:r w:rsidRPr="00661DC7">
        <w:rPr>
          <w:color w:val="000000"/>
          <w:sz w:val="28"/>
          <w:szCs w:val="28"/>
        </w:rPr>
        <w:t xml:space="preserve"> № 5</w:t>
      </w:r>
      <w:r w:rsidR="00661DC7" w:rsidRPr="00661DC7">
        <w:rPr>
          <w:color w:val="000000"/>
          <w:sz w:val="28"/>
          <w:szCs w:val="28"/>
        </w:rPr>
        <w:t>47</w:t>
      </w:r>
      <w:r w:rsidRPr="00661DC7">
        <w:rPr>
          <w:color w:val="000000"/>
          <w:sz w:val="28"/>
          <w:szCs w:val="28"/>
        </w:rPr>
        <w:t xml:space="preserve"> от </w:t>
      </w:r>
      <w:r w:rsidR="00661DC7" w:rsidRPr="00661DC7">
        <w:rPr>
          <w:color w:val="000000"/>
          <w:sz w:val="28"/>
          <w:szCs w:val="28"/>
        </w:rPr>
        <w:t>16</w:t>
      </w:r>
      <w:r w:rsidRPr="00661DC7">
        <w:rPr>
          <w:color w:val="000000"/>
          <w:sz w:val="28"/>
          <w:szCs w:val="28"/>
        </w:rPr>
        <w:t>.</w:t>
      </w:r>
      <w:r w:rsidR="00661DC7" w:rsidRPr="00661DC7">
        <w:rPr>
          <w:color w:val="000000"/>
          <w:sz w:val="28"/>
          <w:szCs w:val="28"/>
        </w:rPr>
        <w:t>1</w:t>
      </w:r>
      <w:r w:rsidRPr="00661DC7">
        <w:rPr>
          <w:color w:val="000000"/>
          <w:sz w:val="28"/>
          <w:szCs w:val="28"/>
        </w:rPr>
        <w:t>0.2019 г.)</w:t>
      </w:r>
      <w:r>
        <w:rPr>
          <w:color w:val="000000"/>
          <w:sz w:val="28"/>
          <w:szCs w:val="28"/>
        </w:rPr>
        <w:t xml:space="preserve"> и </w:t>
      </w:r>
      <w:r w:rsidR="00296D65">
        <w:rPr>
          <w:color w:val="000000"/>
          <w:sz w:val="28"/>
          <w:szCs w:val="28"/>
        </w:rPr>
        <w:t xml:space="preserve">постановлением № </w:t>
      </w:r>
      <w:r w:rsidR="007C1AB6">
        <w:rPr>
          <w:color w:val="000000"/>
          <w:sz w:val="28"/>
          <w:szCs w:val="28"/>
        </w:rPr>
        <w:t>77 от 30.</w:t>
      </w:r>
      <w:r w:rsidR="00296D65">
        <w:rPr>
          <w:color w:val="000000"/>
          <w:sz w:val="28"/>
          <w:szCs w:val="28"/>
        </w:rPr>
        <w:t>1</w:t>
      </w:r>
      <w:r w:rsidR="007C1AB6">
        <w:rPr>
          <w:color w:val="000000"/>
          <w:sz w:val="28"/>
          <w:szCs w:val="28"/>
        </w:rPr>
        <w:t>2</w:t>
      </w:r>
      <w:r w:rsidR="00296D65">
        <w:rPr>
          <w:color w:val="000000"/>
          <w:sz w:val="28"/>
          <w:szCs w:val="28"/>
        </w:rPr>
        <w:t>.20</w:t>
      </w:r>
      <w:r w:rsidR="007C1AB6">
        <w:rPr>
          <w:color w:val="000000"/>
          <w:sz w:val="28"/>
          <w:szCs w:val="28"/>
        </w:rPr>
        <w:t>19</w:t>
      </w:r>
      <w:r w:rsidR="00296D65">
        <w:rPr>
          <w:color w:val="000000"/>
          <w:sz w:val="28"/>
          <w:szCs w:val="28"/>
        </w:rPr>
        <w:t xml:space="preserve">г. «Об утверждении </w:t>
      </w:r>
      <w:r w:rsidR="00612B8C">
        <w:rPr>
          <w:color w:val="000000"/>
          <w:sz w:val="28"/>
          <w:szCs w:val="28"/>
        </w:rPr>
        <w:t xml:space="preserve">муниципальной </w:t>
      </w:r>
      <w:r>
        <w:rPr>
          <w:color w:val="000000"/>
          <w:sz w:val="28"/>
          <w:szCs w:val="28"/>
        </w:rPr>
        <w:t xml:space="preserve">программы </w:t>
      </w:r>
      <w:r w:rsidR="007C1AB6">
        <w:rPr>
          <w:color w:val="000000"/>
          <w:sz w:val="28"/>
          <w:szCs w:val="28"/>
        </w:rPr>
        <w:t>Красноармейского</w:t>
      </w:r>
      <w:r>
        <w:rPr>
          <w:color w:val="000000"/>
          <w:sz w:val="28"/>
          <w:szCs w:val="28"/>
        </w:rPr>
        <w:t xml:space="preserve"> сельского поселения «Комплексное развитие сельских территорий</w:t>
      </w:r>
      <w:r w:rsidR="00612B8C">
        <w:rPr>
          <w:color w:val="000000"/>
          <w:sz w:val="28"/>
          <w:szCs w:val="28"/>
        </w:rPr>
        <w:t xml:space="preserve"> </w:t>
      </w:r>
      <w:r w:rsidR="007C1AB6">
        <w:rPr>
          <w:color w:val="000000"/>
          <w:sz w:val="28"/>
          <w:szCs w:val="28"/>
        </w:rPr>
        <w:t>Красноармейского</w:t>
      </w:r>
      <w:r w:rsidR="00612B8C">
        <w:rPr>
          <w:color w:val="000000"/>
          <w:sz w:val="28"/>
          <w:szCs w:val="28"/>
        </w:rPr>
        <w:t xml:space="preserve"> сельского поселения</w:t>
      </w:r>
      <w:r w:rsidR="00612B8C" w:rsidRPr="00612B8C">
        <w:rPr>
          <w:color w:val="000000"/>
          <w:sz w:val="28"/>
          <w:szCs w:val="28"/>
        </w:rPr>
        <w:t xml:space="preserve"> </w:t>
      </w:r>
      <w:r w:rsidR="00612B8C">
        <w:rPr>
          <w:color w:val="000000"/>
          <w:sz w:val="28"/>
          <w:szCs w:val="28"/>
        </w:rPr>
        <w:t xml:space="preserve">Торбеевского муниципального </w:t>
      </w:r>
      <w:r w:rsidR="00612B8C" w:rsidRPr="00612B8C">
        <w:rPr>
          <w:color w:val="000000"/>
          <w:sz w:val="28"/>
          <w:szCs w:val="28"/>
        </w:rPr>
        <w:t>района</w:t>
      </w:r>
      <w:r w:rsidR="00612B8C">
        <w:rPr>
          <w:color w:val="000000"/>
          <w:sz w:val="28"/>
          <w:szCs w:val="28"/>
        </w:rPr>
        <w:t xml:space="preserve"> Республики Мордовия на 2020-2025гг</w:t>
      </w:r>
      <w:r>
        <w:rPr>
          <w:color w:val="000000"/>
          <w:sz w:val="28"/>
          <w:szCs w:val="28"/>
        </w:rPr>
        <w:t>» постановляю:</w:t>
      </w:r>
    </w:p>
    <w:p w:rsidR="00E34598" w:rsidRDefault="00E34598" w:rsidP="0065494A">
      <w:pPr>
        <w:pStyle w:val="a8"/>
        <w:spacing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Реализовать на </w:t>
      </w:r>
      <w:r w:rsidR="008909E7">
        <w:rPr>
          <w:color w:val="000000"/>
          <w:sz w:val="28"/>
          <w:szCs w:val="28"/>
        </w:rPr>
        <w:t>территории</w:t>
      </w:r>
      <w:r>
        <w:rPr>
          <w:color w:val="000000"/>
          <w:sz w:val="28"/>
          <w:szCs w:val="28"/>
        </w:rPr>
        <w:t xml:space="preserve"> </w:t>
      </w:r>
      <w:r w:rsidR="007C1AB6">
        <w:rPr>
          <w:color w:val="000000"/>
          <w:sz w:val="28"/>
          <w:szCs w:val="28"/>
        </w:rPr>
        <w:t xml:space="preserve">Красноармейского </w:t>
      </w:r>
      <w:r>
        <w:rPr>
          <w:color w:val="000000"/>
          <w:sz w:val="28"/>
          <w:szCs w:val="28"/>
        </w:rPr>
        <w:t xml:space="preserve"> сельского поселения Проект по проведению ремонта объекта «</w:t>
      </w:r>
      <w:r w:rsidR="0065494A" w:rsidRPr="0065494A">
        <w:rPr>
          <w:color w:val="000000"/>
          <w:sz w:val="28"/>
          <w:szCs w:val="28"/>
        </w:rPr>
        <w:t xml:space="preserve">Создание и обустройство детской игровой площадки в </w:t>
      </w:r>
      <w:r w:rsidR="007C1AB6">
        <w:rPr>
          <w:color w:val="000000"/>
          <w:sz w:val="28"/>
          <w:szCs w:val="28"/>
        </w:rPr>
        <w:t>Красноармейском</w:t>
      </w:r>
      <w:r w:rsidR="007C1AB6" w:rsidRPr="0065494A">
        <w:rPr>
          <w:color w:val="000000"/>
          <w:sz w:val="28"/>
          <w:szCs w:val="28"/>
        </w:rPr>
        <w:t xml:space="preserve"> </w:t>
      </w:r>
      <w:r w:rsidR="0065494A" w:rsidRPr="0065494A">
        <w:rPr>
          <w:color w:val="000000"/>
          <w:sz w:val="28"/>
          <w:szCs w:val="28"/>
        </w:rPr>
        <w:t>сельском поселении Торбеевского муниципального района Республики Мордовия</w:t>
      </w:r>
      <w:r>
        <w:rPr>
          <w:color w:val="000000"/>
          <w:sz w:val="28"/>
          <w:szCs w:val="28"/>
        </w:rPr>
        <w:t>».</w:t>
      </w:r>
    </w:p>
    <w:p w:rsidR="00620140" w:rsidRDefault="00296D65" w:rsidP="00DA6C07">
      <w:pPr>
        <w:pStyle w:val="a8"/>
        <w:spacing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E34598">
        <w:rPr>
          <w:color w:val="000000"/>
          <w:sz w:val="28"/>
          <w:szCs w:val="28"/>
        </w:rPr>
        <w:t>Сметные работы разработаны ООО «</w:t>
      </w:r>
      <w:r w:rsidR="0065494A">
        <w:rPr>
          <w:color w:val="000000"/>
          <w:sz w:val="28"/>
          <w:szCs w:val="28"/>
        </w:rPr>
        <w:t>Региональный проектно-экспертный центр</w:t>
      </w:r>
      <w:r w:rsidR="00E34598">
        <w:rPr>
          <w:color w:val="000000"/>
          <w:sz w:val="28"/>
          <w:szCs w:val="28"/>
        </w:rPr>
        <w:t>» и рассмотрены ГАУ «Управление государственной экспертизы Республики Мордовия» положительное заключение государственной экспертизы №</w:t>
      </w:r>
      <w:r w:rsidR="00620140">
        <w:rPr>
          <w:color w:val="000000"/>
          <w:sz w:val="28"/>
          <w:szCs w:val="28"/>
        </w:rPr>
        <w:t>13-1-008</w:t>
      </w:r>
      <w:r w:rsidR="004D763B">
        <w:rPr>
          <w:color w:val="000000"/>
          <w:sz w:val="28"/>
          <w:szCs w:val="28"/>
        </w:rPr>
        <w:t>2</w:t>
      </w:r>
      <w:r w:rsidR="00620140">
        <w:rPr>
          <w:color w:val="000000"/>
          <w:sz w:val="28"/>
          <w:szCs w:val="28"/>
        </w:rPr>
        <w:t>-20</w:t>
      </w:r>
      <w:r w:rsidR="00E34598">
        <w:rPr>
          <w:color w:val="000000"/>
          <w:sz w:val="28"/>
          <w:szCs w:val="28"/>
        </w:rPr>
        <w:t xml:space="preserve">  от </w:t>
      </w:r>
      <w:r w:rsidR="0065494A">
        <w:rPr>
          <w:color w:val="000000"/>
          <w:sz w:val="28"/>
          <w:szCs w:val="28"/>
        </w:rPr>
        <w:t>10 февраля</w:t>
      </w:r>
      <w:r w:rsidR="00E34598">
        <w:rPr>
          <w:color w:val="000000"/>
          <w:sz w:val="28"/>
          <w:szCs w:val="28"/>
        </w:rPr>
        <w:t xml:space="preserve"> 20</w:t>
      </w:r>
      <w:r w:rsidR="0065494A">
        <w:rPr>
          <w:color w:val="000000"/>
          <w:sz w:val="28"/>
          <w:szCs w:val="28"/>
        </w:rPr>
        <w:t>20</w:t>
      </w:r>
      <w:r w:rsidR="00E34598">
        <w:rPr>
          <w:color w:val="000000"/>
          <w:sz w:val="28"/>
          <w:szCs w:val="28"/>
        </w:rPr>
        <w:t xml:space="preserve"> года </w:t>
      </w:r>
      <w:proofErr w:type="gramStart"/>
      <w:r w:rsidR="00E34598">
        <w:rPr>
          <w:color w:val="000000"/>
          <w:sz w:val="28"/>
          <w:szCs w:val="28"/>
        </w:rPr>
        <w:t xml:space="preserve">( </w:t>
      </w:r>
      <w:proofErr w:type="gramEnd"/>
      <w:r w:rsidR="00E34598">
        <w:rPr>
          <w:color w:val="000000"/>
          <w:sz w:val="28"/>
          <w:szCs w:val="28"/>
        </w:rPr>
        <w:t>объект экспертизы : о проверке достоверности определения сметной стоимости ремонта объекта капитального строительства) со следующими показателями:</w:t>
      </w:r>
    </w:p>
    <w:tbl>
      <w:tblPr>
        <w:tblStyle w:val="a9"/>
        <w:tblW w:w="0" w:type="auto"/>
        <w:tblLook w:val="04A0"/>
      </w:tblPr>
      <w:tblGrid>
        <w:gridCol w:w="675"/>
        <w:gridCol w:w="5705"/>
        <w:gridCol w:w="3191"/>
      </w:tblGrid>
      <w:tr w:rsidR="005C6B30" w:rsidTr="0065494A">
        <w:tc>
          <w:tcPr>
            <w:tcW w:w="675" w:type="dxa"/>
          </w:tcPr>
          <w:p w:rsidR="005C6B30" w:rsidRDefault="005C6B30" w:rsidP="008909E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№ п.п.</w:t>
            </w:r>
          </w:p>
        </w:tc>
        <w:tc>
          <w:tcPr>
            <w:tcW w:w="5705" w:type="dxa"/>
          </w:tcPr>
          <w:p w:rsidR="005C6B30" w:rsidRDefault="005C6B30" w:rsidP="008909E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Наименование показателей</w:t>
            </w:r>
          </w:p>
        </w:tc>
        <w:tc>
          <w:tcPr>
            <w:tcW w:w="3191" w:type="dxa"/>
          </w:tcPr>
          <w:p w:rsidR="005C6B30" w:rsidRDefault="005C6B30" w:rsidP="008909E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</w:tr>
      <w:tr w:rsidR="005C6B30" w:rsidTr="0065494A">
        <w:tc>
          <w:tcPr>
            <w:tcW w:w="675" w:type="dxa"/>
            <w:vMerge w:val="restart"/>
            <w:vAlign w:val="center"/>
          </w:tcPr>
          <w:p w:rsidR="005C6B30" w:rsidRPr="008909E7" w:rsidRDefault="008909E7" w:rsidP="0065494A">
            <w:pPr>
              <w:pStyle w:val="a8"/>
              <w:spacing w:before="0" w:beforeAutospacing="0" w:after="0"/>
              <w:jc w:val="center"/>
            </w:pPr>
            <w:r w:rsidRPr="008909E7">
              <w:t>1.</w:t>
            </w:r>
          </w:p>
        </w:tc>
        <w:tc>
          <w:tcPr>
            <w:tcW w:w="5705" w:type="dxa"/>
          </w:tcPr>
          <w:p w:rsidR="0065494A" w:rsidRDefault="005C6B30" w:rsidP="0065494A">
            <w:pPr>
              <w:pStyle w:val="a8"/>
              <w:spacing w:before="0" w:beforeAutospacing="0" w:after="0"/>
            </w:pPr>
            <w:r w:rsidRPr="008909E7">
              <w:t>Общая стоимость ремонта :</w:t>
            </w:r>
          </w:p>
          <w:p w:rsidR="005C6B30" w:rsidRPr="008909E7" w:rsidRDefault="005C6B30" w:rsidP="0065494A">
            <w:pPr>
              <w:pStyle w:val="a8"/>
              <w:spacing w:before="0" w:beforeAutospacing="0" w:after="0"/>
            </w:pPr>
            <w:r w:rsidRPr="008909E7">
              <w:t xml:space="preserve">В ценах </w:t>
            </w:r>
            <w:r w:rsidRPr="008909E7">
              <w:rPr>
                <w:lang w:val="en-US"/>
              </w:rPr>
              <w:t>III</w:t>
            </w:r>
            <w:r w:rsidRPr="008909E7">
              <w:t xml:space="preserve">  квартала 2019 года с учетом НДС в том числе:</w:t>
            </w:r>
          </w:p>
        </w:tc>
        <w:tc>
          <w:tcPr>
            <w:tcW w:w="3191" w:type="dxa"/>
          </w:tcPr>
          <w:p w:rsidR="005C6B30" w:rsidRDefault="00661DC7" w:rsidP="0065494A">
            <w:pPr>
              <w:pStyle w:val="a8"/>
              <w:spacing w:before="0" w:beforeAutospacing="0" w:after="0"/>
              <w:jc w:val="center"/>
              <w:rPr>
                <w:b/>
              </w:rPr>
            </w:pPr>
            <w:r>
              <w:rPr>
                <w:b/>
              </w:rPr>
              <w:t>136344,0</w:t>
            </w:r>
          </w:p>
        </w:tc>
      </w:tr>
      <w:tr w:rsidR="005C6B30" w:rsidTr="0065494A">
        <w:tc>
          <w:tcPr>
            <w:tcW w:w="675" w:type="dxa"/>
            <w:vMerge/>
          </w:tcPr>
          <w:p w:rsidR="005C6B30" w:rsidRPr="008909E7" w:rsidRDefault="005C6B30" w:rsidP="00610427">
            <w:pPr>
              <w:pStyle w:val="a8"/>
              <w:spacing w:after="0"/>
            </w:pPr>
          </w:p>
        </w:tc>
        <w:tc>
          <w:tcPr>
            <w:tcW w:w="5705" w:type="dxa"/>
          </w:tcPr>
          <w:p w:rsidR="005C6B30" w:rsidRPr="008909E7" w:rsidRDefault="008909E7" w:rsidP="00610427">
            <w:pPr>
              <w:pStyle w:val="a8"/>
              <w:spacing w:after="0"/>
            </w:pPr>
            <w:r w:rsidRPr="008909E7">
              <w:t>-стоимость строительно монтажных работ</w:t>
            </w:r>
          </w:p>
        </w:tc>
        <w:tc>
          <w:tcPr>
            <w:tcW w:w="3191" w:type="dxa"/>
          </w:tcPr>
          <w:p w:rsidR="005C6B30" w:rsidRDefault="00661DC7" w:rsidP="00661DC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136344,0</w:t>
            </w:r>
          </w:p>
        </w:tc>
      </w:tr>
      <w:tr w:rsidR="005C6B30" w:rsidTr="0065494A">
        <w:tc>
          <w:tcPr>
            <w:tcW w:w="675" w:type="dxa"/>
            <w:vMerge/>
          </w:tcPr>
          <w:p w:rsidR="005C6B30" w:rsidRPr="008909E7" w:rsidRDefault="005C6B30" w:rsidP="00610427">
            <w:pPr>
              <w:pStyle w:val="a8"/>
              <w:spacing w:after="0"/>
            </w:pPr>
          </w:p>
        </w:tc>
        <w:tc>
          <w:tcPr>
            <w:tcW w:w="5705" w:type="dxa"/>
          </w:tcPr>
          <w:p w:rsidR="005C6B30" w:rsidRPr="008909E7" w:rsidRDefault="008909E7" w:rsidP="00610427">
            <w:pPr>
              <w:pStyle w:val="a8"/>
              <w:spacing w:after="0"/>
            </w:pPr>
            <w:r w:rsidRPr="008909E7">
              <w:t xml:space="preserve">-стоимость  оборудования </w:t>
            </w:r>
          </w:p>
        </w:tc>
        <w:tc>
          <w:tcPr>
            <w:tcW w:w="3191" w:type="dxa"/>
          </w:tcPr>
          <w:p w:rsidR="005C6B30" w:rsidRDefault="00661DC7" w:rsidP="00661DC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</w:tr>
      <w:tr w:rsidR="005C6B30" w:rsidTr="0065494A">
        <w:trPr>
          <w:trHeight w:val="70"/>
        </w:trPr>
        <w:tc>
          <w:tcPr>
            <w:tcW w:w="675" w:type="dxa"/>
            <w:vMerge/>
          </w:tcPr>
          <w:p w:rsidR="005C6B30" w:rsidRPr="008909E7" w:rsidRDefault="005C6B30" w:rsidP="00610427">
            <w:pPr>
              <w:pStyle w:val="a8"/>
              <w:spacing w:after="0"/>
            </w:pPr>
          </w:p>
        </w:tc>
        <w:tc>
          <w:tcPr>
            <w:tcW w:w="5705" w:type="dxa"/>
          </w:tcPr>
          <w:p w:rsidR="005C6B30" w:rsidRPr="008909E7" w:rsidRDefault="008909E7" w:rsidP="00610427">
            <w:pPr>
              <w:pStyle w:val="a8"/>
              <w:spacing w:after="0"/>
            </w:pPr>
            <w:r w:rsidRPr="008909E7">
              <w:t>-стоимость прочих затрат</w:t>
            </w:r>
          </w:p>
        </w:tc>
        <w:tc>
          <w:tcPr>
            <w:tcW w:w="3191" w:type="dxa"/>
          </w:tcPr>
          <w:p w:rsidR="005C6B30" w:rsidRDefault="00661DC7" w:rsidP="00661DC7">
            <w:pPr>
              <w:pStyle w:val="a8"/>
              <w:spacing w:after="0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</w:tr>
    </w:tbl>
    <w:p w:rsidR="00E34598" w:rsidRPr="00296D65" w:rsidRDefault="00296D65" w:rsidP="00DA6C07">
      <w:pPr>
        <w:pStyle w:val="a8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909E7" w:rsidRPr="00296D65">
        <w:rPr>
          <w:sz w:val="28"/>
          <w:szCs w:val="28"/>
        </w:rPr>
        <w:t xml:space="preserve">Настоящее постановление вступает в силу после его официального  опубликования </w:t>
      </w:r>
    </w:p>
    <w:p w:rsidR="008909E7" w:rsidRDefault="008909E7" w:rsidP="00610427">
      <w:pPr>
        <w:pStyle w:val="a8"/>
        <w:spacing w:before="0" w:beforeAutospacing="0" w:after="0"/>
        <w:rPr>
          <w:b/>
          <w:color w:val="000000"/>
          <w:sz w:val="28"/>
          <w:szCs w:val="28"/>
        </w:rPr>
      </w:pPr>
    </w:p>
    <w:p w:rsidR="00DA6C07" w:rsidRDefault="00DA6C07" w:rsidP="00DA6C07">
      <w:pPr>
        <w:pStyle w:val="a8"/>
        <w:tabs>
          <w:tab w:val="left" w:pos="7455"/>
          <w:tab w:val="right" w:pos="9355"/>
        </w:tabs>
        <w:rPr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t>Глава Красноармейского сельского поселения                                  А.Г. Немов</w:t>
      </w:r>
    </w:p>
    <w:p w:rsidR="00DA6C07" w:rsidRDefault="00DA6C07" w:rsidP="00DA6C07">
      <w:pPr>
        <w:spacing w:line="252" w:lineRule="auto"/>
        <w:jc w:val="both"/>
        <w:rPr>
          <w:sz w:val="28"/>
          <w:szCs w:val="28"/>
        </w:rPr>
      </w:pPr>
    </w:p>
    <w:sectPr w:rsidR="00DA6C07" w:rsidSect="00DA6C07">
      <w:pgSz w:w="11906" w:h="16838"/>
      <w:pgMar w:top="426" w:right="707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577C"/>
    <w:rsid w:val="00001BE7"/>
    <w:rsid w:val="00047F24"/>
    <w:rsid w:val="00054A78"/>
    <w:rsid w:val="0006480D"/>
    <w:rsid w:val="000D4A37"/>
    <w:rsid w:val="000E6D6A"/>
    <w:rsid w:val="00192C77"/>
    <w:rsid w:val="001D577C"/>
    <w:rsid w:val="002324C9"/>
    <w:rsid w:val="00293016"/>
    <w:rsid w:val="00296D65"/>
    <w:rsid w:val="002B10EE"/>
    <w:rsid w:val="002F7A0A"/>
    <w:rsid w:val="003820DD"/>
    <w:rsid w:val="00417376"/>
    <w:rsid w:val="004C1A1F"/>
    <w:rsid w:val="004D763B"/>
    <w:rsid w:val="00546250"/>
    <w:rsid w:val="005C50BA"/>
    <w:rsid w:val="005C6B30"/>
    <w:rsid w:val="005E35A6"/>
    <w:rsid w:val="005F6D62"/>
    <w:rsid w:val="005F7EF6"/>
    <w:rsid w:val="00610427"/>
    <w:rsid w:val="00612B8C"/>
    <w:rsid w:val="00620140"/>
    <w:rsid w:val="0065494A"/>
    <w:rsid w:val="00657FF1"/>
    <w:rsid w:val="00661DC7"/>
    <w:rsid w:val="006774D2"/>
    <w:rsid w:val="00742ABD"/>
    <w:rsid w:val="007963FE"/>
    <w:rsid w:val="007B588C"/>
    <w:rsid w:val="007C1AB6"/>
    <w:rsid w:val="00852ABE"/>
    <w:rsid w:val="008909E7"/>
    <w:rsid w:val="008E05AB"/>
    <w:rsid w:val="00944ABA"/>
    <w:rsid w:val="00973B16"/>
    <w:rsid w:val="009F180E"/>
    <w:rsid w:val="00A27E4F"/>
    <w:rsid w:val="00B70F3B"/>
    <w:rsid w:val="00C57336"/>
    <w:rsid w:val="00C636B3"/>
    <w:rsid w:val="00C84CF4"/>
    <w:rsid w:val="00CC2D22"/>
    <w:rsid w:val="00DA6C07"/>
    <w:rsid w:val="00E34598"/>
    <w:rsid w:val="00ED763D"/>
    <w:rsid w:val="00F425CC"/>
    <w:rsid w:val="00FC2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7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4CF4"/>
    <w:pPr>
      <w:keepNext/>
      <w:suppressAutoHyphens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CF4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uppressAutoHyphens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customStyle="1" w:styleId="a4">
    <w:name w:val="Название Знак"/>
    <w:basedOn w:val="a0"/>
    <w:link w:val="a3"/>
    <w:rsid w:val="00C84CF4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basedOn w:val="a0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paragraph" w:styleId="a8">
    <w:name w:val="Normal (Web)"/>
    <w:basedOn w:val="a"/>
    <w:rsid w:val="00610427"/>
    <w:pPr>
      <w:spacing w:before="100" w:beforeAutospacing="1" w:after="119"/>
    </w:pPr>
  </w:style>
  <w:style w:type="table" w:styleId="a9">
    <w:name w:val="Table Grid"/>
    <w:basedOn w:val="a1"/>
    <w:uiPriority w:val="59"/>
    <w:rsid w:val="005C6B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7C1AB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DA6C0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6C0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7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4CF4"/>
    <w:pPr>
      <w:keepNext/>
      <w:suppressAutoHyphens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CF4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uppressAutoHyphens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customStyle="1" w:styleId="a4">
    <w:name w:val="Название Знак"/>
    <w:basedOn w:val="a0"/>
    <w:link w:val="a3"/>
    <w:rsid w:val="00C84CF4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basedOn w:val="a0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paragraph" w:styleId="a8">
    <w:name w:val="Normal (Web)"/>
    <w:basedOn w:val="a"/>
    <w:uiPriority w:val="99"/>
    <w:rsid w:val="00610427"/>
    <w:pPr>
      <w:spacing w:before="100" w:beforeAutospacing="1" w:after="119"/>
    </w:pPr>
  </w:style>
  <w:style w:type="table" w:styleId="a9">
    <w:name w:val="Table Grid"/>
    <w:basedOn w:val="a1"/>
    <w:uiPriority w:val="59"/>
    <w:rsid w:val="005C6B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Татьяна</cp:lastModifiedBy>
  <cp:revision>5</cp:revision>
  <cp:lastPrinted>2020-02-13T13:33:00Z</cp:lastPrinted>
  <dcterms:created xsi:type="dcterms:W3CDTF">2020-02-10T09:54:00Z</dcterms:created>
  <dcterms:modified xsi:type="dcterms:W3CDTF">2020-02-13T13:33:00Z</dcterms:modified>
</cp:coreProperties>
</file>