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DBE" w:rsidRPr="0091275C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6"/>
          <w:szCs w:val="26"/>
          <w:lang w:val="ru-RU" w:eastAsia="ru-RU"/>
        </w:rPr>
      </w:pPr>
      <w:r w:rsidRPr="0091275C">
        <w:rPr>
          <w:b/>
          <w:bCs/>
          <w:caps/>
          <w:color w:val="000000"/>
          <w:sz w:val="26"/>
          <w:szCs w:val="26"/>
          <w:lang w:val="ru-RU" w:eastAsia="ru-RU"/>
        </w:rPr>
        <w:t xml:space="preserve">АДМИНИСТРАЦИЯ </w:t>
      </w:r>
    </w:p>
    <w:p w:rsidR="00617DBE" w:rsidRPr="0091275C" w:rsidRDefault="00E8399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6"/>
          <w:szCs w:val="26"/>
          <w:lang w:val="ru-RU" w:eastAsia="ru-RU"/>
        </w:rPr>
      </w:pPr>
      <w:r w:rsidRPr="0091275C">
        <w:rPr>
          <w:b/>
          <w:bCs/>
          <w:caps/>
          <w:color w:val="000000"/>
          <w:sz w:val="26"/>
          <w:szCs w:val="26"/>
          <w:lang w:val="ru-RU" w:eastAsia="ru-RU"/>
        </w:rPr>
        <w:t>НИКОЛЬСКОГО</w:t>
      </w:r>
      <w:r w:rsidR="00617DBE" w:rsidRPr="0091275C">
        <w:rPr>
          <w:b/>
          <w:bCs/>
          <w:caps/>
          <w:color w:val="000000"/>
          <w:sz w:val="26"/>
          <w:szCs w:val="26"/>
          <w:lang w:val="ru-RU" w:eastAsia="ru-RU"/>
        </w:rPr>
        <w:t xml:space="preserve"> СЕЛЬСКОГО ПОСЕЛЕНИЯ </w:t>
      </w:r>
    </w:p>
    <w:p w:rsidR="00617DBE" w:rsidRPr="0091275C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6"/>
          <w:szCs w:val="26"/>
          <w:lang w:val="ru-RU" w:eastAsia="ru-RU"/>
        </w:rPr>
      </w:pPr>
      <w:r w:rsidRPr="0091275C">
        <w:rPr>
          <w:b/>
          <w:bCs/>
          <w:caps/>
          <w:color w:val="000000"/>
          <w:sz w:val="26"/>
          <w:szCs w:val="26"/>
          <w:lang w:val="ru-RU" w:eastAsia="ru-RU"/>
        </w:rPr>
        <w:t>ТОРБЕЕВСКОГО МУНИЦИПАЛЬНОГО РАЙОНА РЕСПУБЛИКИ МОРДОВИЯ</w:t>
      </w:r>
    </w:p>
    <w:p w:rsidR="00617DBE" w:rsidRPr="0091275C" w:rsidRDefault="00617DBE" w:rsidP="00617DBE">
      <w:pPr>
        <w:shd w:val="clear" w:color="auto" w:fill="FFFFFF"/>
        <w:jc w:val="center"/>
        <w:rPr>
          <w:color w:val="333333"/>
          <w:sz w:val="26"/>
          <w:szCs w:val="26"/>
          <w:lang w:val="ru-RU" w:eastAsia="ru-RU"/>
        </w:rPr>
      </w:pPr>
      <w:r w:rsidRPr="0091275C">
        <w:rPr>
          <w:b/>
          <w:bCs/>
          <w:color w:val="333333"/>
          <w:sz w:val="26"/>
          <w:szCs w:val="26"/>
          <w:lang w:eastAsia="ru-RU"/>
        </w:rPr>
        <w:t> </w:t>
      </w:r>
    </w:p>
    <w:p w:rsidR="00617DBE" w:rsidRPr="0091275C" w:rsidRDefault="00617DBE" w:rsidP="00617DBE">
      <w:pPr>
        <w:shd w:val="clear" w:color="auto" w:fill="FFFFFF"/>
        <w:ind w:firstLine="709"/>
        <w:outlineLvl w:val="3"/>
        <w:rPr>
          <w:b/>
          <w:bCs/>
          <w:color w:val="000000"/>
          <w:sz w:val="26"/>
          <w:szCs w:val="26"/>
          <w:lang w:val="ru-RU" w:eastAsia="ru-RU"/>
        </w:rPr>
      </w:pPr>
      <w:r w:rsidRPr="0091275C">
        <w:rPr>
          <w:b/>
          <w:bCs/>
          <w:color w:val="000000"/>
          <w:sz w:val="26"/>
          <w:szCs w:val="26"/>
          <w:lang w:eastAsia="ru-RU"/>
        </w:rPr>
        <w:t>                              </w:t>
      </w:r>
      <w:proofErr w:type="gramStart"/>
      <w:r w:rsidRPr="0091275C">
        <w:rPr>
          <w:b/>
          <w:bCs/>
          <w:color w:val="000000"/>
          <w:sz w:val="26"/>
          <w:szCs w:val="26"/>
          <w:lang w:val="ru-RU" w:eastAsia="ru-RU"/>
        </w:rPr>
        <w:t>П</w:t>
      </w:r>
      <w:proofErr w:type="gramEnd"/>
      <w:r w:rsidRPr="0091275C">
        <w:rPr>
          <w:b/>
          <w:bCs/>
          <w:color w:val="000000"/>
          <w:sz w:val="26"/>
          <w:szCs w:val="26"/>
          <w:lang w:val="ru-RU" w:eastAsia="ru-RU"/>
        </w:rPr>
        <w:t xml:space="preserve"> О С Т А Н О В Л Е Н И Е</w:t>
      </w:r>
    </w:p>
    <w:p w:rsidR="00617DBE" w:rsidRPr="0091275C" w:rsidRDefault="00617DBE" w:rsidP="00617DBE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6"/>
          <w:szCs w:val="26"/>
          <w:lang w:val="ru-RU" w:eastAsia="ru-RU"/>
        </w:rPr>
      </w:pPr>
      <w:r w:rsidRPr="0091275C">
        <w:rPr>
          <w:b/>
          <w:bCs/>
          <w:color w:val="000000"/>
          <w:sz w:val="26"/>
          <w:szCs w:val="26"/>
          <w:lang w:eastAsia="ru-RU"/>
        </w:rPr>
        <w:t>                                </w:t>
      </w:r>
      <w:r w:rsidRPr="0091275C">
        <w:rPr>
          <w:b/>
          <w:bCs/>
          <w:color w:val="000000"/>
          <w:sz w:val="26"/>
          <w:szCs w:val="26"/>
          <w:lang w:val="ru-RU" w:eastAsia="ru-RU"/>
        </w:rPr>
        <w:t xml:space="preserve"> </w:t>
      </w:r>
      <w:r w:rsidRPr="0091275C">
        <w:rPr>
          <w:b/>
          <w:bCs/>
          <w:color w:val="000000"/>
          <w:sz w:val="26"/>
          <w:szCs w:val="26"/>
          <w:lang w:eastAsia="ru-RU"/>
        </w:rPr>
        <w:t>   </w:t>
      </w:r>
    </w:p>
    <w:p w:rsidR="00617DBE" w:rsidRPr="0091275C" w:rsidRDefault="00617DBE" w:rsidP="00617DBE">
      <w:pPr>
        <w:shd w:val="clear" w:color="auto" w:fill="FFFFFF"/>
        <w:outlineLvl w:val="3"/>
        <w:rPr>
          <w:b/>
          <w:bCs/>
          <w:color w:val="333333"/>
          <w:sz w:val="26"/>
          <w:szCs w:val="26"/>
          <w:lang w:val="ru-RU" w:eastAsia="ru-RU"/>
        </w:rPr>
      </w:pPr>
      <w:r w:rsidRPr="0091275C">
        <w:rPr>
          <w:b/>
          <w:bCs/>
          <w:color w:val="000000"/>
          <w:sz w:val="26"/>
          <w:szCs w:val="26"/>
          <w:lang w:val="ru-RU" w:eastAsia="ru-RU"/>
        </w:rPr>
        <w:t xml:space="preserve">                       </w:t>
      </w:r>
      <w:r w:rsidR="00701164">
        <w:rPr>
          <w:b/>
          <w:bCs/>
          <w:color w:val="000000"/>
          <w:sz w:val="26"/>
          <w:szCs w:val="26"/>
          <w:lang w:val="ru-RU" w:eastAsia="ru-RU"/>
        </w:rPr>
        <w:t>1</w:t>
      </w:r>
      <w:r w:rsidR="0091275C" w:rsidRPr="0091275C">
        <w:rPr>
          <w:b/>
          <w:bCs/>
          <w:color w:val="000000"/>
          <w:sz w:val="26"/>
          <w:szCs w:val="26"/>
          <w:lang w:val="ru-RU" w:eastAsia="ru-RU"/>
        </w:rPr>
        <w:t>0</w:t>
      </w:r>
      <w:r w:rsidRPr="0091275C">
        <w:rPr>
          <w:b/>
          <w:bCs/>
          <w:color w:val="000000"/>
          <w:sz w:val="26"/>
          <w:szCs w:val="26"/>
          <w:lang w:val="ru-RU" w:eastAsia="ru-RU"/>
        </w:rPr>
        <w:t>.</w:t>
      </w:r>
      <w:r w:rsidR="00154433" w:rsidRPr="0091275C">
        <w:rPr>
          <w:b/>
          <w:bCs/>
          <w:color w:val="000000"/>
          <w:sz w:val="26"/>
          <w:szCs w:val="26"/>
          <w:lang w:val="ru-RU" w:eastAsia="ru-RU"/>
        </w:rPr>
        <w:t>0</w:t>
      </w:r>
      <w:r w:rsidR="0091275C" w:rsidRPr="0091275C">
        <w:rPr>
          <w:b/>
          <w:bCs/>
          <w:color w:val="000000"/>
          <w:sz w:val="26"/>
          <w:szCs w:val="26"/>
          <w:lang w:val="ru-RU" w:eastAsia="ru-RU"/>
        </w:rPr>
        <w:t>4</w:t>
      </w:r>
      <w:r w:rsidR="004B1AC3" w:rsidRPr="0091275C">
        <w:rPr>
          <w:b/>
          <w:bCs/>
          <w:color w:val="000000"/>
          <w:sz w:val="26"/>
          <w:szCs w:val="26"/>
          <w:lang w:val="ru-RU" w:eastAsia="ru-RU"/>
        </w:rPr>
        <w:t>.2020</w:t>
      </w:r>
      <w:r w:rsidRPr="0091275C">
        <w:rPr>
          <w:b/>
          <w:bCs/>
          <w:color w:val="000000"/>
          <w:sz w:val="26"/>
          <w:szCs w:val="26"/>
          <w:lang w:val="ru-RU" w:eastAsia="ru-RU"/>
        </w:rPr>
        <w:t xml:space="preserve"> г.                                                        №</w:t>
      </w:r>
      <w:r w:rsidR="00E8399E" w:rsidRPr="0091275C">
        <w:rPr>
          <w:b/>
          <w:bCs/>
          <w:color w:val="000000"/>
          <w:sz w:val="26"/>
          <w:szCs w:val="26"/>
          <w:lang w:val="ru-RU" w:eastAsia="ru-RU"/>
        </w:rPr>
        <w:t xml:space="preserve"> </w:t>
      </w:r>
      <w:r w:rsidR="00E067DF" w:rsidRPr="0091275C">
        <w:rPr>
          <w:b/>
          <w:bCs/>
          <w:color w:val="000000"/>
          <w:sz w:val="26"/>
          <w:szCs w:val="26"/>
          <w:lang w:val="ru-RU" w:eastAsia="ru-RU"/>
        </w:rPr>
        <w:t>2</w:t>
      </w:r>
      <w:r w:rsidR="00701164">
        <w:rPr>
          <w:b/>
          <w:bCs/>
          <w:color w:val="000000"/>
          <w:sz w:val="26"/>
          <w:szCs w:val="26"/>
          <w:lang w:val="ru-RU" w:eastAsia="ru-RU"/>
        </w:rPr>
        <w:t>6</w:t>
      </w:r>
    </w:p>
    <w:p w:rsidR="0091275C" w:rsidRPr="0091275C" w:rsidRDefault="0091275C" w:rsidP="0091275C">
      <w:pPr>
        <w:widowControl/>
        <w:tabs>
          <w:tab w:val="left" w:pos="2724"/>
          <w:tab w:val="left" w:pos="6720"/>
        </w:tabs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color w:val="26282F"/>
          <w:sz w:val="26"/>
          <w:szCs w:val="26"/>
          <w:lang w:val="ru-RU" w:bidi="ar-SA"/>
        </w:rPr>
      </w:pPr>
      <w:r w:rsidRPr="0091275C">
        <w:rPr>
          <w:rFonts w:eastAsia="Calibri" w:cs="Times New Roman"/>
          <w:b/>
          <w:bCs/>
          <w:color w:val="26282F"/>
          <w:sz w:val="26"/>
          <w:szCs w:val="26"/>
          <w:lang w:val="ru-RU" w:bidi="ar-SA"/>
        </w:rPr>
        <w:t>О назначении должностного лица, ответственного за осуществление закупок</w:t>
      </w:r>
      <w:r w:rsidR="00E20EAC">
        <w:rPr>
          <w:rFonts w:eastAsia="Calibri" w:cs="Times New Roman"/>
          <w:b/>
          <w:bCs/>
          <w:color w:val="26282F"/>
          <w:sz w:val="26"/>
          <w:szCs w:val="26"/>
          <w:lang w:val="ru-RU" w:bidi="ar-SA"/>
        </w:rPr>
        <w:t>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В целях организации деятельности администрации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 при осуществлении закупок для собственных нужд, в соответствии со </w:t>
      </w:r>
      <w:hyperlink r:id="rId7" w:history="1">
        <w:r w:rsidRPr="0091275C">
          <w:rPr>
            <w:rFonts w:eastAsia="Calibri" w:cs="Times New Roman"/>
            <w:sz w:val="26"/>
            <w:szCs w:val="26"/>
            <w:lang w:val="ru-RU" w:bidi="ar-SA"/>
          </w:rPr>
          <w:t>статьей 38</w:t>
        </w:r>
      </w:hyperlink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нужд", администрация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 постановляет: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1. Назначить главу 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Котову Л.А.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ответственным за осуществление закупок - (контрактным управляющим), включая исполнение каждого контракта, в администрации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2. Возложить на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Котову Л.А.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следующие функции и полномочия: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2.1.Осуществление подготовки и размещения в единой информационной системе извещений об осуществлении закупок, документации о закупках и проектов контрактов, подготовки и направления приглашений принять участие в определении поставщиков (подрядчиков, исполнителей) закрытыми способами.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2.3. Обеспечение осуществления закупок, в том числе заключения контрактов.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2.4. Участие в рассмотрении дел об обжаловании результатов определения поставщиков (подрядчиков, исполнителей) и осуществление подготовки материалов для выполнения </w:t>
      </w:r>
      <w:proofErr w:type="spellStart"/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претензионно</w:t>
      </w:r>
      <w:proofErr w:type="spellEnd"/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-исковой работы.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2.5. Организация в случае необходимости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2.6. Осуществление иных полномочий, предусмотренных </w:t>
      </w:r>
      <w:hyperlink r:id="rId8" w:history="1">
        <w:r w:rsidRPr="0091275C">
          <w:rPr>
            <w:rFonts w:eastAsia="Calibri" w:cs="Times New Roman"/>
            <w:sz w:val="26"/>
            <w:szCs w:val="26"/>
            <w:lang w:val="ru-RU" w:bidi="ar-SA"/>
          </w:rPr>
          <w:t>Федеральным законом</w:t>
        </w:r>
      </w:hyperlink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от 5 апреля 2013 г. N 44-ФЗ "О контрактной системе в сфере закупок товаров, работ, услуг для обеспечения муниципальных нужд".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3. Возложить на главу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Котову Л.А.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персональную ответственность в пределах осуществляемых им полномочий.</w:t>
      </w:r>
    </w:p>
    <w:p w:rsidR="0091275C" w:rsidRPr="0091275C" w:rsidRDefault="00F74709" w:rsidP="00F74709">
      <w:pPr>
        <w:widowControl/>
        <w:tabs>
          <w:tab w:val="left" w:pos="2724"/>
          <w:tab w:val="left" w:pos="6720"/>
        </w:tabs>
        <w:autoSpaceDE w:val="0"/>
        <w:autoSpaceDN w:val="0"/>
        <w:adjustRightInd w:val="0"/>
        <w:spacing w:before="108" w:after="108"/>
        <w:jc w:val="both"/>
        <w:outlineLvl w:val="0"/>
        <w:rPr>
          <w:rFonts w:eastAsia="Calibri" w:cs="Times New Roman"/>
          <w:bCs/>
          <w:color w:val="26282F"/>
          <w:sz w:val="26"/>
          <w:szCs w:val="26"/>
          <w:lang w:val="ru-RU" w:bidi="ar-SA"/>
        </w:rPr>
      </w:pPr>
      <w:r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           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4.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Признать утратившим силу постановление администрации </w:t>
      </w:r>
      <w:r w:rsidR="0091275C"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сельского поселения от 1</w:t>
      </w:r>
      <w:r w:rsidR="000F0DD9">
        <w:rPr>
          <w:rFonts w:eastAsia="Calibri" w:cs="Times New Roman"/>
          <w:color w:val="000000"/>
          <w:sz w:val="26"/>
          <w:szCs w:val="26"/>
          <w:lang w:val="ru-RU" w:bidi="ar-SA"/>
        </w:rPr>
        <w:t>5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.0</w:t>
      </w:r>
      <w:r w:rsidR="000F0DD9">
        <w:rPr>
          <w:rFonts w:eastAsia="Calibri" w:cs="Times New Roman"/>
          <w:color w:val="000000"/>
          <w:sz w:val="26"/>
          <w:szCs w:val="26"/>
          <w:lang w:val="ru-RU" w:bidi="ar-SA"/>
        </w:rPr>
        <w:t>8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.201</w:t>
      </w:r>
      <w:r w:rsidR="000F0DD9">
        <w:rPr>
          <w:rFonts w:eastAsia="Calibri" w:cs="Times New Roman"/>
          <w:color w:val="000000"/>
          <w:sz w:val="26"/>
          <w:szCs w:val="26"/>
          <w:lang w:val="ru-RU" w:bidi="ar-SA"/>
        </w:rPr>
        <w:t>7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г. №</w:t>
      </w:r>
      <w:r w:rsidR="000F0DD9">
        <w:rPr>
          <w:rFonts w:eastAsia="Calibri" w:cs="Times New Roman"/>
          <w:color w:val="000000"/>
          <w:sz w:val="26"/>
          <w:szCs w:val="26"/>
          <w:lang w:val="ru-RU" w:bidi="ar-SA"/>
        </w:rPr>
        <w:t>32/1</w:t>
      </w:r>
      <w:r w:rsidR="0091275C" w:rsidRPr="0091275C">
        <w:rPr>
          <w:rFonts w:eastAsia="Calibri" w:cs="Times New Roman"/>
          <w:b/>
          <w:bCs/>
          <w:color w:val="26282F"/>
          <w:sz w:val="26"/>
          <w:szCs w:val="26"/>
          <w:lang w:val="ru-RU" w:bidi="ar-SA"/>
        </w:rPr>
        <w:t xml:space="preserve"> </w:t>
      </w:r>
      <w:r w:rsidR="0091275C" w:rsidRPr="0091275C">
        <w:rPr>
          <w:rFonts w:eastAsia="Calibri" w:cs="Times New Roman"/>
          <w:bCs/>
          <w:color w:val="26282F"/>
          <w:sz w:val="26"/>
          <w:szCs w:val="26"/>
          <w:lang w:val="ru-RU" w:bidi="ar-SA"/>
        </w:rPr>
        <w:t>«О назначении должностного лица, ответственного за осуществление закупок».</w:t>
      </w:r>
    </w:p>
    <w:p w:rsidR="0091275C" w:rsidRPr="0091275C" w:rsidRDefault="00F74709" w:rsidP="0091275C">
      <w:pPr>
        <w:widowControl/>
        <w:autoSpaceDE w:val="0"/>
        <w:autoSpaceDN w:val="0"/>
        <w:adjustRightInd w:val="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          </w:t>
      </w:r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5.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</w:t>
      </w:r>
      <w:bookmarkStart w:id="0" w:name="_GoBack"/>
      <w:bookmarkEnd w:id="0"/>
      <w:proofErr w:type="gramStart"/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Контроль за</w:t>
      </w:r>
      <w:proofErr w:type="gramEnd"/>
      <w:r w:rsidR="0091275C"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исполнением настоящего постановления оставляю за собой.</w:t>
      </w: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</w:p>
    <w:p w:rsidR="0091275C" w:rsidRPr="0091275C" w:rsidRDefault="0091275C" w:rsidP="0091275C">
      <w:pPr>
        <w:widowControl/>
        <w:autoSpaceDE w:val="0"/>
        <w:autoSpaceDN w:val="0"/>
        <w:adjustRightInd w:val="0"/>
        <w:ind w:firstLine="72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</w:t>
      </w:r>
    </w:p>
    <w:p w:rsidR="0091275C" w:rsidRPr="0091275C" w:rsidRDefault="0091275C" w:rsidP="0091275C">
      <w:pPr>
        <w:widowControl/>
        <w:tabs>
          <w:tab w:val="left" w:pos="7116"/>
        </w:tabs>
        <w:autoSpaceDE w:val="0"/>
        <w:autoSpaceDN w:val="0"/>
        <w:adjustRightInd w:val="0"/>
        <w:jc w:val="both"/>
        <w:rPr>
          <w:rFonts w:eastAsia="Calibri" w:cs="Times New Roman"/>
          <w:color w:val="000000"/>
          <w:sz w:val="26"/>
          <w:szCs w:val="26"/>
          <w:lang w:val="ru-RU" w:bidi="ar-SA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Глава </w:t>
      </w:r>
      <w:r>
        <w:rPr>
          <w:rFonts w:eastAsia="Calibri" w:cs="Times New Roman"/>
          <w:color w:val="000000"/>
          <w:sz w:val="26"/>
          <w:szCs w:val="26"/>
          <w:lang w:val="ru-RU" w:bidi="ar-SA"/>
        </w:rPr>
        <w:t>Никольского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 xml:space="preserve"> </w:t>
      </w:r>
    </w:p>
    <w:p w:rsidR="00B93A96" w:rsidRDefault="0091275C" w:rsidP="0091275C">
      <w:pPr>
        <w:widowControl/>
        <w:tabs>
          <w:tab w:val="left" w:pos="7116"/>
        </w:tabs>
        <w:autoSpaceDE w:val="0"/>
        <w:autoSpaceDN w:val="0"/>
        <w:adjustRightInd w:val="0"/>
        <w:jc w:val="both"/>
        <w:rPr>
          <w:bCs/>
          <w:spacing w:val="-1"/>
          <w:sz w:val="28"/>
          <w:szCs w:val="28"/>
          <w:lang w:val="ru-RU"/>
        </w:rPr>
      </w:pP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>сельского поселения</w:t>
      </w:r>
      <w:r w:rsidRPr="0091275C">
        <w:rPr>
          <w:rFonts w:eastAsia="Calibri" w:cs="Times New Roman"/>
          <w:color w:val="000000"/>
          <w:sz w:val="26"/>
          <w:szCs w:val="26"/>
          <w:lang w:val="ru-RU" w:bidi="ar-SA"/>
        </w:rPr>
        <w:tab/>
      </w:r>
      <w:proofErr w:type="spellStart"/>
      <w:r>
        <w:rPr>
          <w:rFonts w:eastAsia="Calibri" w:cs="Times New Roman"/>
          <w:color w:val="000000"/>
          <w:sz w:val="26"/>
          <w:szCs w:val="26"/>
          <w:lang w:val="ru-RU" w:bidi="ar-SA"/>
        </w:rPr>
        <w:t>Л.А.Котова</w:t>
      </w:r>
      <w:proofErr w:type="spellEnd"/>
    </w:p>
    <w:sectPr w:rsidR="00B93A96" w:rsidSect="0091275C">
      <w:pgSz w:w="11906" w:h="16838"/>
      <w:pgMar w:top="1134" w:right="850" w:bottom="709" w:left="1701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DD0707"/>
    <w:rsid w:val="00006D4D"/>
    <w:rsid w:val="00013A86"/>
    <w:rsid w:val="00035D83"/>
    <w:rsid w:val="0006181C"/>
    <w:rsid w:val="000E7AC0"/>
    <w:rsid w:val="000F0DD9"/>
    <w:rsid w:val="00107BBB"/>
    <w:rsid w:val="00115AE7"/>
    <w:rsid w:val="00125E24"/>
    <w:rsid w:val="00153ADC"/>
    <w:rsid w:val="00154433"/>
    <w:rsid w:val="001A22E1"/>
    <w:rsid w:val="001A7100"/>
    <w:rsid w:val="0024271A"/>
    <w:rsid w:val="00287FD5"/>
    <w:rsid w:val="00293C2C"/>
    <w:rsid w:val="002B456D"/>
    <w:rsid w:val="002D58D3"/>
    <w:rsid w:val="003024EA"/>
    <w:rsid w:val="003343A8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D7D8E"/>
    <w:rsid w:val="00617DBE"/>
    <w:rsid w:val="006202B0"/>
    <w:rsid w:val="0067367C"/>
    <w:rsid w:val="006757DE"/>
    <w:rsid w:val="00700409"/>
    <w:rsid w:val="00701164"/>
    <w:rsid w:val="00741A2E"/>
    <w:rsid w:val="00757CD3"/>
    <w:rsid w:val="007A0158"/>
    <w:rsid w:val="007B1455"/>
    <w:rsid w:val="007E5911"/>
    <w:rsid w:val="0080372A"/>
    <w:rsid w:val="00833245"/>
    <w:rsid w:val="00896C1F"/>
    <w:rsid w:val="008F09AA"/>
    <w:rsid w:val="0091275C"/>
    <w:rsid w:val="00944977"/>
    <w:rsid w:val="00A31365"/>
    <w:rsid w:val="00B0778E"/>
    <w:rsid w:val="00B12257"/>
    <w:rsid w:val="00B123F3"/>
    <w:rsid w:val="00B17721"/>
    <w:rsid w:val="00B2233C"/>
    <w:rsid w:val="00B6123F"/>
    <w:rsid w:val="00B93A96"/>
    <w:rsid w:val="00BB264F"/>
    <w:rsid w:val="00BC33B9"/>
    <w:rsid w:val="00BD30E0"/>
    <w:rsid w:val="00C124E6"/>
    <w:rsid w:val="00C46807"/>
    <w:rsid w:val="00C61AC4"/>
    <w:rsid w:val="00CA4A60"/>
    <w:rsid w:val="00CB6DA1"/>
    <w:rsid w:val="00D27575"/>
    <w:rsid w:val="00D35506"/>
    <w:rsid w:val="00D53AD1"/>
    <w:rsid w:val="00D63757"/>
    <w:rsid w:val="00D736AA"/>
    <w:rsid w:val="00DD0707"/>
    <w:rsid w:val="00E067DF"/>
    <w:rsid w:val="00E20EAC"/>
    <w:rsid w:val="00E4545A"/>
    <w:rsid w:val="00E518E7"/>
    <w:rsid w:val="00E53BD3"/>
    <w:rsid w:val="00E56569"/>
    <w:rsid w:val="00E8399E"/>
    <w:rsid w:val="00E964DF"/>
    <w:rsid w:val="00EA0E07"/>
    <w:rsid w:val="00EF0E6A"/>
    <w:rsid w:val="00EF35F6"/>
    <w:rsid w:val="00F0102F"/>
    <w:rsid w:val="00F74709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styleId="af5">
    <w:name w:val="header"/>
    <w:basedOn w:val="a"/>
    <w:link w:val="af6"/>
    <w:uiPriority w:val="99"/>
    <w:unhideWhenUsed/>
    <w:rsid w:val="00287FD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287FD5"/>
  </w:style>
  <w:style w:type="paragraph" w:styleId="af7">
    <w:name w:val="footer"/>
    <w:basedOn w:val="a"/>
    <w:link w:val="af8"/>
    <w:uiPriority w:val="99"/>
    <w:unhideWhenUsed/>
    <w:rsid w:val="00287FD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uiPriority w:val="99"/>
    <w:rsid w:val="00287F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582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253464.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E0E19-2D7D-4FDA-B2AE-52A610A7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1</cp:lastModifiedBy>
  <cp:revision>52</cp:revision>
  <cp:lastPrinted>2020-04-15T06:15:00Z</cp:lastPrinted>
  <dcterms:created xsi:type="dcterms:W3CDTF">2019-03-20T04:09:00Z</dcterms:created>
  <dcterms:modified xsi:type="dcterms:W3CDTF">2020-04-15T06:16:00Z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