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49BA" w:rsidRPr="00913956" w:rsidRDefault="00457B93" w:rsidP="00457B93">
      <w:pPr>
        <w:spacing w:after="0" w:line="240" w:lineRule="auto"/>
        <w:ind w:firstLine="708"/>
        <w:jc w:val="center"/>
        <w:rPr>
          <w:rStyle w:val="a3"/>
          <w:rFonts w:ascii="Times New Roman" w:hAnsi="Times New Roman" w:cs="Times New Roman"/>
          <w:sz w:val="28"/>
          <w:szCs w:val="28"/>
        </w:rPr>
      </w:pPr>
      <w:r w:rsidRPr="00913956">
        <w:rPr>
          <w:rStyle w:val="a3"/>
          <w:rFonts w:ascii="Times New Roman" w:hAnsi="Times New Roman" w:cs="Times New Roman"/>
          <w:sz w:val="28"/>
          <w:szCs w:val="28"/>
        </w:rPr>
        <w:t>Администрация</w:t>
      </w:r>
    </w:p>
    <w:p w:rsidR="005A49BA" w:rsidRPr="00913956" w:rsidRDefault="00457B93" w:rsidP="00457B93">
      <w:pPr>
        <w:spacing w:after="0" w:line="240" w:lineRule="auto"/>
        <w:ind w:firstLine="708"/>
        <w:jc w:val="center"/>
        <w:rPr>
          <w:rStyle w:val="a3"/>
          <w:rFonts w:ascii="Times New Roman" w:hAnsi="Times New Roman" w:cs="Times New Roman"/>
          <w:sz w:val="28"/>
          <w:szCs w:val="28"/>
        </w:rPr>
      </w:pPr>
      <w:r w:rsidRPr="00913956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r w:rsidR="00913956" w:rsidRPr="00913956">
        <w:rPr>
          <w:rStyle w:val="a3"/>
          <w:rFonts w:ascii="Times New Roman" w:hAnsi="Times New Roman" w:cs="Times New Roman"/>
          <w:sz w:val="28"/>
          <w:szCs w:val="28"/>
        </w:rPr>
        <w:t>Никольского</w:t>
      </w:r>
      <w:r w:rsidRPr="00913956">
        <w:rPr>
          <w:rStyle w:val="a3"/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5A49BA" w:rsidRPr="00913956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</w:p>
    <w:p w:rsidR="00913956" w:rsidRPr="00913956" w:rsidRDefault="005A49BA" w:rsidP="00457B93">
      <w:pPr>
        <w:spacing w:after="0" w:line="240" w:lineRule="auto"/>
        <w:ind w:firstLine="708"/>
        <w:jc w:val="center"/>
        <w:rPr>
          <w:rStyle w:val="a3"/>
          <w:rFonts w:ascii="Times New Roman" w:hAnsi="Times New Roman" w:cs="Times New Roman"/>
          <w:sz w:val="28"/>
          <w:szCs w:val="28"/>
        </w:rPr>
      </w:pPr>
      <w:proofErr w:type="spellStart"/>
      <w:r w:rsidRPr="00913956">
        <w:rPr>
          <w:rStyle w:val="a3"/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913956">
        <w:rPr>
          <w:rStyle w:val="a3"/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457B93" w:rsidRPr="00913956" w:rsidRDefault="005A49BA" w:rsidP="00457B93">
      <w:pPr>
        <w:spacing w:after="0" w:line="240" w:lineRule="auto"/>
        <w:ind w:firstLine="708"/>
        <w:jc w:val="center"/>
        <w:rPr>
          <w:rStyle w:val="a3"/>
          <w:rFonts w:ascii="Times New Roman" w:hAnsi="Times New Roman" w:cs="Times New Roman"/>
          <w:sz w:val="28"/>
          <w:szCs w:val="28"/>
        </w:rPr>
      </w:pPr>
      <w:r w:rsidRPr="00913956">
        <w:rPr>
          <w:rStyle w:val="a3"/>
          <w:rFonts w:ascii="Times New Roman" w:hAnsi="Times New Roman" w:cs="Times New Roman"/>
          <w:sz w:val="28"/>
          <w:szCs w:val="28"/>
        </w:rPr>
        <w:t>Республики Мордовия</w:t>
      </w:r>
    </w:p>
    <w:p w:rsidR="00457B93" w:rsidRDefault="00457B93" w:rsidP="00D247F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:rsidR="00457B93" w:rsidRPr="009175EF" w:rsidRDefault="00457B93" w:rsidP="009175EF">
      <w:pPr>
        <w:spacing w:after="0" w:line="240" w:lineRule="auto"/>
        <w:ind w:firstLine="708"/>
        <w:jc w:val="center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 w:rsidRPr="00457B93">
        <w:rPr>
          <w:rFonts w:ascii="Times New Roman" w:hAnsi="Times New Roman" w:cs="Times New Roman"/>
          <w:caps/>
          <w:color w:val="22272F"/>
          <w:sz w:val="28"/>
          <w:szCs w:val="28"/>
          <w:shd w:val="clear" w:color="auto" w:fill="FFFFFF"/>
        </w:rPr>
        <w:t>Постановление</w:t>
      </w:r>
    </w:p>
    <w:p w:rsidR="009175EF" w:rsidRPr="009175EF" w:rsidRDefault="009175EF" w:rsidP="009175EF">
      <w:pPr>
        <w:snapToGrid w:val="0"/>
        <w:spacing w:after="0" w:line="240" w:lineRule="auto"/>
        <w:rPr>
          <w:rFonts w:ascii="Times New Roman" w:eastAsia="Times New Roman" w:hAnsi="Times New Roman" w:cs="Times New Roman"/>
          <w:sz w:val="28"/>
        </w:rPr>
      </w:pPr>
      <w:r w:rsidRPr="009175EF">
        <w:rPr>
          <w:rFonts w:ascii="Times New Roman" w:eastAsia="Times New Roman" w:hAnsi="Times New Roman" w:cs="Times New Roman"/>
          <w:sz w:val="28"/>
        </w:rPr>
        <w:t xml:space="preserve">  </w:t>
      </w:r>
      <w:r w:rsidRPr="009175EF">
        <w:rPr>
          <w:rFonts w:ascii="Times New Roman" w:eastAsia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13</w:t>
      </w:r>
      <w:r w:rsidRPr="009175EF">
        <w:rPr>
          <w:rFonts w:ascii="Times New Roman" w:eastAsia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апреля </w:t>
      </w:r>
      <w:r w:rsidRPr="009175EF">
        <w:rPr>
          <w:rFonts w:ascii="Times New Roman" w:eastAsia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20 </w:t>
      </w:r>
      <w:r w:rsidRPr="009175EF">
        <w:rPr>
          <w:rFonts w:ascii="Times New Roman" w:eastAsia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9175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175EF">
        <w:rPr>
          <w:rFonts w:ascii="Times New Roman" w:eastAsia="Times New Roman" w:hAnsi="Times New Roman" w:cs="Times New Roman"/>
          <w:sz w:val="28"/>
        </w:rPr>
        <w:t xml:space="preserve">                                                   </w:t>
      </w:r>
      <w:r>
        <w:rPr>
          <w:rFonts w:ascii="Times New Roman" w:hAnsi="Times New Roman" w:cs="Times New Roman"/>
          <w:sz w:val="28"/>
        </w:rPr>
        <w:t xml:space="preserve">             </w:t>
      </w:r>
      <w:r w:rsidRPr="009175EF">
        <w:rPr>
          <w:rFonts w:ascii="Times New Roman" w:eastAsia="Times New Roman" w:hAnsi="Times New Roman" w:cs="Times New Roman"/>
          <w:sz w:val="28"/>
        </w:rPr>
        <w:t>№</w:t>
      </w:r>
      <w:r w:rsidR="005A49BA">
        <w:rPr>
          <w:rFonts w:ascii="Times New Roman" w:eastAsia="Times New Roman" w:hAnsi="Times New Roman" w:cs="Times New Roman"/>
          <w:sz w:val="28"/>
        </w:rPr>
        <w:t xml:space="preserve"> </w:t>
      </w:r>
      <w:r w:rsidR="00913956">
        <w:rPr>
          <w:rFonts w:ascii="Times New Roman" w:eastAsia="Times New Roman" w:hAnsi="Times New Roman" w:cs="Times New Roman"/>
          <w:sz w:val="28"/>
        </w:rPr>
        <w:t>28</w:t>
      </w:r>
    </w:p>
    <w:p w:rsidR="009175EF" w:rsidRPr="009175EF" w:rsidRDefault="009175EF" w:rsidP="009175EF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9175EF" w:rsidRDefault="009175EF" w:rsidP="009175EF">
      <w:pPr>
        <w:spacing w:after="0" w:line="240" w:lineRule="auto"/>
        <w:jc w:val="center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О </w:t>
      </w:r>
      <w:r w:rsidRP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мер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ах</w:t>
      </w:r>
      <w:r w:rsidRP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по защите населения </w:t>
      </w:r>
      <w:r w:rsidR="00913956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Никольского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сельского поселения</w:t>
      </w:r>
    </w:p>
    <w:p w:rsidR="009175EF" w:rsidRPr="009175EF" w:rsidRDefault="009175EF" w:rsidP="009175E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 w:rsidRP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от новой </w:t>
      </w:r>
      <w:proofErr w:type="spellStart"/>
      <w:r w:rsidRP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ко</w:t>
      </w:r>
      <w:bookmarkStart w:id="0" w:name="_GoBack"/>
      <w:bookmarkEnd w:id="0"/>
      <w:r w:rsidRP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ронавирусной</w:t>
      </w:r>
      <w:proofErr w:type="spellEnd"/>
      <w:r w:rsidRP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инфекции (COVID-19)</w:t>
      </w:r>
    </w:p>
    <w:p w:rsidR="00457B93" w:rsidRDefault="00457B93" w:rsidP="00D247F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:rsidR="004B106F" w:rsidRDefault="004B106F" w:rsidP="00D247F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 w:rsidRPr="004B106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В соответствии с пункт 22 части</w:t>
      </w:r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Pr="004B106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1 статьи</w:t>
      </w:r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Pr="004B106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14  Федерального закона от 6 октября 2003 г. N 131-ФЗ "Об общих принципах организации местного самоуправления в Российской Федерации", Федеральным законом от 12 января 1996 г. N 8-ФЗ "О</w:t>
      </w:r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Pr="004B106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погребении</w:t>
      </w:r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Pr="004B106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и</w:t>
      </w:r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Pr="004B106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похоронном</w:t>
      </w:r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proofErr w:type="gramStart"/>
      <w:r w:rsidRPr="004B106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деле"</w:t>
      </w:r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,</w:t>
      </w:r>
      <w:hyperlink r:id="rId6" w:anchor="/document/73835022/entry/0" w:history="1">
        <w:r w:rsidR="00457B93" w:rsidRPr="00457B93">
          <w:rPr>
            <w:rFonts w:ascii="Times New Roman" w:hAnsi="Times New Roman" w:cs="Times New Roman"/>
            <w:color w:val="22272F"/>
            <w:sz w:val="28"/>
            <w:szCs w:val="28"/>
          </w:rPr>
          <w:t>Указом</w:t>
        </w:r>
      </w:hyperlink>
      <w:r w:rsidR="00457B93" w:rsidRPr="00457B9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 Президента Российской Федерации от 2 апреля 2020 г. N 239 "О мерах по обеспечению санитарно-эпидемиологического благополучия населения на территории Российской Федерации в связи с распространением новой </w:t>
      </w:r>
      <w:proofErr w:type="spellStart"/>
      <w:r w:rsidR="00457B93" w:rsidRPr="00457B9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коронавирусной</w:t>
      </w:r>
      <w:proofErr w:type="spellEnd"/>
      <w:r w:rsidR="00457B93" w:rsidRPr="00457B9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инфекции (COVID-19)", </w:t>
      </w:r>
      <w:r w:rsidR="00784896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подпунктом 5 пункта 18 </w:t>
      </w:r>
      <w:r w:rsid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указ</w:t>
      </w:r>
      <w:r w:rsidR="00784896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а</w:t>
      </w:r>
      <w:r w:rsid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="009175EF" w:rsidRP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Главы Республики Мордовия от 17 марта 2020 г. N 78-УГ</w:t>
      </w:r>
      <w:r w:rsid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="009175EF" w:rsidRP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"О введении на территории Республики Мордовия режима повышенной готовности и принятии дополнительных мер по</w:t>
      </w:r>
      <w:proofErr w:type="gramEnd"/>
      <w:r w:rsidR="009175EF" w:rsidRP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защите населения от новой </w:t>
      </w:r>
      <w:proofErr w:type="spellStart"/>
      <w:r w:rsidR="009175EF" w:rsidRP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коронавирусной</w:t>
      </w:r>
      <w:proofErr w:type="spellEnd"/>
      <w:r w:rsidR="009175EF" w:rsidRP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инфекции (COVID-19)"</w:t>
      </w:r>
      <w:r w:rsidR="00457B9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, пунктом </w:t>
      </w:r>
      <w:r w:rsidR="00DB0325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6 </w:t>
      </w:r>
      <w:r w:rsidR="00457B9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части 1 статьи </w:t>
      </w:r>
      <w:r w:rsidR="00DB0325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6 </w:t>
      </w:r>
      <w:r w:rsidR="00457B9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Устава </w:t>
      </w:r>
      <w:r w:rsidR="00913956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Никольского</w:t>
      </w:r>
      <w:r w:rsidR="005A49BA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="00457B9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сельского поселения, </w:t>
      </w:r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администрация </w:t>
      </w:r>
      <w:r w:rsidR="00913956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Никольского</w:t>
      </w:r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сельского поселения</w:t>
      </w:r>
    </w:p>
    <w:p w:rsidR="00D247F4" w:rsidRDefault="00D247F4" w:rsidP="00D247F4">
      <w:pPr>
        <w:spacing w:after="0" w:line="240" w:lineRule="auto"/>
        <w:jc w:val="center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:rsidR="00D247F4" w:rsidRPr="004B106F" w:rsidRDefault="00D247F4" w:rsidP="00D247F4">
      <w:pPr>
        <w:spacing w:after="0" w:line="240" w:lineRule="auto"/>
        <w:jc w:val="center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ПОСТАНОВЛЯЕТ:</w:t>
      </w:r>
    </w:p>
    <w:p w:rsidR="00534563" w:rsidRPr="00D247F4" w:rsidRDefault="004B106F" w:rsidP="00D247F4">
      <w:pPr>
        <w:pStyle w:val="a7"/>
        <w:numPr>
          <w:ilvl w:val="0"/>
          <w:numId w:val="1"/>
        </w:numPr>
        <w:tabs>
          <w:tab w:val="left" w:pos="567"/>
          <w:tab w:val="left" w:pos="851"/>
        </w:tabs>
        <w:spacing w:after="0" w:line="240" w:lineRule="auto"/>
        <w:ind w:left="0" w:firstLine="426"/>
        <w:jc w:val="both"/>
        <w:rPr>
          <w:rStyle w:val="a3"/>
          <w:rFonts w:ascii="Times New Roman" w:hAnsi="Times New Roman" w:cs="Times New Roman"/>
          <w:bCs w:val="0"/>
          <w:sz w:val="28"/>
          <w:szCs w:val="28"/>
        </w:rPr>
      </w:pPr>
      <w:r w:rsidRPr="00D247F4"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 xml:space="preserve">Ограничить </w:t>
      </w:r>
      <w:r w:rsidR="00D247F4" w:rsidRPr="00D247F4"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 xml:space="preserve">посещение </w:t>
      </w:r>
      <w:r w:rsidR="00EB56B8" w:rsidRPr="00D247F4"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граждан</w:t>
      </w:r>
      <w:r w:rsidR="00D247F4" w:rsidRPr="00D247F4"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ами</w:t>
      </w:r>
      <w:r w:rsidR="00EB56B8" w:rsidRPr="00D247F4"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 xml:space="preserve"> кладбищ</w:t>
      </w:r>
      <w:r w:rsidR="00D247F4"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 xml:space="preserve"> (мест погребения) с 1</w:t>
      </w:r>
      <w:r w:rsidR="009175EF"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3</w:t>
      </w:r>
      <w:r w:rsidR="00D247F4"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.04.2020 г. по 30.04.2020 г. включительно</w:t>
      </w:r>
      <w:r w:rsidR="00EB56B8" w:rsidRPr="00D247F4"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, за исключением случаев обращения за оформлением услуг по погребению (захоронению) и участия в погребении (захоронении).</w:t>
      </w:r>
    </w:p>
    <w:p w:rsidR="00D247F4" w:rsidRDefault="00457B93" w:rsidP="00D247F4">
      <w:pPr>
        <w:pStyle w:val="a7"/>
        <w:numPr>
          <w:ilvl w:val="0"/>
          <w:numId w:val="1"/>
        </w:numPr>
        <w:tabs>
          <w:tab w:val="left" w:pos="567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п</w:t>
      </w:r>
      <w:r w:rsidR="00D247F4" w:rsidRPr="00D247F4">
        <w:rPr>
          <w:rFonts w:ascii="Times New Roman" w:hAnsi="Times New Roman" w:cs="Times New Roman"/>
          <w:sz w:val="28"/>
          <w:szCs w:val="28"/>
        </w:rPr>
        <w:t>остановление вступает в силу после его официального опубликования.</w:t>
      </w:r>
    </w:p>
    <w:p w:rsidR="00DD7CF7" w:rsidRDefault="00DD7CF7" w:rsidP="00D247F4">
      <w:pPr>
        <w:pStyle w:val="a7"/>
        <w:numPr>
          <w:ilvl w:val="0"/>
          <w:numId w:val="1"/>
        </w:numPr>
        <w:tabs>
          <w:tab w:val="left" w:pos="567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оставляю за собой.</w:t>
      </w:r>
    </w:p>
    <w:p w:rsidR="00457B93" w:rsidRDefault="00457B93" w:rsidP="00DD7CF7">
      <w:pPr>
        <w:pStyle w:val="a7"/>
        <w:tabs>
          <w:tab w:val="left" w:pos="567"/>
          <w:tab w:val="left" w:pos="851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457B93" w:rsidRDefault="00457B93" w:rsidP="00DD7CF7">
      <w:pPr>
        <w:pStyle w:val="a7"/>
        <w:tabs>
          <w:tab w:val="left" w:pos="567"/>
          <w:tab w:val="left" w:pos="851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DD7CF7" w:rsidRDefault="00DD7CF7" w:rsidP="00DB0325">
      <w:pPr>
        <w:pStyle w:val="a7"/>
        <w:tabs>
          <w:tab w:val="left" w:pos="567"/>
          <w:tab w:val="left" w:pos="851"/>
        </w:tabs>
        <w:spacing w:after="0" w:line="240" w:lineRule="auto"/>
        <w:ind w:left="426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74524F" w:rsidRDefault="0074524F" w:rsidP="00DB0325">
      <w:pPr>
        <w:pStyle w:val="a7"/>
        <w:tabs>
          <w:tab w:val="left" w:pos="567"/>
          <w:tab w:val="left" w:pos="851"/>
        </w:tabs>
        <w:spacing w:after="0" w:line="240" w:lineRule="auto"/>
        <w:ind w:left="426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74524F" w:rsidRDefault="0074524F" w:rsidP="00DB0325">
      <w:pPr>
        <w:pStyle w:val="a7"/>
        <w:tabs>
          <w:tab w:val="left" w:pos="567"/>
          <w:tab w:val="left" w:pos="851"/>
        </w:tabs>
        <w:spacing w:after="0" w:line="240" w:lineRule="auto"/>
        <w:ind w:left="426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Глава Никольского</w:t>
      </w:r>
    </w:p>
    <w:p w:rsidR="0074524F" w:rsidRPr="00D247F4" w:rsidRDefault="0074524F" w:rsidP="0074524F">
      <w:pPr>
        <w:pStyle w:val="a7"/>
        <w:tabs>
          <w:tab w:val="left" w:pos="567"/>
          <w:tab w:val="left" w:pos="851"/>
          <w:tab w:val="left" w:pos="6180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noProof/>
          <w:sz w:val="28"/>
          <w:szCs w:val="28"/>
        </w:rPr>
        <w:tab/>
        <w:t>Л.А.Котова</w:t>
      </w:r>
    </w:p>
    <w:sectPr w:rsidR="0074524F" w:rsidRPr="00D247F4" w:rsidSect="005345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345A5B"/>
    <w:multiLevelType w:val="hybridMultilevel"/>
    <w:tmpl w:val="7D4EAEA4"/>
    <w:lvl w:ilvl="0" w:tplc="6A0CD07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222222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B56B8"/>
    <w:rsid w:val="0035348F"/>
    <w:rsid w:val="00457B93"/>
    <w:rsid w:val="004B106F"/>
    <w:rsid w:val="00534563"/>
    <w:rsid w:val="005A49BA"/>
    <w:rsid w:val="0074524F"/>
    <w:rsid w:val="00784896"/>
    <w:rsid w:val="00913956"/>
    <w:rsid w:val="009175EF"/>
    <w:rsid w:val="009C1A9B"/>
    <w:rsid w:val="00A07C5B"/>
    <w:rsid w:val="00A40CB2"/>
    <w:rsid w:val="00D247F4"/>
    <w:rsid w:val="00DB0325"/>
    <w:rsid w:val="00DC5EC0"/>
    <w:rsid w:val="00DD7CF7"/>
    <w:rsid w:val="00EB56B8"/>
    <w:rsid w:val="00F86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45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B56B8"/>
    <w:rPr>
      <w:b/>
      <w:bCs/>
    </w:rPr>
  </w:style>
  <w:style w:type="character" w:styleId="a4">
    <w:name w:val="Hyperlink"/>
    <w:basedOn w:val="a0"/>
    <w:uiPriority w:val="99"/>
    <w:semiHidden/>
    <w:unhideWhenUsed/>
    <w:rsid w:val="004B106F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4B10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Emphasis"/>
    <w:basedOn w:val="a0"/>
    <w:uiPriority w:val="20"/>
    <w:qFormat/>
    <w:rsid w:val="004B106F"/>
    <w:rPr>
      <w:i/>
      <w:iCs/>
    </w:rPr>
  </w:style>
  <w:style w:type="paragraph" w:styleId="a7">
    <w:name w:val="List Paragraph"/>
    <w:basedOn w:val="a"/>
    <w:uiPriority w:val="34"/>
    <w:qFormat/>
    <w:rsid w:val="00D247F4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DB03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B03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676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0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254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Тулапин</dc:creator>
  <cp:keywords/>
  <dc:description/>
  <cp:lastModifiedBy>1</cp:lastModifiedBy>
  <cp:revision>11</cp:revision>
  <cp:lastPrinted>2020-04-15T07:06:00Z</cp:lastPrinted>
  <dcterms:created xsi:type="dcterms:W3CDTF">2020-04-13T09:54:00Z</dcterms:created>
  <dcterms:modified xsi:type="dcterms:W3CDTF">2020-04-15T07:07:00Z</dcterms:modified>
</cp:coreProperties>
</file>