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D364D2" w:rsidRPr="00D364D2" w:rsidRDefault="00D364D2" w:rsidP="00D364D2">
      <w:pPr>
        <w:pStyle w:val="afff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D2">
        <w:rPr>
          <w:rFonts w:ascii="Times New Roman" w:hAnsi="Times New Roman" w:cs="Times New Roman"/>
          <w:b/>
          <w:bCs/>
          <w:sz w:val="28"/>
          <w:szCs w:val="28"/>
        </w:rPr>
        <w:t xml:space="preserve">СОРОК </w:t>
      </w:r>
      <w:r w:rsidR="00FF2B39">
        <w:rPr>
          <w:rFonts w:ascii="Times New Roman" w:hAnsi="Times New Roman" w:cs="Times New Roman"/>
          <w:b/>
          <w:sz w:val="28"/>
          <w:szCs w:val="28"/>
        </w:rPr>
        <w:t>ШЕС</w:t>
      </w:r>
      <w:r w:rsidRPr="00D364D2">
        <w:rPr>
          <w:rFonts w:ascii="Times New Roman" w:hAnsi="Times New Roman" w:cs="Times New Roman"/>
          <w:b/>
          <w:sz w:val="28"/>
          <w:szCs w:val="28"/>
        </w:rPr>
        <w:t xml:space="preserve">ТАЯ </w:t>
      </w:r>
      <w:r w:rsidRPr="00D364D2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272A89" w:rsidRDefault="00D364D2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72A89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FF2B39">
        <w:rPr>
          <w:rFonts w:ascii="Times New Roman" w:hAnsi="Times New Roman"/>
          <w:b/>
          <w:sz w:val="28"/>
          <w:szCs w:val="28"/>
        </w:rPr>
        <w:t>0</w:t>
      </w:r>
      <w:r w:rsidR="00A52FC4">
        <w:rPr>
          <w:rFonts w:ascii="Times New Roman" w:hAnsi="Times New Roman"/>
          <w:b/>
          <w:sz w:val="28"/>
          <w:szCs w:val="28"/>
        </w:rPr>
        <w:t>1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FF2B39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A52FC4">
        <w:rPr>
          <w:rFonts w:ascii="Times New Roman" w:hAnsi="Times New Roman"/>
          <w:b/>
          <w:sz w:val="28"/>
          <w:szCs w:val="28"/>
        </w:rPr>
        <w:t>3</w:t>
      </w:r>
      <w:r w:rsidR="00A12238">
        <w:rPr>
          <w:rFonts w:ascii="Times New Roman" w:hAnsi="Times New Roman"/>
          <w:b/>
          <w:sz w:val="28"/>
          <w:szCs w:val="28"/>
        </w:rPr>
        <w:t>4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4861" w:rsidRPr="00E84861" w:rsidRDefault="001620CE" w:rsidP="00E84861">
      <w:pPr>
        <w:pStyle w:val="affff1"/>
        <w:ind w:left="-142" w:right="-286" w:hanging="709"/>
        <w:rPr>
          <w:b/>
          <w:sz w:val="28"/>
          <w:szCs w:val="28"/>
        </w:rPr>
      </w:pPr>
      <w:r w:rsidRPr="001620CE">
        <w:rPr>
          <w:color w:val="333333"/>
        </w:rPr>
        <w:t> </w:t>
      </w:r>
      <w:r w:rsidR="00E84861" w:rsidRPr="00E84861">
        <w:rPr>
          <w:sz w:val="28"/>
          <w:szCs w:val="28"/>
        </w:rPr>
        <w:t xml:space="preserve">    </w:t>
      </w:r>
      <w:r w:rsidR="00E84861" w:rsidRPr="00E84861">
        <w:rPr>
          <w:b/>
          <w:sz w:val="28"/>
          <w:szCs w:val="28"/>
        </w:rPr>
        <w:t xml:space="preserve">О внесении изменений в решение Совета депутатов </w:t>
      </w:r>
      <w:r w:rsidR="00A2119F">
        <w:rPr>
          <w:b/>
          <w:sz w:val="28"/>
          <w:szCs w:val="28"/>
        </w:rPr>
        <w:t>Никольского</w:t>
      </w:r>
      <w:r w:rsidR="00E84861" w:rsidRPr="00E84861">
        <w:rPr>
          <w:b/>
          <w:sz w:val="28"/>
          <w:szCs w:val="28"/>
        </w:rPr>
        <w:t xml:space="preserve"> сельского поселения от 2</w:t>
      </w:r>
      <w:r w:rsidR="00A2119F">
        <w:rPr>
          <w:b/>
          <w:sz w:val="28"/>
          <w:szCs w:val="28"/>
        </w:rPr>
        <w:t>4</w:t>
      </w:r>
      <w:r w:rsidR="00E84861" w:rsidRPr="00E84861">
        <w:rPr>
          <w:b/>
          <w:sz w:val="28"/>
          <w:szCs w:val="28"/>
        </w:rPr>
        <w:t>.0</w:t>
      </w:r>
      <w:r w:rsidR="00A2119F">
        <w:rPr>
          <w:b/>
          <w:sz w:val="28"/>
          <w:szCs w:val="28"/>
        </w:rPr>
        <w:t>2</w:t>
      </w:r>
      <w:r w:rsidR="00E84861" w:rsidRPr="00E84861">
        <w:rPr>
          <w:b/>
          <w:sz w:val="28"/>
          <w:szCs w:val="28"/>
        </w:rPr>
        <w:t>.2014г. №</w:t>
      </w:r>
      <w:r w:rsidR="00A2119F">
        <w:rPr>
          <w:b/>
          <w:sz w:val="28"/>
          <w:szCs w:val="28"/>
        </w:rPr>
        <w:t>9</w:t>
      </w:r>
      <w:r w:rsidR="00E84861" w:rsidRPr="00E84861">
        <w:rPr>
          <w:b/>
          <w:sz w:val="28"/>
          <w:szCs w:val="28"/>
        </w:rPr>
        <w:t xml:space="preserve"> «О Совете по противодействию коррупции   </w:t>
      </w:r>
    </w:p>
    <w:p w:rsidR="00E84861" w:rsidRPr="00E84861" w:rsidRDefault="00E84861" w:rsidP="00E84861">
      <w:pPr>
        <w:widowControl/>
        <w:autoSpaceDE/>
        <w:autoSpaceDN/>
        <w:adjustRightInd/>
        <w:ind w:left="-142" w:right="-286" w:hanging="709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E84861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A2119F">
        <w:rPr>
          <w:rFonts w:ascii="Times New Roman" w:hAnsi="Times New Roman" w:cs="Times New Roman"/>
          <w:b/>
          <w:sz w:val="28"/>
          <w:szCs w:val="28"/>
        </w:rPr>
        <w:t>Никольском</w:t>
      </w:r>
      <w:r w:rsidRPr="00E8486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поселении»</w:t>
      </w:r>
      <w:r w:rsidRPr="00E8486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</w:p>
    <w:p w:rsidR="00E84861" w:rsidRPr="00E84861" w:rsidRDefault="00E84861" w:rsidP="00E84861">
      <w:pPr>
        <w:widowControl/>
        <w:autoSpaceDE/>
        <w:autoSpaceDN/>
        <w:adjustRightInd/>
        <w:ind w:firstLine="851"/>
        <w:jc w:val="right"/>
        <w:rPr>
          <w:rFonts w:ascii="Times New Roman" w:hAnsi="Times New Roman" w:cs="Times New Roman"/>
          <w:sz w:val="28"/>
          <w:szCs w:val="20"/>
        </w:rPr>
      </w:pP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E84861">
        <w:rPr>
          <w:rFonts w:ascii="Times New Roman" w:hAnsi="Times New Roman" w:cs="Times New Roman"/>
          <w:sz w:val="28"/>
          <w:szCs w:val="28"/>
        </w:rPr>
        <w:t xml:space="preserve">      В связи с кадровыми изменениями, Совет депутатов </w:t>
      </w:r>
      <w:r w:rsidR="00A2119F">
        <w:rPr>
          <w:rFonts w:ascii="Times New Roman" w:hAnsi="Times New Roman" w:cs="Times New Roman"/>
          <w:sz w:val="28"/>
          <w:szCs w:val="28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</w:rPr>
        <w:t xml:space="preserve"> сельского поселения  решил:</w:t>
      </w: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-851" w:right="-286"/>
        <w:jc w:val="both"/>
        <w:rPr>
          <w:rFonts w:ascii="Times New Roman" w:hAnsi="Times New Roman" w:cs="Times New Roman"/>
          <w:sz w:val="28"/>
          <w:szCs w:val="28"/>
        </w:rPr>
      </w:pPr>
      <w:r w:rsidRPr="00E84861">
        <w:rPr>
          <w:rFonts w:ascii="Times New Roman" w:hAnsi="Times New Roman" w:cs="Times New Roman"/>
          <w:sz w:val="28"/>
          <w:szCs w:val="28"/>
        </w:rPr>
        <w:t xml:space="preserve">                  1.Приложение 2 к решению</w:t>
      </w:r>
      <w:r w:rsidRPr="00E84861">
        <w:rPr>
          <w:rFonts w:ascii="Impact" w:hAnsi="Impact" w:cs="Times New Roman"/>
          <w:sz w:val="44"/>
          <w:szCs w:val="28"/>
        </w:rPr>
        <w:t xml:space="preserve"> </w:t>
      </w:r>
      <w:r w:rsidRPr="00E84861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A2119F">
        <w:rPr>
          <w:rFonts w:ascii="Times New Roman" w:hAnsi="Times New Roman" w:cs="Times New Roman"/>
          <w:sz w:val="28"/>
          <w:szCs w:val="28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E84861" w:rsidRPr="00E84861" w:rsidRDefault="00E84861" w:rsidP="00E84861">
      <w:pPr>
        <w:widowControl/>
        <w:autoSpaceDE/>
        <w:autoSpaceDN/>
        <w:adjustRightInd/>
        <w:ind w:left="-851" w:right="-286"/>
        <w:jc w:val="both"/>
        <w:rPr>
          <w:rFonts w:ascii="Times New Roman" w:hAnsi="Times New Roman" w:cs="Times New Roman"/>
          <w:sz w:val="28"/>
          <w:szCs w:val="28"/>
        </w:rPr>
      </w:pPr>
      <w:r w:rsidRPr="00E84861">
        <w:rPr>
          <w:rFonts w:ascii="Times New Roman" w:hAnsi="Times New Roman" w:cs="Times New Roman"/>
          <w:sz w:val="28"/>
          <w:szCs w:val="28"/>
        </w:rPr>
        <w:t xml:space="preserve">                  поселения от 2</w:t>
      </w:r>
      <w:r w:rsidR="00A2119F">
        <w:rPr>
          <w:rFonts w:ascii="Times New Roman" w:hAnsi="Times New Roman" w:cs="Times New Roman"/>
          <w:sz w:val="28"/>
          <w:szCs w:val="28"/>
        </w:rPr>
        <w:t>4</w:t>
      </w:r>
      <w:r w:rsidRPr="00E84861">
        <w:rPr>
          <w:rFonts w:ascii="Times New Roman" w:hAnsi="Times New Roman" w:cs="Times New Roman"/>
          <w:sz w:val="28"/>
          <w:szCs w:val="28"/>
        </w:rPr>
        <w:t>.0</w:t>
      </w:r>
      <w:r w:rsidR="00A2119F">
        <w:rPr>
          <w:rFonts w:ascii="Times New Roman" w:hAnsi="Times New Roman" w:cs="Times New Roman"/>
          <w:sz w:val="28"/>
          <w:szCs w:val="28"/>
        </w:rPr>
        <w:t>2</w:t>
      </w:r>
      <w:r w:rsidRPr="00E84861">
        <w:rPr>
          <w:rFonts w:ascii="Times New Roman" w:hAnsi="Times New Roman" w:cs="Times New Roman"/>
          <w:sz w:val="28"/>
          <w:szCs w:val="28"/>
        </w:rPr>
        <w:t>.2014г. №</w:t>
      </w:r>
      <w:r w:rsidR="00A2119F">
        <w:rPr>
          <w:rFonts w:ascii="Times New Roman" w:hAnsi="Times New Roman" w:cs="Times New Roman"/>
          <w:sz w:val="28"/>
          <w:szCs w:val="28"/>
        </w:rPr>
        <w:t>9</w:t>
      </w:r>
      <w:r w:rsidRPr="00E84861">
        <w:rPr>
          <w:rFonts w:ascii="Times New Roman" w:hAnsi="Times New Roman" w:cs="Times New Roman"/>
          <w:sz w:val="28"/>
          <w:szCs w:val="28"/>
        </w:rPr>
        <w:t xml:space="preserve"> «О Совете по противодействию коррупции   </w:t>
      </w: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snapToGrid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     в </w:t>
      </w:r>
      <w:r w:rsidR="00A2119F">
        <w:rPr>
          <w:rFonts w:ascii="Times New Roman" w:hAnsi="Times New Roman" w:cs="Times New Roman"/>
          <w:sz w:val="28"/>
          <w:szCs w:val="28"/>
          <w:lang w:eastAsia="ar-SA"/>
        </w:rPr>
        <w:t>Никольском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 поселении»</w:t>
      </w:r>
      <w:r w:rsidRPr="00E84861">
        <w:rPr>
          <w:rFonts w:ascii="Times New Roman" w:hAnsi="Times New Roman" w:cs="Times New Roman"/>
          <w:color w:val="0000FF"/>
          <w:sz w:val="28"/>
          <w:szCs w:val="28"/>
          <w:lang w:eastAsia="ar-SA"/>
        </w:rPr>
        <w:t xml:space="preserve"> 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>изложить в новой редакции</w:t>
      </w:r>
      <w:r w:rsidRPr="00E84861">
        <w:rPr>
          <w:rFonts w:ascii="Times New Roman" w:hAnsi="Times New Roman" w:cs="Times New Roman"/>
          <w:color w:val="0000FF"/>
          <w:sz w:val="28"/>
          <w:szCs w:val="28"/>
          <w:lang w:eastAsia="ar-SA"/>
        </w:rPr>
        <w:t xml:space="preserve"> 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согласно приложению.  </w:t>
      </w: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snapToGrid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>2.Настоящее решение вступает в силу со дня его официального опубликования.</w:t>
      </w: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A2119F">
        <w:rPr>
          <w:rFonts w:ascii="Times New Roman" w:hAnsi="Times New Roman" w:cs="Times New Roman"/>
          <w:sz w:val="28"/>
          <w:szCs w:val="28"/>
          <w:lang w:eastAsia="ar-SA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E8486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</w:t>
      </w:r>
      <w:proofErr w:type="spellStart"/>
      <w:r w:rsidR="00A2119F">
        <w:rPr>
          <w:rFonts w:ascii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p w:rsidR="00E84861" w:rsidRPr="00E84861" w:rsidRDefault="00E84861" w:rsidP="00E84861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bCs/>
          <w:color w:val="26282F"/>
          <w:sz w:val="22"/>
          <w:szCs w:val="22"/>
        </w:rPr>
      </w:pPr>
    </w:p>
    <w:p w:rsidR="00E84861" w:rsidRPr="00E84861" w:rsidRDefault="00E84861" w:rsidP="00E84861">
      <w:pPr>
        <w:widowControl/>
        <w:autoSpaceDE/>
        <w:autoSpaceDN/>
        <w:adjustRightInd/>
        <w:ind w:left="5760" w:firstLine="578"/>
        <w:jc w:val="center"/>
        <w:rPr>
          <w:rFonts w:ascii="Times New Roman" w:hAnsi="Times New Roman" w:cs="Times New Roman"/>
          <w:sz w:val="22"/>
          <w:szCs w:val="22"/>
        </w:rPr>
      </w:pPr>
      <w:r w:rsidRPr="00E84861">
        <w:rPr>
          <w:rFonts w:ascii="Times New Roman" w:hAnsi="Times New Roman" w:cs="Times New Roman"/>
          <w:bCs/>
          <w:color w:val="26282F"/>
          <w:sz w:val="22"/>
          <w:szCs w:val="22"/>
        </w:rPr>
        <w:lastRenderedPageBreak/>
        <w:t xml:space="preserve">   Приложение 2 </w:t>
      </w:r>
      <w:r w:rsidRPr="00E8486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84861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                               </w:t>
      </w:r>
      <w:r w:rsidRPr="00E84861">
        <w:rPr>
          <w:rFonts w:ascii="Times New Roman" w:hAnsi="Times New Roman" w:cs="Times New Roman"/>
          <w:sz w:val="22"/>
          <w:szCs w:val="22"/>
        </w:rPr>
        <w:t xml:space="preserve">  к  решению Совета депутатов     </w:t>
      </w:r>
    </w:p>
    <w:p w:rsidR="00E84861" w:rsidRPr="00E84861" w:rsidRDefault="00E84861" w:rsidP="00E84861">
      <w:pPr>
        <w:widowControl/>
        <w:autoSpaceDE/>
        <w:autoSpaceDN/>
        <w:adjustRightInd/>
        <w:ind w:left="708"/>
        <w:jc w:val="center"/>
        <w:rPr>
          <w:rFonts w:ascii="Times New Roman" w:hAnsi="Times New Roman" w:cs="Times New Roman"/>
          <w:sz w:val="22"/>
          <w:szCs w:val="22"/>
        </w:rPr>
      </w:pPr>
      <w:r w:rsidRPr="00E848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r w:rsidR="00A2119F">
        <w:rPr>
          <w:rFonts w:ascii="Times New Roman" w:hAnsi="Times New Roman"/>
          <w:sz w:val="22"/>
          <w:szCs w:val="22"/>
        </w:rPr>
        <w:t>Никольского</w:t>
      </w:r>
      <w:r w:rsidRPr="00E84861">
        <w:rPr>
          <w:rFonts w:ascii="Times New Roman" w:hAnsi="Times New Roman"/>
          <w:sz w:val="22"/>
          <w:szCs w:val="22"/>
        </w:rPr>
        <w:t xml:space="preserve"> сельского поселения</w:t>
      </w:r>
      <w:r w:rsidRPr="00E848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4861" w:rsidRPr="00E84861" w:rsidRDefault="00E84861" w:rsidP="00E84861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2"/>
          <w:szCs w:val="22"/>
        </w:rPr>
      </w:pPr>
      <w:r w:rsidRPr="00E848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от 2</w:t>
      </w:r>
      <w:r w:rsidR="00A2119F">
        <w:rPr>
          <w:rFonts w:ascii="Times New Roman" w:hAnsi="Times New Roman" w:cs="Times New Roman"/>
          <w:sz w:val="22"/>
          <w:szCs w:val="22"/>
        </w:rPr>
        <w:t>4</w:t>
      </w:r>
      <w:r w:rsidRPr="00E84861">
        <w:rPr>
          <w:rFonts w:ascii="Times New Roman" w:hAnsi="Times New Roman" w:cs="Times New Roman"/>
          <w:sz w:val="22"/>
          <w:szCs w:val="22"/>
        </w:rPr>
        <w:t>.0</w:t>
      </w:r>
      <w:r w:rsidR="00A2119F">
        <w:rPr>
          <w:rFonts w:ascii="Times New Roman" w:hAnsi="Times New Roman" w:cs="Times New Roman"/>
          <w:sz w:val="22"/>
          <w:szCs w:val="22"/>
        </w:rPr>
        <w:t>2</w:t>
      </w:r>
      <w:r w:rsidRPr="00E84861">
        <w:rPr>
          <w:rFonts w:ascii="Times New Roman" w:hAnsi="Times New Roman" w:cs="Times New Roman"/>
          <w:sz w:val="22"/>
          <w:szCs w:val="22"/>
        </w:rPr>
        <w:t xml:space="preserve">.2014г. № </w:t>
      </w:r>
      <w:r w:rsidR="00A2119F">
        <w:rPr>
          <w:rFonts w:ascii="Times New Roman" w:hAnsi="Times New Roman" w:cs="Times New Roman"/>
          <w:sz w:val="22"/>
          <w:szCs w:val="22"/>
        </w:rPr>
        <w:t>9</w:t>
      </w:r>
      <w:r w:rsidRPr="00E848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</w:t>
      </w:r>
    </w:p>
    <w:p w:rsidR="00E84861" w:rsidRPr="00E84861" w:rsidRDefault="00E84861" w:rsidP="00E84861">
      <w:pPr>
        <w:widowControl/>
        <w:autoSpaceDE/>
        <w:autoSpaceDN/>
        <w:adjustRightInd/>
        <w:ind w:left="6480"/>
        <w:jc w:val="both"/>
        <w:rPr>
          <w:rFonts w:ascii="Times New Roman" w:hAnsi="Times New Roman" w:cs="Times New Roman"/>
          <w:b/>
          <w:sz w:val="28"/>
          <w:szCs w:val="20"/>
        </w:rPr>
      </w:pPr>
      <w:r w:rsidRPr="00E848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</w:t>
      </w:r>
    </w:p>
    <w:p w:rsidR="00E84861" w:rsidRPr="00E84861" w:rsidRDefault="00E84861" w:rsidP="00E84861">
      <w:pPr>
        <w:keepNext/>
        <w:widowControl/>
        <w:autoSpaceDE/>
        <w:autoSpaceDN/>
        <w:adjustRightInd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84861" w:rsidRPr="00E84861" w:rsidRDefault="00E84861" w:rsidP="00E84861">
      <w:pPr>
        <w:keepNext/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84861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E84861" w:rsidRPr="00E84861" w:rsidRDefault="00E84861" w:rsidP="00E84861">
      <w:pPr>
        <w:keepNext/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84861">
        <w:rPr>
          <w:rFonts w:ascii="Times New Roman" w:hAnsi="Times New Roman" w:cs="Times New Roman"/>
          <w:b/>
          <w:sz w:val="28"/>
          <w:szCs w:val="28"/>
        </w:rPr>
        <w:t xml:space="preserve">Совета по противодействию коррупции в </w:t>
      </w:r>
      <w:r w:rsidR="00A2119F">
        <w:rPr>
          <w:rFonts w:ascii="Times New Roman" w:hAnsi="Times New Roman" w:cs="Times New Roman"/>
          <w:b/>
          <w:sz w:val="28"/>
          <w:szCs w:val="28"/>
        </w:rPr>
        <w:t>Никольском</w:t>
      </w:r>
      <w:r w:rsidRPr="00E84861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E84861" w:rsidRPr="00E84861" w:rsidRDefault="00E84861" w:rsidP="00E8486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E84861" w:rsidRPr="00E84861" w:rsidRDefault="00A2119F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Котова Л.А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. – Глава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сельского поселения, председатель Совета по противодействию коррупции (далее – Совет);</w:t>
      </w:r>
    </w:p>
    <w:p w:rsidR="00E84861" w:rsidRPr="00E84861" w:rsidRDefault="00A2119F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Алямкина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861" w:rsidRPr="00E84861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– </w:t>
      </w:r>
      <w:r w:rsidR="00E84861"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E84861">
        <w:rPr>
          <w:rFonts w:ascii="Times New Roman" w:hAnsi="Times New Roman" w:cs="Times New Roman"/>
          <w:sz w:val="28"/>
          <w:szCs w:val="28"/>
        </w:rPr>
        <w:t xml:space="preserve"> (по согласованию), заместитель председателя Совета;</w:t>
      </w:r>
    </w:p>
    <w:p w:rsidR="00E84861" w:rsidRPr="00E84861" w:rsidRDefault="00A9242A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Манушкина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–</w:t>
      </w:r>
      <w:r w:rsidR="00E84861"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заместитель главы Администрации </w:t>
      </w:r>
      <w:bookmarkStart w:id="0" w:name="_GoBack"/>
      <w:bookmarkEnd w:id="0"/>
      <w:r w:rsidR="00A2119F">
        <w:rPr>
          <w:rFonts w:ascii="Times New Roman" w:hAnsi="Times New Roman" w:cs="Times New Roman"/>
          <w:sz w:val="28"/>
          <w:szCs w:val="28"/>
        </w:rPr>
        <w:t>Никольского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Совета;</w:t>
      </w: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8486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Члены Совета:</w:t>
      </w:r>
    </w:p>
    <w:p w:rsidR="00E84861" w:rsidRPr="00E84861" w:rsidRDefault="00A9242A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Жданова Г.П.</w:t>
      </w:r>
      <w:r w:rsidRPr="00E84861">
        <w:rPr>
          <w:rFonts w:ascii="Times New Roman" w:hAnsi="Times New Roman" w:cs="Times New Roman"/>
          <w:sz w:val="28"/>
          <w:szCs w:val="28"/>
        </w:rPr>
        <w:t xml:space="preserve"> –</w:t>
      </w:r>
      <w:r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E84861"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</w:t>
      </w:r>
      <w:proofErr w:type="gramStart"/>
      <w:r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>;</w:t>
      </w:r>
      <w:r w:rsidR="00A81E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81E3B">
        <w:rPr>
          <w:rFonts w:ascii="Times New Roman" w:hAnsi="Times New Roman" w:cs="Times New Roman"/>
          <w:sz w:val="28"/>
          <w:szCs w:val="28"/>
        </w:rPr>
        <w:t>олдатова Т.Е.</w:t>
      </w:r>
      <w:r w:rsidR="00E84861" w:rsidRPr="00E84861">
        <w:rPr>
          <w:rFonts w:ascii="Times New Roman" w:hAnsi="Times New Roman" w:cs="Times New Roman"/>
          <w:sz w:val="28"/>
          <w:szCs w:val="28"/>
        </w:rPr>
        <w:t>–</w:t>
      </w:r>
      <w:r w:rsidR="00E84861"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депутат Совета депутатов </w:t>
      </w:r>
      <w:r w:rsidR="00A2119F">
        <w:rPr>
          <w:rFonts w:ascii="Times New Roman" w:hAnsi="Times New Roman" w:cs="Times New Roman"/>
          <w:sz w:val="28"/>
          <w:szCs w:val="28"/>
        </w:rPr>
        <w:t>Никольского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4861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>;</w:t>
      </w:r>
    </w:p>
    <w:p w:rsidR="00E84861" w:rsidRPr="00E84861" w:rsidRDefault="00A81E3B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Сетяева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.В. – </w:t>
      </w:r>
      <w:proofErr w:type="spellStart"/>
      <w:r w:rsidR="00E84861" w:rsidRPr="00E84861">
        <w:rPr>
          <w:rFonts w:ascii="Times New Roman" w:hAnsi="Times New Roman" w:cs="Times New Roman"/>
          <w:sz w:val="28"/>
          <w:szCs w:val="28"/>
        </w:rPr>
        <w:t>кульорганизатор</w:t>
      </w:r>
      <w:proofErr w:type="spellEnd"/>
      <w:r w:rsidR="00E84861" w:rsidRPr="00E84861">
        <w:rPr>
          <w:rFonts w:ascii="Times New Roman" w:hAnsi="Times New Roman" w:cs="Times New Roman"/>
          <w:sz w:val="28"/>
          <w:szCs w:val="28"/>
        </w:rPr>
        <w:t xml:space="preserve"> </w:t>
      </w:r>
      <w:r w:rsidR="00A2119F">
        <w:rPr>
          <w:rFonts w:ascii="Times New Roman" w:hAnsi="Times New Roman" w:cs="Times New Roman"/>
          <w:sz w:val="28"/>
          <w:szCs w:val="28"/>
        </w:rPr>
        <w:t>Никольского</w:t>
      </w:r>
      <w:r w:rsidR="00E84861" w:rsidRPr="00E84861">
        <w:rPr>
          <w:rFonts w:ascii="Times New Roman" w:hAnsi="Times New Roman" w:cs="Times New Roman"/>
          <w:sz w:val="28"/>
          <w:szCs w:val="28"/>
        </w:rPr>
        <w:t xml:space="preserve"> сельского клуба (по согласованию)</w:t>
      </w:r>
      <w:r w:rsidR="00E84861" w:rsidRPr="00E84861">
        <w:rPr>
          <w:rFonts w:ascii="Times New Roman" w:hAnsi="Times New Roman" w:cs="Times New Roman"/>
          <w:bCs/>
          <w:color w:val="26282F"/>
          <w:sz w:val="28"/>
          <w:szCs w:val="28"/>
        </w:rPr>
        <w:t>.</w:t>
      </w:r>
    </w:p>
    <w:p w:rsidR="00E84861" w:rsidRPr="00E84861" w:rsidRDefault="00E84861" w:rsidP="00E84861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p w:rsidR="001620CE" w:rsidRPr="001620CE" w:rsidRDefault="001620CE" w:rsidP="00A12238">
      <w:pPr>
        <w:widowControl/>
        <w:shd w:val="clear" w:color="auto" w:fill="FFFFFF"/>
        <w:autoSpaceDE/>
        <w:autoSpaceDN/>
        <w:adjustRightInd/>
        <w:spacing w:before="240" w:after="240"/>
        <w:rPr>
          <w:rFonts w:ascii="Times New Roman" w:hAnsi="Times New Roman" w:cs="Times New Roman"/>
          <w:color w:val="333333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"/>
        <w:gridCol w:w="67"/>
        <w:gridCol w:w="67"/>
        <w:gridCol w:w="67"/>
        <w:gridCol w:w="67"/>
      </w:tblGrid>
      <w:tr w:rsidR="00E45286" w:rsidRPr="00E45286" w:rsidTr="00E45286">
        <w:tc>
          <w:tcPr>
            <w:tcW w:w="0" w:type="auto"/>
            <w:shd w:val="clear" w:color="auto" w:fill="FFFFFF"/>
            <w:vAlign w:val="center"/>
            <w:hideMark/>
          </w:tcPr>
          <w:p w:rsidR="00E45286" w:rsidRPr="00E45286" w:rsidRDefault="00E45286" w:rsidP="00E45286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</w:rPr>
            </w:pPr>
            <w:r w:rsidRPr="00E45286">
              <w:rPr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5286" w:rsidRPr="00E45286" w:rsidRDefault="00E45286" w:rsidP="00E45286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</w:rPr>
            </w:pPr>
            <w:r w:rsidRPr="00E45286">
              <w:rPr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5286" w:rsidRPr="00E45286" w:rsidRDefault="00E45286" w:rsidP="00E45286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</w:rPr>
            </w:pPr>
            <w:r w:rsidRPr="00E45286">
              <w:rPr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5286" w:rsidRPr="00E45286" w:rsidRDefault="00E45286" w:rsidP="00E45286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</w:rPr>
            </w:pPr>
            <w:r w:rsidRPr="00E45286">
              <w:rPr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45286" w:rsidRPr="00E45286" w:rsidRDefault="00E45286" w:rsidP="00E45286">
            <w:pPr>
              <w:widowControl/>
              <w:shd w:val="clear" w:color="auto" w:fill="FFFFFF"/>
              <w:autoSpaceDE/>
              <w:autoSpaceDN/>
              <w:adjustRightInd/>
              <w:spacing w:line="240" w:lineRule="atLeast"/>
              <w:ind w:firstLine="709"/>
              <w:jc w:val="both"/>
              <w:rPr>
                <w:rFonts w:ascii="Times New Roman" w:hAnsi="Times New Roman" w:cs="Times New Roman"/>
                <w:color w:val="333333"/>
              </w:rPr>
            </w:pPr>
            <w:r w:rsidRPr="00E45286">
              <w:rPr>
                <w:color w:val="000000"/>
              </w:rPr>
              <w:t> </w:t>
            </w:r>
          </w:p>
        </w:tc>
      </w:tr>
    </w:tbl>
    <w:p w:rsidR="00E45286" w:rsidRPr="00E45286" w:rsidRDefault="00E45286" w:rsidP="00E45286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jc w:val="both"/>
        <w:rPr>
          <w:rFonts w:ascii="Times New Roman" w:hAnsi="Times New Roman" w:cs="Times New Roman"/>
          <w:color w:val="333333"/>
        </w:rPr>
      </w:pPr>
      <w:r w:rsidRPr="00E45286">
        <w:rPr>
          <w:color w:val="000000"/>
        </w:rPr>
        <w:t> </w:t>
      </w:r>
    </w:p>
    <w:p w:rsidR="00E45286" w:rsidRPr="00E45286" w:rsidRDefault="00E45286" w:rsidP="00E45286">
      <w:pPr>
        <w:widowControl/>
        <w:autoSpaceDE/>
        <w:autoSpaceDN/>
        <w:adjustRightInd/>
        <w:spacing w:after="200" w:line="276" w:lineRule="auto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sectPr w:rsidR="00BB6793" w:rsidRPr="00BB6793" w:rsidSect="00EF6AA7">
      <w:headerReference w:type="even" r:id="rId8"/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235" w:rsidRDefault="00F56235">
      <w:r>
        <w:separator/>
      </w:r>
    </w:p>
  </w:endnote>
  <w:endnote w:type="continuationSeparator" w:id="0">
    <w:p w:rsidR="00F56235" w:rsidRDefault="00F5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235" w:rsidRDefault="00F56235">
      <w:r>
        <w:separator/>
      </w:r>
    </w:p>
  </w:footnote>
  <w:footnote w:type="continuationSeparator" w:id="0">
    <w:p w:rsidR="00F56235" w:rsidRDefault="00F56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72F27" w:rsidRDefault="00772F2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F27" w:rsidRDefault="00772F27">
    <w:pPr>
      <w:pStyle w:val="afff1"/>
      <w:framePr w:wrap="around" w:vAnchor="text" w:hAnchor="margin" w:xAlign="right" w:y="1"/>
      <w:rPr>
        <w:rStyle w:val="afff3"/>
        <w:sz w:val="20"/>
        <w:szCs w:val="22"/>
      </w:rPr>
    </w:pPr>
  </w:p>
  <w:p w:rsidR="00772F27" w:rsidRDefault="00772F2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20CE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05AF"/>
    <w:rsid w:val="00293604"/>
    <w:rsid w:val="0029437C"/>
    <w:rsid w:val="00296DCF"/>
    <w:rsid w:val="002A66F8"/>
    <w:rsid w:val="002B4EC8"/>
    <w:rsid w:val="002C0484"/>
    <w:rsid w:val="002C08BC"/>
    <w:rsid w:val="002C10E1"/>
    <w:rsid w:val="002C5772"/>
    <w:rsid w:val="002C60C9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120A"/>
    <w:rsid w:val="006048F3"/>
    <w:rsid w:val="00605358"/>
    <w:rsid w:val="00624D7C"/>
    <w:rsid w:val="00632953"/>
    <w:rsid w:val="006351D2"/>
    <w:rsid w:val="00642E30"/>
    <w:rsid w:val="006434D6"/>
    <w:rsid w:val="006458CC"/>
    <w:rsid w:val="00651E2E"/>
    <w:rsid w:val="00655F24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61D16"/>
    <w:rsid w:val="00770707"/>
    <w:rsid w:val="00772F27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12238"/>
    <w:rsid w:val="00A1227F"/>
    <w:rsid w:val="00A2119F"/>
    <w:rsid w:val="00A24D32"/>
    <w:rsid w:val="00A25595"/>
    <w:rsid w:val="00A27700"/>
    <w:rsid w:val="00A32A67"/>
    <w:rsid w:val="00A3449D"/>
    <w:rsid w:val="00A52FC4"/>
    <w:rsid w:val="00A533FD"/>
    <w:rsid w:val="00A816BB"/>
    <w:rsid w:val="00A81E3B"/>
    <w:rsid w:val="00A85F7A"/>
    <w:rsid w:val="00A9242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364D2"/>
    <w:rsid w:val="00D42619"/>
    <w:rsid w:val="00D43155"/>
    <w:rsid w:val="00D46008"/>
    <w:rsid w:val="00D654E0"/>
    <w:rsid w:val="00D65CDE"/>
    <w:rsid w:val="00D72025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13F9"/>
    <w:rsid w:val="00E312A5"/>
    <w:rsid w:val="00E3350D"/>
    <w:rsid w:val="00E45286"/>
    <w:rsid w:val="00E76604"/>
    <w:rsid w:val="00E82C94"/>
    <w:rsid w:val="00E84861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56235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footer"/>
    <w:basedOn w:val="a"/>
    <w:link w:val="affffb"/>
    <w:uiPriority w:val="99"/>
    <w:unhideWhenUsed/>
    <w:rsid w:val="00A9242A"/>
    <w:pPr>
      <w:tabs>
        <w:tab w:val="center" w:pos="4677"/>
        <w:tab w:val="right" w:pos="9355"/>
      </w:tabs>
    </w:pPr>
  </w:style>
  <w:style w:type="character" w:customStyle="1" w:styleId="affffb">
    <w:name w:val="Нижний колонтитул Знак"/>
    <w:basedOn w:val="a0"/>
    <w:link w:val="affffa"/>
    <w:uiPriority w:val="99"/>
    <w:rsid w:val="00A9242A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footer"/>
    <w:basedOn w:val="a"/>
    <w:link w:val="affffb"/>
    <w:uiPriority w:val="99"/>
    <w:unhideWhenUsed/>
    <w:rsid w:val="00A9242A"/>
    <w:pPr>
      <w:tabs>
        <w:tab w:val="center" w:pos="4677"/>
        <w:tab w:val="right" w:pos="9355"/>
      </w:tabs>
    </w:pPr>
  </w:style>
  <w:style w:type="character" w:customStyle="1" w:styleId="affffb">
    <w:name w:val="Нижний колонтитул Знак"/>
    <w:basedOn w:val="a0"/>
    <w:link w:val="affffa"/>
    <w:uiPriority w:val="99"/>
    <w:rsid w:val="00A9242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44</cp:revision>
  <cp:lastPrinted>2020-03-06T10:00:00Z</cp:lastPrinted>
  <dcterms:created xsi:type="dcterms:W3CDTF">2019-12-17T11:29:00Z</dcterms:created>
  <dcterms:modified xsi:type="dcterms:W3CDTF">2020-04-10T09:52:00Z</dcterms:modified>
</cp:coreProperties>
</file>