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774" w:rsidRPr="002257E7" w:rsidRDefault="002257E7" w:rsidP="002257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информирует, что в соответствии с п. 1 </w:t>
      </w:r>
      <w:proofErr w:type="spellStart"/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7 Закона Республики Мордовия от 16.04.2015 г. № 18-З «О государственном регулировании розничного оборота алкогольной продукции на территории Республики Мордовия» установлено ограничение розничной продажи алкогольной продукции в день последнего звонка в образовательных организациях Республики Мордовия. В связи с этим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сообщает, что последний звонок в образовательных организациях района будет проведен 23 мая 2020 г. (</w:t>
      </w:r>
      <w:proofErr w:type="spellStart"/>
      <w:r w:rsidR="005A4FAA">
        <w:rPr>
          <w:sz w:val="28"/>
          <w:szCs w:val="28"/>
        </w:rPr>
        <w:t>онлайн</w:t>
      </w:r>
      <w:proofErr w:type="spellEnd"/>
      <w:r>
        <w:rPr>
          <w:sz w:val="28"/>
          <w:szCs w:val="28"/>
        </w:rPr>
        <w:t>)</w:t>
      </w:r>
      <w:r w:rsidR="004F391C">
        <w:rPr>
          <w:sz w:val="28"/>
          <w:szCs w:val="28"/>
        </w:rPr>
        <w:t>.</w:t>
      </w:r>
    </w:p>
    <w:sectPr w:rsidR="005A3774" w:rsidRPr="002257E7" w:rsidSect="00BE3E9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characterSpacingControl w:val="doNotCompress"/>
  <w:compat/>
  <w:rsids>
    <w:rsidRoot w:val="009E0E36"/>
    <w:rsid w:val="0019186B"/>
    <w:rsid w:val="002257E7"/>
    <w:rsid w:val="004F391C"/>
    <w:rsid w:val="00577E33"/>
    <w:rsid w:val="005A3774"/>
    <w:rsid w:val="005A4FAA"/>
    <w:rsid w:val="006710D8"/>
    <w:rsid w:val="007F568F"/>
    <w:rsid w:val="009E0E36"/>
    <w:rsid w:val="00BE3E95"/>
    <w:rsid w:val="00D146B2"/>
    <w:rsid w:val="00DB41AF"/>
    <w:rsid w:val="00FE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E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8</cp:revision>
  <dcterms:created xsi:type="dcterms:W3CDTF">2019-05-21T09:21:00Z</dcterms:created>
  <dcterms:modified xsi:type="dcterms:W3CDTF">2020-05-21T08:42:00Z</dcterms:modified>
</cp:coreProperties>
</file>