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A55C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9A55C1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A55C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A55C1" w:rsidRPr="007E57E1" w:rsidRDefault="009A55C1" w:rsidP="009A55C1">
      <w:pPr>
        <w:autoSpaceDE w:val="0"/>
        <w:autoSpaceDN w:val="0"/>
        <w:adjustRightInd w:val="0"/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9A55C1" w:rsidRPr="007E57E1" w:rsidRDefault="009A55C1" w:rsidP="009A55C1">
      <w:pPr>
        <w:autoSpaceDE w:val="0"/>
        <w:autoSpaceDN w:val="0"/>
        <w:adjustRightInd w:val="0"/>
        <w:spacing w:after="0"/>
        <w:ind w:right="-185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ТОРБЕЕВСКОГО ГОРОДСКОГО ПОСЕЛЕНИЯ</w:t>
      </w:r>
    </w:p>
    <w:p w:rsidR="009A55C1" w:rsidRPr="007E57E1" w:rsidRDefault="009A55C1" w:rsidP="009A55C1">
      <w:pPr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ТОРБЕЕВСКОГО МУНИЦИПАЛЬНОГО РАЙОНА</w:t>
      </w:r>
    </w:p>
    <w:p w:rsidR="009A55C1" w:rsidRPr="007E57E1" w:rsidRDefault="009A55C1" w:rsidP="009A55C1">
      <w:pPr>
        <w:tabs>
          <w:tab w:val="left" w:pos="810"/>
          <w:tab w:val="center" w:pos="4770"/>
        </w:tabs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9A55C1" w:rsidRPr="007E57E1" w:rsidRDefault="009A55C1" w:rsidP="009A55C1">
      <w:pPr>
        <w:spacing w:after="0"/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7E57E1">
        <w:rPr>
          <w:rFonts w:ascii="Times New Roman" w:eastAsia="Times New Roman" w:hAnsi="Times New Roman"/>
          <w:b/>
          <w:sz w:val="32"/>
          <w:szCs w:val="32"/>
        </w:rPr>
        <w:t>П</w:t>
      </w:r>
      <w:proofErr w:type="gramEnd"/>
      <w:r w:rsidRPr="007E57E1">
        <w:rPr>
          <w:rFonts w:ascii="Times New Roman" w:eastAsia="Times New Roman" w:hAnsi="Times New Roman"/>
          <w:b/>
          <w:sz w:val="32"/>
          <w:szCs w:val="32"/>
        </w:rPr>
        <w:t xml:space="preserve"> О С Т А Н О В Л Е Н И Е </w:t>
      </w:r>
    </w:p>
    <w:p w:rsidR="009A55C1" w:rsidRPr="007E57E1" w:rsidRDefault="009A55C1" w:rsidP="009A55C1">
      <w:pPr>
        <w:spacing w:after="0"/>
        <w:ind w:right="-185"/>
        <w:jc w:val="center"/>
        <w:rPr>
          <w:rFonts w:ascii="Times New Roman" w:eastAsia="Times New Roman" w:hAnsi="Times New Roman"/>
          <w:sz w:val="16"/>
          <w:szCs w:val="24"/>
        </w:rPr>
      </w:pPr>
    </w:p>
    <w:p w:rsidR="009A55C1" w:rsidRPr="007E57E1" w:rsidRDefault="009A55C1" w:rsidP="009A55C1">
      <w:pPr>
        <w:spacing w:after="0"/>
        <w:ind w:right="-185"/>
        <w:rPr>
          <w:rFonts w:ascii="Times New Roman" w:eastAsia="Times New Roman" w:hAnsi="Times New Roman"/>
          <w:sz w:val="28"/>
          <w:szCs w:val="24"/>
        </w:rPr>
      </w:pPr>
      <w:r w:rsidRPr="007E57E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28</w:t>
      </w:r>
      <w:r w:rsidRPr="007E57E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января </w:t>
      </w:r>
      <w:r w:rsidRPr="007E57E1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7E57E1">
        <w:rPr>
          <w:rFonts w:ascii="Times New Roman" w:hAnsi="Times New Roman"/>
          <w:sz w:val="28"/>
          <w:szCs w:val="28"/>
        </w:rPr>
        <w:t xml:space="preserve"> г</w:t>
      </w:r>
      <w:r w:rsidRPr="007E57E1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Pr="007E57E1">
        <w:rPr>
          <w:rFonts w:ascii="Times New Roman" w:hAnsi="Times New Roman"/>
          <w:sz w:val="28"/>
          <w:szCs w:val="28"/>
        </w:rPr>
        <w:t xml:space="preserve"> </w:t>
      </w:r>
      <w:r w:rsidRPr="007E57E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E57E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7E57E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E57E1">
        <w:rPr>
          <w:rFonts w:ascii="Times New Roman" w:eastAsia="Times New Roman" w:hAnsi="Times New Roman"/>
          <w:sz w:val="28"/>
          <w:szCs w:val="24"/>
        </w:rPr>
        <w:t>рп</w:t>
      </w:r>
      <w:proofErr w:type="spellEnd"/>
      <w:r w:rsidRPr="007E57E1">
        <w:rPr>
          <w:rFonts w:ascii="Times New Roman" w:eastAsia="Times New Roman" w:hAnsi="Times New Roman"/>
          <w:sz w:val="28"/>
          <w:szCs w:val="24"/>
        </w:rPr>
        <w:t xml:space="preserve"> Торбеево</w:t>
      </w:r>
      <w:r w:rsidRPr="007E57E1">
        <w:rPr>
          <w:rFonts w:ascii="Times New Roman" w:eastAsia="Times New Roman" w:hAnsi="Times New Roman"/>
          <w:sz w:val="28"/>
          <w:szCs w:val="24"/>
        </w:rPr>
        <w:tab/>
      </w:r>
      <w:r w:rsidRPr="007E57E1">
        <w:rPr>
          <w:rFonts w:ascii="Times New Roman" w:eastAsia="Times New Roman" w:hAnsi="Times New Roman"/>
          <w:sz w:val="28"/>
          <w:szCs w:val="24"/>
        </w:rPr>
        <w:tab/>
      </w:r>
      <w:r>
        <w:rPr>
          <w:rFonts w:ascii="Times New Roman" w:eastAsia="Times New Roman" w:hAnsi="Times New Roman"/>
          <w:sz w:val="28"/>
          <w:szCs w:val="24"/>
        </w:rPr>
        <w:t xml:space="preserve">             № 20</w:t>
      </w:r>
      <w:r w:rsidRPr="007E57E1">
        <w:rPr>
          <w:rFonts w:ascii="Times New Roman" w:eastAsia="Times New Roman" w:hAnsi="Times New Roman"/>
          <w:sz w:val="28"/>
          <w:szCs w:val="24"/>
        </w:rPr>
        <w:t xml:space="preserve">   </w:t>
      </w:r>
    </w:p>
    <w:p w:rsidR="009A55C1" w:rsidRDefault="009A55C1" w:rsidP="009A55C1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7E57E1">
        <w:rPr>
          <w:rFonts w:ascii="Times New Roman" w:eastAsia="Times New Roman" w:hAnsi="Times New Roman"/>
          <w:sz w:val="28"/>
          <w:szCs w:val="28"/>
        </w:rPr>
        <w:t xml:space="preserve">О внесении изменений в Постановление № 275 от 25.06.2018г. «Об     утверждении      Административного     регламента администрации </w:t>
      </w:r>
      <w:proofErr w:type="spellStart"/>
      <w:r w:rsidRPr="007E57E1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eastAsia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E57E1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E57E1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7E57E1">
        <w:rPr>
          <w:rFonts w:ascii="Times New Roman" w:eastAsia="Times New Roman" w:hAnsi="Times New Roman"/>
          <w:sz w:val="28"/>
          <w:szCs w:val="28"/>
        </w:rPr>
        <w:t xml:space="preserve"> по подготовке и выдаче разрешений на ввод объектов в эксплуатацию»</w:t>
      </w:r>
      <w:r>
        <w:rPr>
          <w:rFonts w:ascii="Times New Roman" w:eastAsia="Times New Roman" w:hAnsi="Times New Roman"/>
          <w:sz w:val="28"/>
          <w:szCs w:val="28"/>
        </w:rPr>
        <w:t xml:space="preserve"> (в редакции Постановления № 403 от 16.09.2019г.)</w:t>
      </w:r>
    </w:p>
    <w:p w:rsidR="009A55C1" w:rsidRPr="007E57E1" w:rsidRDefault="009A55C1" w:rsidP="009A55C1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sub_1"/>
      <w:proofErr w:type="gramStart"/>
      <w:r w:rsidRPr="007E57E1"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</w:t>
      </w:r>
      <w:hyperlink r:id="rId5" w:history="1">
        <w:r w:rsidRPr="007E57E1">
          <w:rPr>
            <w:rStyle w:val="aa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7E57E1">
        <w:rPr>
          <w:rFonts w:ascii="Times New Roman" w:hAnsi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6" w:history="1">
        <w:r w:rsidRPr="007E57E1">
          <w:rPr>
            <w:rStyle w:val="aa"/>
            <w:rFonts w:ascii="Times New Roman" w:hAnsi="Times New Roman"/>
            <w:sz w:val="28"/>
            <w:szCs w:val="28"/>
          </w:rPr>
          <w:t>Федеральный закон</w:t>
        </w:r>
      </w:hyperlink>
      <w:r w:rsidRPr="007E57E1">
        <w:rPr>
          <w:rFonts w:ascii="Times New Roman" w:hAnsi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руководствуясь ч.5 ст.54 </w:t>
      </w:r>
      <w:r w:rsidRPr="007E57E1">
        <w:rPr>
          <w:rFonts w:ascii="Times New Roman" w:hAnsi="Times New Roman"/>
          <w:b/>
          <w:sz w:val="28"/>
          <w:szCs w:val="28"/>
        </w:rPr>
        <w:t>Устава</w:t>
      </w:r>
      <w:r w:rsidRPr="007E57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Pr="007E57E1">
        <w:rPr>
          <w:rFonts w:ascii="Times New Roman" w:hAnsi="Times New Roman"/>
          <w:sz w:val="28"/>
          <w:szCs w:val="28"/>
        </w:rPr>
        <w:t xml:space="preserve"> Республики Мордовия постановляет:</w:t>
      </w:r>
    </w:p>
    <w:p w:rsidR="009A55C1" w:rsidRDefault="009A55C1" w:rsidP="009A55C1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E57E1">
        <w:rPr>
          <w:rFonts w:ascii="Times New Roman" w:hAnsi="Times New Roman"/>
          <w:sz w:val="28"/>
          <w:szCs w:val="28"/>
        </w:rPr>
        <w:tab/>
        <w:t xml:space="preserve">1. Внести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7E57E1">
        <w:rPr>
          <w:rFonts w:ascii="Times New Roman" w:hAnsi="Times New Roman"/>
          <w:sz w:val="28"/>
          <w:szCs w:val="28"/>
        </w:rPr>
        <w:t xml:space="preserve">изменения и дополнения в </w:t>
      </w:r>
      <w:hyperlink w:anchor="sub_1000" w:history="1">
        <w:r w:rsidRPr="007E57E1">
          <w:rPr>
            <w:rStyle w:val="ac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7E57E1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городского поселения по предоставлению муниципальной услуги </w:t>
      </w:r>
      <w:r w:rsidRPr="007E57E1">
        <w:rPr>
          <w:rFonts w:ascii="Times New Roman" w:eastAsia="Times New Roman" w:hAnsi="Times New Roman"/>
          <w:sz w:val="28"/>
          <w:szCs w:val="28"/>
        </w:rPr>
        <w:t>по подготовке и выдаче разрешений на ввод объектов в эксплуатацию</w:t>
      </w:r>
      <w:bookmarkStart w:id="1" w:name="sub_2"/>
      <w:bookmarkEnd w:id="0"/>
      <w:r>
        <w:rPr>
          <w:rFonts w:ascii="Times New Roman" w:eastAsia="Times New Roman" w:hAnsi="Times New Roman"/>
          <w:sz w:val="28"/>
          <w:szCs w:val="28"/>
        </w:rPr>
        <w:t>:</w:t>
      </w:r>
    </w:p>
    <w:p w:rsidR="009A55C1" w:rsidRDefault="009A55C1" w:rsidP="009A55C1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пункт 21 подраздела 1 раздела 2 дополнить абзацами следующего содержания:</w:t>
      </w:r>
    </w:p>
    <w:p w:rsidR="009A55C1" w:rsidRDefault="009A55C1" w:rsidP="009A55C1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а) «Администрация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городского поселения выдает указанные разрешения в отношении этапов строительства, реконструкции объектов капитального строительства в случаях, предусмотренных частью 12 статьи 51 и частью 3.3 статьи 52 Градостроительного Кодекса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.»;</w:t>
      </w:r>
      <w:proofErr w:type="gramEnd"/>
    </w:p>
    <w:p w:rsidR="009A55C1" w:rsidRPr="0090753B" w:rsidRDefault="009A55C1" w:rsidP="009A55C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0753B">
        <w:rPr>
          <w:rFonts w:ascii="Times New Roman" w:eastAsia="Times New Roman" w:hAnsi="Times New Roman"/>
          <w:sz w:val="28"/>
          <w:szCs w:val="28"/>
        </w:rPr>
        <w:t>б) «</w:t>
      </w:r>
      <w:r w:rsidRPr="0090753B">
        <w:rPr>
          <w:rFonts w:ascii="Times New Roman" w:hAnsi="Times New Roman"/>
          <w:sz w:val="28"/>
          <w:szCs w:val="28"/>
          <w:shd w:val="clear" w:color="auto" w:fill="FFFFFF"/>
        </w:rPr>
        <w:t xml:space="preserve">В случае,  если подано заявление о выдаче разрешения на ввод объекта в эксплуатацию в отношении этапа строительства, реконструкции объекта капитального строительства, документы оформляются в части, относящейся к соответствующему этапу строительства, реконструкции объекта капитального строительства. </w:t>
      </w:r>
      <w:proofErr w:type="gramStart"/>
      <w:r w:rsidRPr="0090753B">
        <w:rPr>
          <w:rFonts w:ascii="Times New Roman" w:hAnsi="Times New Roman"/>
          <w:sz w:val="28"/>
          <w:szCs w:val="28"/>
          <w:shd w:val="clear" w:color="auto" w:fill="FFFFFF"/>
        </w:rPr>
        <w:t>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наличии).»;</w:t>
      </w:r>
      <w:proofErr w:type="gramEnd"/>
    </w:p>
    <w:p w:rsidR="009A55C1" w:rsidRDefault="009A55C1" w:rsidP="009A55C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2) подраздел 5 раздела 2 дополнить пунктом 35.1 следующего содержания: «35.1. Документы, предусмотренные подразделом 5 настоящего Административного регламента, могут быть направлены в электронной форме. </w:t>
      </w:r>
      <w:r w:rsidRPr="003D49D0">
        <w:rPr>
          <w:rFonts w:ascii="Times New Roman" w:hAnsi="Times New Roman"/>
          <w:sz w:val="28"/>
          <w:szCs w:val="28"/>
          <w:shd w:val="clear" w:color="auto" w:fill="FFFFFF"/>
        </w:rPr>
        <w:t>Разрешение на ввод объекта в эксплуатацию выдается в форме электронного документа, подписанного </w:t>
      </w:r>
      <w:hyperlink r:id="rId7" w:anchor="/document/12184522/entry/21" w:history="1">
        <w:r w:rsidRPr="003D49D0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электронной подписью</w:t>
        </w:r>
      </w:hyperlink>
      <w:r w:rsidRPr="003D49D0">
        <w:rPr>
          <w:rFonts w:ascii="Times New Roman" w:hAnsi="Times New Roman"/>
          <w:sz w:val="28"/>
          <w:szCs w:val="28"/>
          <w:shd w:val="clear" w:color="auto" w:fill="FFFFFF"/>
        </w:rPr>
        <w:t xml:space="preserve">, в случае, если это указано в заявлении о выдаче разрешения на ввод объекта в эксплуатацию. </w:t>
      </w:r>
      <w:r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3D49D0">
        <w:rPr>
          <w:rFonts w:ascii="Times New Roman" w:hAnsi="Times New Roman"/>
          <w:sz w:val="28"/>
          <w:szCs w:val="28"/>
          <w:shd w:val="clear" w:color="auto" w:fill="FFFFFF"/>
        </w:rPr>
        <w:t>рганами местного самоуправления могут быть установлены </w:t>
      </w:r>
      <w:hyperlink r:id="rId8" w:anchor="/document/71712524/entry/1" w:history="1">
        <w:r w:rsidRPr="003D49D0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случаи</w:t>
        </w:r>
      </w:hyperlink>
      <w:r w:rsidRPr="003D49D0">
        <w:rPr>
          <w:rFonts w:ascii="Times New Roman" w:hAnsi="Times New Roman"/>
          <w:sz w:val="28"/>
          <w:szCs w:val="28"/>
          <w:shd w:val="clear" w:color="auto" w:fill="FFFFFF"/>
        </w:rPr>
        <w:t>, в которых направление указанных документов и выдача разрешений на ввод в эксплуатацию осуществляются исключительно в электронной форме. </w:t>
      </w:r>
      <w:hyperlink r:id="rId9" w:anchor="/document/72826622/entry/1000" w:history="1">
        <w:r w:rsidRPr="003D49D0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Порядок</w:t>
        </w:r>
      </w:hyperlink>
      <w:r w:rsidRPr="003D49D0">
        <w:rPr>
          <w:rFonts w:ascii="Times New Roman" w:hAnsi="Times New Roman"/>
          <w:sz w:val="28"/>
          <w:szCs w:val="28"/>
          <w:shd w:val="clear" w:color="auto" w:fill="FFFFFF"/>
        </w:rPr>
        <w:t> направления документов, в электронной форме устанавливается Правительством Российской Федерации</w:t>
      </w:r>
      <w:proofErr w:type="gramStart"/>
      <w:r w:rsidRPr="003D49D0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»;</w:t>
      </w:r>
      <w:proofErr w:type="gramEnd"/>
    </w:p>
    <w:p w:rsidR="009A55C1" w:rsidRDefault="009A55C1" w:rsidP="009A55C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3)пункт 27 подраздела 4 раздела 2 изложить в новой редакции:</w:t>
      </w:r>
    </w:p>
    <w:p w:rsidR="009A55C1" w:rsidRPr="003D49D0" w:rsidRDefault="009A55C1" w:rsidP="009A55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49D0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3D49D0">
        <w:rPr>
          <w:rFonts w:ascii="Times New Roman" w:hAnsi="Times New Roman"/>
          <w:sz w:val="28"/>
          <w:szCs w:val="28"/>
        </w:rPr>
        <w:t>27. Муниципальная услуга предоставляется в течени</w:t>
      </w:r>
      <w:proofErr w:type="gramStart"/>
      <w:r w:rsidRPr="003D49D0">
        <w:rPr>
          <w:rFonts w:ascii="Times New Roman" w:hAnsi="Times New Roman"/>
          <w:sz w:val="28"/>
          <w:szCs w:val="28"/>
        </w:rPr>
        <w:t>и</w:t>
      </w:r>
      <w:proofErr w:type="gramEnd"/>
      <w:r w:rsidRPr="003D49D0">
        <w:rPr>
          <w:rFonts w:ascii="Times New Roman" w:hAnsi="Times New Roman"/>
          <w:sz w:val="28"/>
          <w:szCs w:val="28"/>
        </w:rPr>
        <w:t xml:space="preserve"> 5 рабочих дней со дня регистрации заявления о предоставлении муниципальной услуги.»;</w:t>
      </w:r>
    </w:p>
    <w:p w:rsidR="009A55C1" w:rsidRPr="007E57E1" w:rsidRDefault="009A55C1" w:rsidP="009A55C1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E57E1">
        <w:rPr>
          <w:rFonts w:ascii="Times New Roman" w:hAnsi="Times New Roman"/>
          <w:sz w:val="28"/>
          <w:szCs w:val="28"/>
        </w:rPr>
        <w:tab/>
        <w:t xml:space="preserve">2. </w:t>
      </w:r>
      <w:bookmarkStart w:id="2" w:name="sub_3"/>
      <w:bookmarkEnd w:id="1"/>
      <w:r w:rsidRPr="007E57E1">
        <w:rPr>
          <w:rFonts w:ascii="Times New Roman" w:hAnsi="Times New Roman"/>
          <w:sz w:val="28"/>
          <w:szCs w:val="28"/>
        </w:rPr>
        <w:fldChar w:fldCharType="begin"/>
      </w:r>
      <w:r w:rsidRPr="007E57E1">
        <w:rPr>
          <w:rFonts w:ascii="Times New Roman" w:hAnsi="Times New Roman"/>
          <w:sz w:val="28"/>
          <w:szCs w:val="28"/>
        </w:rPr>
        <w:instrText>HYPERLINK "garantF1://8986325.0"</w:instrText>
      </w:r>
      <w:r w:rsidRPr="007E57E1">
        <w:rPr>
          <w:rFonts w:ascii="Times New Roman" w:hAnsi="Times New Roman"/>
          <w:sz w:val="28"/>
          <w:szCs w:val="28"/>
        </w:rPr>
      </w:r>
      <w:r w:rsidRPr="007E57E1">
        <w:rPr>
          <w:rFonts w:ascii="Times New Roman" w:hAnsi="Times New Roman"/>
          <w:sz w:val="28"/>
          <w:szCs w:val="28"/>
        </w:rPr>
        <w:fldChar w:fldCharType="separate"/>
      </w:r>
      <w:r w:rsidRPr="007E57E1">
        <w:rPr>
          <w:rStyle w:val="ac"/>
          <w:rFonts w:ascii="Times New Roman" w:hAnsi="Times New Roman"/>
          <w:sz w:val="28"/>
          <w:szCs w:val="28"/>
        </w:rPr>
        <w:t>Опубликовать</w:t>
      </w:r>
      <w:r w:rsidRPr="007E57E1">
        <w:rPr>
          <w:rFonts w:ascii="Times New Roman" w:hAnsi="Times New Roman"/>
          <w:sz w:val="28"/>
          <w:szCs w:val="28"/>
        </w:rPr>
        <w:fldChar w:fldCharType="end"/>
      </w:r>
      <w:r w:rsidRPr="007E57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изменения </w:t>
      </w:r>
      <w:r w:rsidRPr="007E57E1">
        <w:rPr>
          <w:rFonts w:ascii="Times New Roman" w:hAnsi="Times New Roman"/>
          <w:sz w:val="28"/>
          <w:szCs w:val="28"/>
        </w:rPr>
        <w:t xml:space="preserve">в официальном печатном издании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разместить на официальном сайте администрации </w:t>
      </w:r>
      <w:proofErr w:type="spellStart"/>
      <w:r w:rsidRPr="007E57E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E57E1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10" w:history="1">
        <w:r w:rsidRPr="007E57E1">
          <w:rPr>
            <w:rStyle w:val="aa"/>
            <w:rFonts w:ascii="Times New Roman" w:hAnsi="Times New Roman"/>
            <w:sz w:val="28"/>
            <w:szCs w:val="28"/>
          </w:rPr>
          <w:t>http://www.</w:t>
        </w:r>
        <w:proofErr w:type="spellStart"/>
        <w:r w:rsidRPr="007E57E1">
          <w:rPr>
            <w:rStyle w:val="aa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7E57E1">
          <w:rPr>
            <w:rStyle w:val="aa"/>
            <w:rFonts w:ascii="Times New Roman" w:hAnsi="Times New Roman"/>
            <w:sz w:val="28"/>
            <w:szCs w:val="28"/>
          </w:rPr>
          <w:t>.</w:t>
        </w:r>
        <w:r w:rsidRPr="007E57E1">
          <w:rPr>
            <w:rStyle w:val="aa"/>
            <w:rFonts w:ascii="Times New Roman" w:hAnsi="Times New Roman"/>
            <w:sz w:val="28"/>
            <w:szCs w:val="28"/>
            <w:lang w:val="en-US"/>
          </w:rPr>
          <w:t>e</w:t>
        </w:r>
        <w:r w:rsidRPr="007E57E1">
          <w:rPr>
            <w:rStyle w:val="aa"/>
            <w:rFonts w:ascii="Times New Roman" w:hAnsi="Times New Roman"/>
            <w:sz w:val="28"/>
            <w:szCs w:val="28"/>
          </w:rPr>
          <w:t>-</w:t>
        </w:r>
        <w:proofErr w:type="spellStart"/>
        <w:r w:rsidRPr="007E57E1">
          <w:rPr>
            <w:rStyle w:val="aa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7E57E1">
          <w:rPr>
            <w:rStyle w:val="aa"/>
            <w:rFonts w:ascii="Times New Roman" w:hAnsi="Times New Roman"/>
            <w:sz w:val="28"/>
            <w:szCs w:val="28"/>
          </w:rPr>
          <w:t>.</w:t>
        </w:r>
        <w:proofErr w:type="spellStart"/>
        <w:r w:rsidRPr="007E57E1">
          <w:rPr>
            <w:rStyle w:val="aa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7E57E1">
        <w:rPr>
          <w:rFonts w:ascii="Times New Roman" w:hAnsi="Times New Roman"/>
          <w:sz w:val="28"/>
          <w:szCs w:val="28"/>
        </w:rPr>
        <w:t>.</w:t>
      </w:r>
    </w:p>
    <w:p w:rsidR="009A55C1" w:rsidRPr="007E57E1" w:rsidRDefault="009A55C1" w:rsidP="009A55C1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  <w:r w:rsidRPr="007E57E1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E57E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E57E1">
        <w:rPr>
          <w:rFonts w:ascii="Times New Roman" w:hAnsi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9A55C1" w:rsidRPr="007E57E1" w:rsidRDefault="009A55C1" w:rsidP="009A55C1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sub_5"/>
      <w:bookmarkEnd w:id="3"/>
      <w:r w:rsidRPr="007E57E1">
        <w:rPr>
          <w:rFonts w:ascii="Times New Roman" w:hAnsi="Times New Roman"/>
          <w:sz w:val="28"/>
          <w:szCs w:val="28"/>
        </w:rPr>
        <w:t>4. Настоящее постановление вступает в силу с</w:t>
      </w:r>
      <w:r w:rsidRPr="007E57E1">
        <w:rPr>
          <w:rFonts w:ascii="Times New Roman" w:hAnsi="Times New Roman"/>
          <w:sz w:val="28"/>
          <w:szCs w:val="28"/>
          <w:lang w:val="ru-RU"/>
        </w:rPr>
        <w:t xml:space="preserve">о дня его </w:t>
      </w:r>
      <w:hyperlink r:id="rId11" w:history="1">
        <w:r w:rsidRPr="007E57E1">
          <w:rPr>
            <w:rFonts w:ascii="Times New Roman" w:hAnsi="Times New Roman"/>
            <w:bCs/>
            <w:sz w:val="28"/>
            <w:szCs w:val="28"/>
            <w:lang w:val="ru-RU"/>
          </w:rPr>
          <w:t>официального опубликования</w:t>
        </w:r>
      </w:hyperlink>
      <w:r w:rsidRPr="007E57E1">
        <w:rPr>
          <w:rFonts w:ascii="Times New Roman" w:hAnsi="Times New Roman"/>
          <w:sz w:val="28"/>
          <w:szCs w:val="28"/>
        </w:rPr>
        <w:t>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184"/>
        <w:gridCol w:w="56"/>
        <w:gridCol w:w="3098"/>
        <w:gridCol w:w="215"/>
      </w:tblGrid>
      <w:tr w:rsidR="009A55C1" w:rsidRPr="007E57E1" w:rsidTr="009A55C1">
        <w:tblPrEx>
          <w:tblCellMar>
            <w:top w:w="0" w:type="dxa"/>
            <w:bottom w:w="0" w:type="dxa"/>
          </w:tblCellMar>
        </w:tblPrEx>
        <w:trPr>
          <w:gridAfter w:val="1"/>
          <w:wAfter w:w="215" w:type="dxa"/>
        </w:trPr>
        <w:tc>
          <w:tcPr>
            <w:tcW w:w="6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bookmarkEnd w:id="4"/>
          <w:p w:rsidR="009A55C1" w:rsidRPr="007E57E1" w:rsidRDefault="009A55C1" w:rsidP="002A2EA0">
            <w:pPr>
              <w:pStyle w:val="ae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57E1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7E57E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7E57E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1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55C1" w:rsidRPr="007E57E1" w:rsidRDefault="009A55C1" w:rsidP="002A2EA0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5C1" w:rsidRPr="007E57E1" w:rsidRDefault="009A55C1" w:rsidP="002A2EA0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E57E1">
              <w:rPr>
                <w:rFonts w:ascii="Times New Roman" w:hAnsi="Times New Roman" w:cs="Times New Roman"/>
                <w:sz w:val="28"/>
                <w:szCs w:val="28"/>
              </w:rPr>
              <w:t xml:space="preserve">И.В. </w:t>
            </w:r>
            <w:proofErr w:type="spellStart"/>
            <w:r w:rsidRPr="007E57E1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  <w:tr w:rsidR="00AA2C01" w:rsidRPr="00B721DB" w:rsidTr="009A55C1">
        <w:tblPrEx>
          <w:tblCellMar>
            <w:top w:w="0" w:type="dxa"/>
            <w:bottom w:w="0" w:type="dxa"/>
          </w:tblCellMar>
        </w:tblPrEx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_GoBack"/>
            <w:bookmarkEnd w:id="5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A55C1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A55C1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9A55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9A55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9A55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9A55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77515&amp;sub=0" TargetMode="External"/><Relationship Id="rId11" Type="http://schemas.openxmlformats.org/officeDocument/2006/relationships/hyperlink" Target="http://internet.garant.ru/document?id=44801317&amp;sub=0" TargetMode="Externa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hyperlink" Target="http://www.torbeevo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2018-11-07T06:38:00Z</cp:lastPrinted>
  <dcterms:created xsi:type="dcterms:W3CDTF">2020-02-11T06:36:00Z</dcterms:created>
  <dcterms:modified xsi:type="dcterms:W3CDTF">2020-02-11T06:36:00Z</dcterms:modified>
</cp:coreProperties>
</file>