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121B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3121B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3121B1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1B1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 ТОРБЕЕВСКОГО ГОРОДСКОГО ПОСЕЛЕНИЯ </w:t>
      </w: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1B1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1B1">
        <w:rPr>
          <w:rFonts w:ascii="Times New Roman" w:hAnsi="Times New Roman" w:cs="Times New Roman"/>
          <w:b/>
          <w:bCs/>
          <w:sz w:val="28"/>
          <w:szCs w:val="28"/>
        </w:rPr>
        <w:t>Двадцать седьмая сессия</w:t>
      </w: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1B1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121B1" w:rsidRPr="003121B1" w:rsidRDefault="003121B1" w:rsidP="003121B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21B1" w:rsidRPr="003121B1" w:rsidRDefault="003121B1" w:rsidP="003121B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от «19» февраля  2020 г.                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Торбеево                             №  55</w:t>
      </w:r>
    </w:p>
    <w:p w:rsidR="003121B1" w:rsidRPr="003121B1" w:rsidRDefault="003121B1" w:rsidP="003121B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3121B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</w:t>
      </w:r>
      <w:proofErr w:type="spellStart"/>
      <w:r w:rsidRPr="003121B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3121B1" w:rsidRPr="003121B1" w:rsidRDefault="003121B1" w:rsidP="00312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3121B1" w:rsidRPr="003121B1" w:rsidRDefault="003121B1" w:rsidP="003121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>РЕШИЛ:</w:t>
      </w:r>
    </w:p>
    <w:p w:rsidR="003121B1" w:rsidRPr="003121B1" w:rsidRDefault="003121B1" w:rsidP="00312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121B1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146, от 29 апреля 2049г. № 37), следующие изменения:</w:t>
      </w:r>
      <w:proofErr w:type="gramEnd"/>
    </w:p>
    <w:p w:rsidR="003121B1" w:rsidRPr="003121B1" w:rsidRDefault="003121B1" w:rsidP="003121B1">
      <w:pPr>
        <w:overflowPunct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b/>
          <w:sz w:val="28"/>
          <w:szCs w:val="28"/>
        </w:rPr>
        <w:t>1)</w:t>
      </w:r>
      <w:r w:rsidRPr="003121B1">
        <w:rPr>
          <w:rFonts w:ascii="Times New Roman" w:hAnsi="Times New Roman" w:cs="Times New Roman"/>
          <w:sz w:val="28"/>
          <w:szCs w:val="28"/>
        </w:rPr>
        <w:t xml:space="preserve"> </w:t>
      </w:r>
      <w:r w:rsidRPr="003121B1">
        <w:rPr>
          <w:rFonts w:ascii="Times New Roman" w:hAnsi="Times New Roman" w:cs="Times New Roman"/>
          <w:b/>
          <w:sz w:val="28"/>
          <w:szCs w:val="28"/>
        </w:rPr>
        <w:t>пункт 20 статьи 6 изложить в следующей редакции:</w:t>
      </w:r>
    </w:p>
    <w:p w:rsidR="003121B1" w:rsidRPr="003121B1" w:rsidRDefault="003121B1" w:rsidP="003121B1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21B1">
        <w:rPr>
          <w:rFonts w:ascii="Times New Roman" w:hAnsi="Times New Roman" w:cs="Times New Roman"/>
          <w:sz w:val="28"/>
          <w:szCs w:val="28"/>
        </w:rPr>
        <w:t xml:space="preserve">«20) утверждение генеральных планов поселения, правил землепользования и застройки, утверждение подготовленной на основе </w:t>
      </w:r>
      <w:r w:rsidRPr="003121B1">
        <w:rPr>
          <w:rFonts w:ascii="Times New Roman" w:hAnsi="Times New Roman" w:cs="Times New Roman"/>
          <w:sz w:val="28"/>
          <w:szCs w:val="28"/>
        </w:rPr>
        <w:lastRenderedPageBreak/>
        <w:t>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21B1">
        <w:rPr>
          <w:rFonts w:ascii="Times New Roman" w:hAnsi="Times New Roman" w:cs="Times New Roman"/>
          <w:sz w:val="28"/>
          <w:szCs w:val="28"/>
        </w:rPr>
        <w:t>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21B1">
        <w:rPr>
          <w:rFonts w:ascii="Times New Roman" w:hAnsi="Times New Roman" w:cs="Times New Roman"/>
          <w:sz w:val="28"/>
          <w:szCs w:val="28"/>
        </w:rPr>
        <w:t>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21B1">
        <w:rPr>
          <w:rFonts w:ascii="Times New Roman" w:hAnsi="Times New Roman" w:cs="Times New Roman"/>
          <w:sz w:val="28"/>
          <w:szCs w:val="28"/>
        </w:rPr>
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21B1">
        <w:rPr>
          <w:rFonts w:ascii="Times New Roman" w:hAnsi="Times New Roman" w:cs="Times New Roman"/>
          <w:sz w:val="28"/>
          <w:szCs w:val="28"/>
        </w:rPr>
        <w:t>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</w:r>
      <w:proofErr w:type="gramStart"/>
      <w:r w:rsidRPr="003121B1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>;</w:t>
      </w:r>
    </w:p>
    <w:p w:rsidR="003121B1" w:rsidRPr="003121B1" w:rsidRDefault="003121B1" w:rsidP="003121B1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1B1">
        <w:rPr>
          <w:rFonts w:ascii="Times New Roman" w:hAnsi="Times New Roman" w:cs="Times New Roman"/>
          <w:b/>
          <w:sz w:val="28"/>
          <w:szCs w:val="28"/>
        </w:rPr>
        <w:t>2) статью 15 дополнить частями 3, 4, 5 следующего содержания: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lastRenderedPageBreak/>
        <w:t>«3. На публичные слушания должны выноситься: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21B1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поселения, а также проект муниципального нормативного правового акта о внесении изменений и дополнений в данный Устав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поселения, кроме случаев, когда в Устав 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  вносятся изменения в форме точного воспроизведения положений Конституции Российской Федерации, федеральных законов, Конституции Республики Мордовия, законов Республики Мордовия в целях приведения данного Устава в соответствие с этими нормативными правовыми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 xml:space="preserve"> актами;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проект бюджета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и отчет о его исполнении;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3121B1"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 xml:space="preserve">атегии социально-экономического развития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 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вопросы о преобразовании 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proofErr w:type="gramStart"/>
      <w:r w:rsidRPr="003121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121B1">
        <w:rPr>
          <w:rFonts w:ascii="Times New Roman" w:hAnsi="Times New Roman" w:cs="Times New Roman"/>
          <w:sz w:val="28"/>
          <w:szCs w:val="28"/>
        </w:rPr>
        <w:t xml:space="preserve"> за исключением случаев, если в соответствии со статьей 13 Федерального закона от 6 октября 2003 года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3121B1">
        <w:rPr>
          <w:rFonts w:ascii="Times New Roman" w:hAnsi="Times New Roman"/>
          <w:sz w:val="28"/>
          <w:szCs w:val="28"/>
        </w:rPr>
        <w:t xml:space="preserve">Порядок организации и проведения публичных слушаний определяется настоящим Уставом и решением Совета депутатов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 и должен предусматривать заблаговременное оповещение жителей 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 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 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поселения, опубликование (обнародование) результатов публичных слушаний, включая мотивированное обоснование принятых решений</w:t>
      </w:r>
      <w:proofErr w:type="gramEnd"/>
      <w:r w:rsidRPr="003121B1">
        <w:rPr>
          <w:rFonts w:ascii="Times New Roman" w:hAnsi="Times New Roman"/>
          <w:sz w:val="28"/>
          <w:szCs w:val="28"/>
        </w:rPr>
        <w:t>.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3121B1">
        <w:rPr>
          <w:rFonts w:ascii="Times New Roman" w:hAnsi="Times New Roman"/>
          <w:sz w:val="28"/>
          <w:szCs w:val="28"/>
        </w:rPr>
        <w:t xml:space="preserve">По проектам правил благоустройства территории 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поселения, проектам, предусматривающим внесение изменений в правила благоустройства территории 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поселения, проводятся общественные обсуждения или публичные слушания, порядок организации и проведения которых определяется настоящим Уставом и решением Совета депутатов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  с учетом положений  законодательства о градостроительной деятельности.»;</w:t>
      </w:r>
      <w:proofErr w:type="gramEnd"/>
    </w:p>
    <w:p w:rsidR="003121B1" w:rsidRPr="003121B1" w:rsidRDefault="003121B1" w:rsidP="003121B1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1B1">
        <w:rPr>
          <w:rFonts w:ascii="Times New Roman" w:hAnsi="Times New Roman" w:cs="Times New Roman"/>
          <w:b/>
          <w:sz w:val="28"/>
          <w:szCs w:val="28"/>
        </w:rPr>
        <w:t xml:space="preserve"> 3) дополнить статьей 15.1 следующего содержания: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>«</w:t>
      </w:r>
      <w:r w:rsidRPr="003121B1">
        <w:rPr>
          <w:rFonts w:ascii="Times New Roman" w:hAnsi="Times New Roman" w:cs="Times New Roman"/>
          <w:b/>
          <w:bCs/>
          <w:sz w:val="28"/>
          <w:szCs w:val="28"/>
        </w:rPr>
        <w:t>Статья 15.1. Сход граждан</w:t>
      </w:r>
    </w:p>
    <w:p w:rsidR="003121B1" w:rsidRPr="003121B1" w:rsidRDefault="003121B1" w:rsidP="003121B1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В случаях, предусмотренных Федеральным законом от 6 октября 2003 года  № 131-ФЗ «Об общих принципах организации местного самоуправления в Российской Федерации», сход граждан может проводиться: 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</w:t>
      </w:r>
      <w:r w:rsidRPr="003121B1">
        <w:rPr>
          <w:rFonts w:ascii="Times New Roman" w:hAnsi="Times New Roman" w:cs="Times New Roman"/>
          <w:sz w:val="28"/>
          <w:szCs w:val="28"/>
        </w:rPr>
        <w:lastRenderedPageBreak/>
        <w:t xml:space="preserve">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3121B1" w:rsidRPr="003121B1" w:rsidRDefault="003121B1" w:rsidP="003121B1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В сельском населенном пункте сход граждан также может проводиться </w:t>
      </w:r>
      <w:proofErr w:type="gramStart"/>
      <w:r w:rsidRPr="003121B1">
        <w:rPr>
          <w:rFonts w:ascii="Times New Roman" w:hAnsi="Times New Roman"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3121B1">
        <w:rPr>
          <w:rFonts w:ascii="Times New Roman" w:hAnsi="Times New Roman"/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3121B1" w:rsidRPr="003121B1" w:rsidRDefault="003121B1" w:rsidP="003121B1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</w:t>
      </w:r>
      <w:r w:rsidRPr="003121B1">
        <w:rPr>
          <w:rFonts w:ascii="Times New Roman" w:hAnsi="Times New Roman"/>
          <w:bCs/>
          <w:sz w:val="28"/>
          <w:szCs w:val="28"/>
        </w:rPr>
        <w:t>В случае</w:t>
      </w:r>
      <w:proofErr w:type="gramStart"/>
      <w:r w:rsidRPr="003121B1">
        <w:rPr>
          <w:rFonts w:ascii="Times New Roman" w:hAnsi="Times New Roman"/>
          <w:bCs/>
          <w:sz w:val="28"/>
          <w:szCs w:val="28"/>
        </w:rPr>
        <w:t>,</w:t>
      </w:r>
      <w:proofErr w:type="gramEnd"/>
      <w:r w:rsidRPr="003121B1">
        <w:rPr>
          <w:rFonts w:ascii="Times New Roman" w:hAnsi="Times New Roman"/>
          <w:bCs/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Pr="003121B1">
        <w:rPr>
          <w:rFonts w:ascii="Times New Roman" w:hAnsi="Times New Roman"/>
          <w:sz w:val="28"/>
          <w:szCs w:val="28"/>
        </w:rPr>
        <w:t>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3121B1">
        <w:rPr>
          <w:rFonts w:ascii="Times New Roman" w:hAnsi="Times New Roman"/>
          <w:sz w:val="28"/>
          <w:szCs w:val="28"/>
        </w:rPr>
        <w:t>.»;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End"/>
      <w:r w:rsidRPr="003121B1">
        <w:rPr>
          <w:rFonts w:ascii="Times New Roman" w:hAnsi="Times New Roman"/>
          <w:b/>
          <w:sz w:val="28"/>
          <w:szCs w:val="28"/>
        </w:rPr>
        <w:t>4) Дополнить статьей 15.2 следующего содержания: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21B1">
        <w:rPr>
          <w:rFonts w:ascii="Times New Roman" w:hAnsi="Times New Roman"/>
          <w:b/>
          <w:sz w:val="28"/>
          <w:szCs w:val="28"/>
        </w:rPr>
        <w:t>«Статья 15.2. Староста сельского населенного пункта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 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городском поселении, может назначаться староста сельского населенного пункта.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2. Староста сельского населенного пункта назначается Советом депутатов 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</w:t>
      </w:r>
      <w:r w:rsidRPr="003121B1">
        <w:rPr>
          <w:rFonts w:ascii="Times New Roman" w:hAnsi="Times New Roman"/>
          <w:sz w:val="28"/>
          <w:szCs w:val="28"/>
        </w:rPr>
        <w:lastRenderedPageBreak/>
        <w:t xml:space="preserve">непосредственно связанных с ними отношениях с органами местного самоуправления. 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1) </w:t>
      </w:r>
      <w:proofErr w:type="gramStart"/>
      <w:r w:rsidRPr="003121B1">
        <w:rPr>
          <w:rFonts w:ascii="Times New Roman" w:hAnsi="Times New Roman"/>
          <w:sz w:val="28"/>
          <w:szCs w:val="28"/>
        </w:rPr>
        <w:t>замещающее</w:t>
      </w:r>
      <w:proofErr w:type="gramEnd"/>
      <w:r w:rsidRPr="003121B1">
        <w:rPr>
          <w:rFonts w:ascii="Times New Roman" w:hAnsi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2) </w:t>
      </w:r>
      <w:proofErr w:type="gramStart"/>
      <w:r w:rsidRPr="003121B1">
        <w:rPr>
          <w:rFonts w:ascii="Times New Roman" w:hAnsi="Times New Roman"/>
          <w:sz w:val="28"/>
          <w:szCs w:val="28"/>
        </w:rPr>
        <w:t>признанное</w:t>
      </w:r>
      <w:proofErr w:type="gramEnd"/>
      <w:r w:rsidRPr="003121B1">
        <w:rPr>
          <w:rFonts w:ascii="Times New Roman" w:hAnsi="Times New Roman"/>
          <w:sz w:val="28"/>
          <w:szCs w:val="28"/>
        </w:rPr>
        <w:t xml:space="preserve"> судом недееспособным или ограниченно дееспособным; 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3121B1">
        <w:rPr>
          <w:rFonts w:ascii="Times New Roman" w:hAnsi="Times New Roman"/>
          <w:sz w:val="28"/>
          <w:szCs w:val="28"/>
        </w:rPr>
        <w:t>имеющее</w:t>
      </w:r>
      <w:proofErr w:type="gramEnd"/>
      <w:r w:rsidRPr="003121B1">
        <w:rPr>
          <w:rFonts w:ascii="Times New Roman" w:hAnsi="Times New Roman"/>
          <w:sz w:val="28"/>
          <w:szCs w:val="28"/>
        </w:rPr>
        <w:t xml:space="preserve"> непогашенную или неснятую судимость. 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5. Срок полномочий старосты сельского населенного пункта составляет пять лет. 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21B1">
        <w:rPr>
          <w:rFonts w:ascii="Times New Roman" w:hAnsi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2003 года № 131-ФЗ «Об общих принципах организации местного самоуправления в Российской Федерации».</w:t>
      </w:r>
      <w:proofErr w:type="gramEnd"/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 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  в соответствии с законом Республики Мордовия.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  в соответствии с законом Республики Мордовия</w:t>
      </w:r>
      <w:proofErr w:type="gramStart"/>
      <w:r w:rsidRPr="003121B1">
        <w:rPr>
          <w:rFonts w:ascii="Times New Roman" w:hAnsi="Times New Roman"/>
          <w:sz w:val="28"/>
          <w:szCs w:val="28"/>
        </w:rPr>
        <w:t>.»;</w:t>
      </w:r>
      <w:proofErr w:type="gramEnd"/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121B1">
        <w:rPr>
          <w:rFonts w:ascii="Times New Roman" w:hAnsi="Times New Roman"/>
          <w:b/>
          <w:sz w:val="28"/>
          <w:szCs w:val="28"/>
        </w:rPr>
        <w:t>5) в статье 26: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lastRenderedPageBreak/>
        <w:t xml:space="preserve">а) </w:t>
      </w:r>
      <w:r w:rsidRPr="003121B1">
        <w:rPr>
          <w:rFonts w:ascii="Times New Roman" w:hAnsi="Times New Roman"/>
          <w:b/>
          <w:sz w:val="28"/>
          <w:szCs w:val="28"/>
        </w:rPr>
        <w:t>часть 8 дополнить словами</w:t>
      </w:r>
      <w:r w:rsidRPr="003121B1">
        <w:rPr>
          <w:rFonts w:ascii="Times New Roman" w:hAnsi="Times New Roman"/>
          <w:sz w:val="28"/>
          <w:szCs w:val="28"/>
        </w:rPr>
        <w:t xml:space="preserve"> «, если 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3121B1">
        <w:rPr>
          <w:rFonts w:ascii="Times New Roman" w:hAnsi="Times New Roman"/>
          <w:sz w:val="28"/>
          <w:szCs w:val="28"/>
        </w:rPr>
        <w:t>.»</w:t>
      </w:r>
      <w:proofErr w:type="gramEnd"/>
      <w:r w:rsidRPr="003121B1">
        <w:rPr>
          <w:rFonts w:ascii="Times New Roman" w:hAnsi="Times New Roman"/>
          <w:sz w:val="28"/>
          <w:szCs w:val="28"/>
        </w:rPr>
        <w:t>;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121B1">
        <w:rPr>
          <w:rFonts w:ascii="Times New Roman" w:hAnsi="Times New Roman"/>
          <w:b/>
          <w:sz w:val="28"/>
          <w:szCs w:val="28"/>
        </w:rPr>
        <w:t xml:space="preserve">б) дополнить частью 8.1 следующего содержания: 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>«8.1</w:t>
      </w:r>
      <w:proofErr w:type="gramStart"/>
      <w:r w:rsidRPr="003121B1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3121B1">
        <w:rPr>
          <w:rFonts w:ascii="Times New Roman" w:hAnsi="Times New Roman"/>
          <w:sz w:val="28"/>
          <w:szCs w:val="28"/>
        </w:rPr>
        <w:t xml:space="preserve"> депутату Совета депутатов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07311"/>
      <w:r w:rsidRPr="003121B1">
        <w:rPr>
          <w:rFonts w:ascii="Times New Roman" w:hAnsi="Times New Roman" w:cs="Times New Roman"/>
          <w:sz w:val="28"/>
          <w:szCs w:val="28"/>
        </w:rPr>
        <w:t>1) предупреждение;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07312"/>
      <w:bookmarkEnd w:id="0"/>
      <w:r w:rsidRPr="003121B1">
        <w:rPr>
          <w:rFonts w:ascii="Times New Roman" w:hAnsi="Times New Roman" w:cs="Times New Roman"/>
          <w:sz w:val="28"/>
          <w:szCs w:val="28"/>
        </w:rPr>
        <w:t xml:space="preserve">2) освобождение депутата Совета депутатов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от должности в Совете депутатов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с лишением права занимать должности в Совете депутатов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до прекращения срока его полномочий;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07313"/>
      <w:bookmarkEnd w:id="1"/>
      <w:r w:rsidRPr="003121B1">
        <w:rPr>
          <w:rFonts w:ascii="Times New Roman" w:hAnsi="Times New Roman" w:cs="Times New Roman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07314"/>
      <w:bookmarkEnd w:id="2"/>
      <w:r w:rsidRPr="003121B1">
        <w:rPr>
          <w:rFonts w:ascii="Times New Roman" w:hAnsi="Times New Roman" w:cs="Times New Roman"/>
          <w:sz w:val="28"/>
          <w:szCs w:val="28"/>
        </w:rPr>
        <w:t xml:space="preserve">4) запрет занимать должности в Совете депутатов </w:t>
      </w:r>
      <w:proofErr w:type="spellStart"/>
      <w:r w:rsidRPr="003121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sz w:val="28"/>
          <w:szCs w:val="28"/>
        </w:rPr>
        <w:t xml:space="preserve"> городского поселения до прекращения срока его полномочий;</w:t>
      </w:r>
    </w:p>
    <w:p w:rsidR="003121B1" w:rsidRPr="003121B1" w:rsidRDefault="003121B1" w:rsidP="00312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07315"/>
      <w:bookmarkEnd w:id="3"/>
      <w:r w:rsidRPr="003121B1">
        <w:rPr>
          <w:rFonts w:ascii="Times New Roman" w:hAnsi="Times New Roman" w:cs="Times New Roman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bookmarkEnd w:id="4"/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3121B1">
        <w:rPr>
          <w:rFonts w:ascii="Times New Roman" w:hAnsi="Times New Roman"/>
          <w:b/>
          <w:sz w:val="28"/>
          <w:szCs w:val="28"/>
        </w:rPr>
        <w:t>в) дополнить частью 8.2 следующего содержания: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sz w:val="28"/>
          <w:szCs w:val="28"/>
        </w:rPr>
        <w:t xml:space="preserve">«8.2. Порядок принятия решения о применении к депутату Совета депутатов </w:t>
      </w:r>
      <w:proofErr w:type="spellStart"/>
      <w:r w:rsidRPr="003121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/>
          <w:sz w:val="28"/>
          <w:szCs w:val="28"/>
        </w:rPr>
        <w:t xml:space="preserve"> городского поселения мер ответственности, указанных в части 8.1 настоящей статьи, определяется муниципальным правовым актом в соответствии с Законом Республики Мордовия от 8 июня 2007 года № 54-З «О противодействии коррупции в Республике Мордовия».</w:t>
      </w:r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21B1">
        <w:rPr>
          <w:rFonts w:ascii="Times New Roman" w:hAnsi="Times New Roman"/>
          <w:b/>
          <w:sz w:val="28"/>
          <w:szCs w:val="28"/>
        </w:rPr>
        <w:t xml:space="preserve">г) в части 12 после слов </w:t>
      </w:r>
      <w:r w:rsidRPr="003121B1">
        <w:rPr>
          <w:rFonts w:ascii="Times New Roman" w:hAnsi="Times New Roman"/>
          <w:sz w:val="28"/>
          <w:szCs w:val="28"/>
        </w:rPr>
        <w:t xml:space="preserve">«Глава Республики Мордовия обращается с заявлением о досрочном прекращении полномочий депутата» </w:t>
      </w:r>
      <w:r w:rsidRPr="003121B1">
        <w:rPr>
          <w:rFonts w:ascii="Times New Roman" w:hAnsi="Times New Roman"/>
          <w:b/>
          <w:sz w:val="28"/>
          <w:szCs w:val="28"/>
        </w:rPr>
        <w:t xml:space="preserve">дополнить словами </w:t>
      </w:r>
      <w:r w:rsidRPr="003121B1">
        <w:rPr>
          <w:rFonts w:ascii="Times New Roman" w:hAnsi="Times New Roman"/>
          <w:sz w:val="28"/>
          <w:szCs w:val="28"/>
        </w:rPr>
        <w:t>«или применении в отношении него иной меры ответственности»;</w:t>
      </w:r>
      <w:proofErr w:type="gramEnd"/>
    </w:p>
    <w:p w:rsidR="003121B1" w:rsidRPr="003121B1" w:rsidRDefault="003121B1" w:rsidP="003121B1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1B1">
        <w:rPr>
          <w:rFonts w:ascii="Times New Roman" w:hAnsi="Times New Roman"/>
          <w:b/>
          <w:sz w:val="28"/>
          <w:szCs w:val="28"/>
        </w:rPr>
        <w:t xml:space="preserve">6) часть 4 статьи 29 дополнить словами </w:t>
      </w:r>
      <w:r w:rsidRPr="003121B1">
        <w:rPr>
          <w:rFonts w:ascii="Times New Roman" w:hAnsi="Times New Roman"/>
          <w:sz w:val="28"/>
          <w:szCs w:val="28"/>
        </w:rPr>
        <w:t xml:space="preserve">«, если </w:t>
      </w:r>
      <w:bookmarkStart w:id="5" w:name="_Hlk27470497"/>
      <w:r w:rsidRPr="003121B1">
        <w:rPr>
          <w:rFonts w:ascii="Times New Roman" w:hAnsi="Times New Roman"/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bookmarkEnd w:id="5"/>
      <w:r w:rsidRPr="003121B1">
        <w:rPr>
          <w:rFonts w:ascii="Times New Roman" w:hAnsi="Times New Roman"/>
          <w:sz w:val="28"/>
          <w:szCs w:val="28"/>
        </w:rPr>
        <w:t>;</w:t>
      </w:r>
    </w:p>
    <w:p w:rsidR="003121B1" w:rsidRPr="003121B1" w:rsidRDefault="003121B1" w:rsidP="003121B1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21B1" w:rsidRPr="003121B1" w:rsidRDefault="003121B1" w:rsidP="003121B1">
      <w:pPr>
        <w:overflowPunct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21B1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3121B1" w:rsidRPr="003121B1" w:rsidRDefault="003121B1" w:rsidP="003121B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GoBack"/>
      <w:bookmarkEnd w:id="6"/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3121B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3121B1" w:rsidRPr="003121B1" w:rsidRDefault="003121B1" w:rsidP="003121B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121B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3121B1" w:rsidRPr="003121B1" w:rsidRDefault="003121B1" w:rsidP="003121B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3121B1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121B1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121B1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99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99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2228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2020-02-26T12:25:00Z</cp:lastPrinted>
  <dcterms:created xsi:type="dcterms:W3CDTF">2020-02-26T12:25:00Z</dcterms:created>
  <dcterms:modified xsi:type="dcterms:W3CDTF">2020-02-26T12:25:00Z</dcterms:modified>
</cp:coreProperties>
</file>