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1F05A2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1F05A2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1F05A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1F05A2" w:rsidRPr="001F05A2" w:rsidRDefault="001F05A2" w:rsidP="001F05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5A2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</w:p>
    <w:p w:rsidR="001F05A2" w:rsidRPr="001F05A2" w:rsidRDefault="001F05A2" w:rsidP="001F05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5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05A2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1F05A2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</w:t>
      </w:r>
      <w:r w:rsidRPr="001F05A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F05A2" w:rsidRPr="001F05A2" w:rsidRDefault="001F05A2" w:rsidP="001F05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05A2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1F05A2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1F05A2" w:rsidRPr="001F05A2" w:rsidRDefault="001F05A2" w:rsidP="001F05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5A2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F05A2" w:rsidRPr="001F05A2" w:rsidRDefault="001F05A2" w:rsidP="001F05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5A2">
        <w:rPr>
          <w:rFonts w:ascii="Times New Roman" w:hAnsi="Times New Roman" w:cs="Times New Roman"/>
          <w:b/>
          <w:sz w:val="24"/>
          <w:szCs w:val="24"/>
        </w:rPr>
        <w:t xml:space="preserve"> Двадцать седьмая сессия</w:t>
      </w:r>
    </w:p>
    <w:p w:rsidR="001F05A2" w:rsidRPr="001F05A2" w:rsidRDefault="001F05A2" w:rsidP="001F05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1F05A2">
        <w:rPr>
          <w:rFonts w:ascii="Times New Roman" w:hAnsi="Times New Roman" w:cs="Times New Roman"/>
          <w:b/>
          <w:sz w:val="24"/>
          <w:szCs w:val="24"/>
        </w:rPr>
        <w:t>шестого созыва)</w:t>
      </w:r>
    </w:p>
    <w:p w:rsidR="001F05A2" w:rsidRPr="001F05A2" w:rsidRDefault="001F05A2" w:rsidP="001F05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F05A2">
        <w:rPr>
          <w:rFonts w:ascii="Times New Roman" w:hAnsi="Times New Roman" w:cs="Times New Roman"/>
          <w:b/>
          <w:sz w:val="24"/>
          <w:szCs w:val="24"/>
        </w:rPr>
        <w:t xml:space="preserve">РЕШЕНИЕ  </w:t>
      </w:r>
    </w:p>
    <w:p w:rsidR="001F05A2" w:rsidRPr="001F05A2" w:rsidRDefault="001F05A2" w:rsidP="001F05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05A2" w:rsidRPr="001F05A2" w:rsidRDefault="001F05A2" w:rsidP="001F05A2">
      <w:pPr>
        <w:pStyle w:val="a4"/>
        <w:spacing w:before="0" w:beforeAutospacing="0" w:after="0" w:afterAutospacing="0" w:line="276" w:lineRule="auto"/>
        <w:rPr>
          <w:b/>
        </w:rPr>
      </w:pPr>
      <w:r w:rsidRPr="001F05A2">
        <w:rPr>
          <w:b/>
        </w:rPr>
        <w:t xml:space="preserve">от «19» февраля  2020 г.                </w:t>
      </w:r>
      <w:proofErr w:type="spellStart"/>
      <w:r w:rsidRPr="001F05A2">
        <w:rPr>
          <w:b/>
        </w:rPr>
        <w:t>рп</w:t>
      </w:r>
      <w:proofErr w:type="spellEnd"/>
      <w:r w:rsidRPr="001F05A2">
        <w:rPr>
          <w:b/>
        </w:rPr>
        <w:t xml:space="preserve">  Торбеево                                    № 53</w:t>
      </w:r>
      <w:r w:rsidRPr="001F05A2">
        <w:rPr>
          <w:b/>
        </w:rPr>
        <w:br/>
      </w:r>
    </w:p>
    <w:p w:rsidR="001F05A2" w:rsidRPr="001F05A2" w:rsidRDefault="001F05A2" w:rsidP="001F05A2">
      <w:pPr>
        <w:pStyle w:val="1"/>
        <w:spacing w:before="0"/>
        <w:rPr>
          <w:rFonts w:ascii="Times New Roman" w:eastAsia="Calibri" w:hAnsi="Times New Roman" w:cs="Times New Roman"/>
          <w:sz w:val="24"/>
          <w:szCs w:val="24"/>
        </w:rPr>
      </w:pPr>
      <w:r w:rsidRPr="001F05A2">
        <w:rPr>
          <w:rFonts w:ascii="Times New Roman" w:hAnsi="Times New Roman" w:cs="Times New Roman"/>
          <w:sz w:val="24"/>
          <w:szCs w:val="24"/>
        </w:rPr>
        <w:t xml:space="preserve">Об отмене решения Совета депутатов </w:t>
      </w:r>
      <w:proofErr w:type="spellStart"/>
      <w:r w:rsidRPr="001F05A2">
        <w:rPr>
          <w:rFonts w:ascii="Times New Roman" w:eastAsia="Calibri" w:hAnsi="Times New Roman" w:cs="Times New Roman"/>
          <w:sz w:val="24"/>
          <w:szCs w:val="24"/>
        </w:rPr>
        <w:t>Торбеевского</w:t>
      </w:r>
      <w:proofErr w:type="spellEnd"/>
    </w:p>
    <w:p w:rsidR="001F05A2" w:rsidRPr="001F05A2" w:rsidRDefault="001F05A2" w:rsidP="001F05A2">
      <w:pPr>
        <w:pStyle w:val="1"/>
        <w:spacing w:before="0"/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1F05A2">
        <w:rPr>
          <w:rFonts w:ascii="Times New Roman" w:eastAsia="Calibri" w:hAnsi="Times New Roman" w:cs="Times New Roman"/>
          <w:sz w:val="24"/>
          <w:szCs w:val="24"/>
        </w:rPr>
        <w:t>городского поселения от 23.10.2017 № 23 «</w:t>
      </w:r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 xml:space="preserve">О порядке </w:t>
      </w:r>
    </w:p>
    <w:p w:rsidR="001F05A2" w:rsidRPr="001F05A2" w:rsidRDefault="001F05A2" w:rsidP="001F05A2">
      <w:pPr>
        <w:pStyle w:val="1"/>
        <w:spacing w:before="0"/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 xml:space="preserve">получения муниципальными служащими </w:t>
      </w:r>
    </w:p>
    <w:p w:rsidR="001F05A2" w:rsidRPr="001F05A2" w:rsidRDefault="001F05A2" w:rsidP="001F05A2">
      <w:pPr>
        <w:pStyle w:val="1"/>
        <w:spacing w:before="0"/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</w:pPr>
      <w:proofErr w:type="spellStart"/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>Торбеевского</w:t>
      </w:r>
      <w:proofErr w:type="spellEnd"/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 xml:space="preserve"> городского поселения </w:t>
      </w:r>
      <w:proofErr w:type="spellStart"/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>Торбеевского</w:t>
      </w:r>
      <w:proofErr w:type="spellEnd"/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1F05A2" w:rsidRPr="001F05A2" w:rsidRDefault="001F05A2" w:rsidP="001F05A2">
      <w:pPr>
        <w:pStyle w:val="1"/>
        <w:spacing w:before="0"/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1F05A2">
        <w:rPr>
          <w:rFonts w:ascii="Times New Roman" w:hAnsi="Times New Roman" w:cs="Times New Roman"/>
          <w:bCs w:val="0"/>
          <w:sz w:val="24"/>
          <w:szCs w:val="24"/>
        </w:rPr>
        <w:t xml:space="preserve">муниципального района </w:t>
      </w:r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 xml:space="preserve">Республики Мордовия </w:t>
      </w:r>
    </w:p>
    <w:p w:rsidR="001F05A2" w:rsidRPr="001F05A2" w:rsidRDefault="001F05A2" w:rsidP="001F05A2">
      <w:pPr>
        <w:pStyle w:val="1"/>
        <w:spacing w:before="0"/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>разрешения представителя нанимателя (работодателя)</w:t>
      </w:r>
    </w:p>
    <w:p w:rsidR="001F05A2" w:rsidRPr="001F05A2" w:rsidRDefault="001F05A2" w:rsidP="001F05A2">
      <w:pPr>
        <w:pStyle w:val="1"/>
        <w:spacing w:before="0"/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 xml:space="preserve"> на участие на безвозмездной основе в управлении</w:t>
      </w:r>
    </w:p>
    <w:p w:rsidR="001F05A2" w:rsidRPr="001F05A2" w:rsidRDefault="001F05A2" w:rsidP="001F05A2">
      <w:pPr>
        <w:pStyle w:val="1"/>
        <w:spacing w:before="0"/>
        <w:rPr>
          <w:rFonts w:ascii="Times New Roman" w:hAnsi="Times New Roman" w:cs="Times New Roman"/>
          <w:bCs w:val="0"/>
          <w:spacing w:val="-1"/>
          <w:sz w:val="24"/>
          <w:szCs w:val="24"/>
        </w:rPr>
      </w:pPr>
      <w:r w:rsidRPr="001F05A2">
        <w:rPr>
          <w:rStyle w:val="ac"/>
          <w:rFonts w:ascii="Times New Roman" w:hAnsi="Times New Roman" w:cs="Times New Roman"/>
          <w:bCs w:val="0"/>
          <w:color w:val="auto"/>
          <w:sz w:val="24"/>
          <w:szCs w:val="24"/>
        </w:rPr>
        <w:t xml:space="preserve"> некоммерческими организациями</w:t>
      </w:r>
      <w:r w:rsidRPr="001F05A2">
        <w:rPr>
          <w:rFonts w:ascii="Times New Roman" w:hAnsi="Times New Roman" w:cs="Times New Roman"/>
          <w:bCs w:val="0"/>
          <w:spacing w:val="-1"/>
          <w:sz w:val="24"/>
          <w:szCs w:val="24"/>
        </w:rPr>
        <w:t>»</w:t>
      </w:r>
    </w:p>
    <w:p w:rsidR="001F05A2" w:rsidRPr="001F05A2" w:rsidRDefault="001F05A2" w:rsidP="001F05A2">
      <w:pPr>
        <w:rPr>
          <w:rFonts w:ascii="Times New Roman" w:hAnsi="Times New Roman" w:cs="Times New Roman"/>
          <w:b/>
          <w:sz w:val="24"/>
          <w:szCs w:val="24"/>
        </w:rPr>
      </w:pPr>
    </w:p>
    <w:p w:rsidR="001F05A2" w:rsidRPr="001F05A2" w:rsidRDefault="001F05A2" w:rsidP="001F05A2">
      <w:pPr>
        <w:jc w:val="both"/>
        <w:rPr>
          <w:rFonts w:ascii="Times New Roman" w:hAnsi="Times New Roman" w:cs="Times New Roman"/>
          <w:sz w:val="24"/>
          <w:szCs w:val="24"/>
        </w:rPr>
      </w:pPr>
      <w:r w:rsidRPr="001F05A2">
        <w:rPr>
          <w:rFonts w:ascii="Times New Roman" w:hAnsi="Times New Roman" w:cs="Times New Roman"/>
          <w:sz w:val="24"/>
          <w:szCs w:val="24"/>
        </w:rPr>
        <w:t xml:space="preserve">           В связи с протестом прокуратуры </w:t>
      </w:r>
      <w:proofErr w:type="spellStart"/>
      <w:r w:rsidRPr="001F05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1F05A2">
        <w:rPr>
          <w:rFonts w:ascii="Times New Roman" w:hAnsi="Times New Roman" w:cs="Times New Roman"/>
          <w:sz w:val="24"/>
          <w:szCs w:val="24"/>
        </w:rPr>
        <w:t xml:space="preserve"> района Республики Мордовия от 14.01.2020 № 7-1-2020/25 Совет депутатов </w:t>
      </w:r>
      <w:proofErr w:type="spellStart"/>
      <w:r w:rsidRPr="001F05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1F05A2">
        <w:rPr>
          <w:rFonts w:ascii="Times New Roman" w:hAnsi="Times New Roman" w:cs="Times New Roman"/>
          <w:sz w:val="24"/>
          <w:szCs w:val="24"/>
        </w:rPr>
        <w:t xml:space="preserve"> городского поселения  шестого созыва</w:t>
      </w:r>
    </w:p>
    <w:p w:rsidR="001F05A2" w:rsidRPr="001F05A2" w:rsidRDefault="001F05A2" w:rsidP="001F05A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05A2" w:rsidRPr="001F05A2" w:rsidRDefault="001F05A2" w:rsidP="001F05A2">
      <w:pPr>
        <w:jc w:val="center"/>
        <w:rPr>
          <w:rFonts w:ascii="Times New Roman" w:hAnsi="Times New Roman" w:cs="Times New Roman"/>
          <w:sz w:val="24"/>
          <w:szCs w:val="24"/>
        </w:rPr>
      </w:pPr>
      <w:r w:rsidRPr="001F05A2">
        <w:rPr>
          <w:rFonts w:ascii="Times New Roman" w:hAnsi="Times New Roman" w:cs="Times New Roman"/>
          <w:sz w:val="24"/>
          <w:szCs w:val="24"/>
        </w:rPr>
        <w:t>РЕШИЛ:</w:t>
      </w:r>
    </w:p>
    <w:p w:rsidR="001F05A2" w:rsidRPr="001F05A2" w:rsidRDefault="001F05A2" w:rsidP="001F05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05A2" w:rsidRPr="001F05A2" w:rsidRDefault="001F05A2" w:rsidP="001F05A2">
      <w:pPr>
        <w:pStyle w:val="1"/>
        <w:spacing w:before="0"/>
        <w:jc w:val="both"/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</w:pPr>
      <w:r w:rsidRPr="001F05A2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1F05A2">
        <w:rPr>
          <w:rFonts w:ascii="Times New Roman" w:hAnsi="Times New Roman" w:cs="Times New Roman"/>
          <w:b w:val="0"/>
          <w:sz w:val="24"/>
          <w:szCs w:val="24"/>
        </w:rPr>
        <w:t xml:space="preserve">Решение Совета депутатов </w:t>
      </w:r>
      <w:proofErr w:type="spellStart"/>
      <w:r w:rsidRPr="001F05A2">
        <w:rPr>
          <w:rFonts w:ascii="Times New Roman" w:hAnsi="Times New Roman" w:cs="Times New Roman"/>
          <w:b w:val="0"/>
          <w:sz w:val="24"/>
          <w:szCs w:val="24"/>
        </w:rPr>
        <w:t>Торбеевского</w:t>
      </w:r>
      <w:proofErr w:type="spellEnd"/>
      <w:r w:rsidRPr="001F05A2">
        <w:rPr>
          <w:rFonts w:ascii="Times New Roman" w:hAnsi="Times New Roman" w:cs="Times New Roman"/>
          <w:b w:val="0"/>
          <w:sz w:val="24"/>
          <w:szCs w:val="24"/>
        </w:rPr>
        <w:t xml:space="preserve"> городского поселения </w:t>
      </w:r>
      <w:proofErr w:type="spellStart"/>
      <w:r w:rsidRPr="001F05A2">
        <w:rPr>
          <w:rFonts w:ascii="Times New Roman" w:hAnsi="Times New Roman" w:cs="Times New Roman"/>
          <w:b w:val="0"/>
          <w:sz w:val="24"/>
          <w:szCs w:val="24"/>
        </w:rPr>
        <w:t>Торбеевского</w:t>
      </w:r>
      <w:proofErr w:type="spellEnd"/>
      <w:r w:rsidRPr="001F05A2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Республики Мордовия </w:t>
      </w:r>
      <w:r w:rsidRPr="001F05A2">
        <w:rPr>
          <w:rFonts w:ascii="Times New Roman" w:eastAsia="Calibri" w:hAnsi="Times New Roman" w:cs="Times New Roman"/>
          <w:b w:val="0"/>
          <w:sz w:val="24"/>
          <w:szCs w:val="24"/>
        </w:rPr>
        <w:t>от 23.10.2017 № 23 «</w:t>
      </w:r>
      <w:r w:rsidRPr="001F05A2">
        <w:rPr>
          <w:rStyle w:val="ac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О порядке получения муниципальными служащими </w:t>
      </w:r>
      <w:proofErr w:type="spellStart"/>
      <w:r w:rsidRPr="001F05A2">
        <w:rPr>
          <w:rStyle w:val="ac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Торбеевского</w:t>
      </w:r>
      <w:proofErr w:type="spellEnd"/>
      <w:r w:rsidRPr="001F05A2">
        <w:rPr>
          <w:rStyle w:val="ac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городского поселения </w:t>
      </w:r>
      <w:proofErr w:type="spellStart"/>
      <w:r w:rsidRPr="001F05A2">
        <w:rPr>
          <w:rStyle w:val="ac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Торбеевского</w:t>
      </w:r>
      <w:proofErr w:type="spellEnd"/>
      <w:r w:rsidRPr="001F05A2">
        <w:rPr>
          <w:rStyle w:val="ac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1F05A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района </w:t>
      </w:r>
      <w:r w:rsidRPr="001F05A2">
        <w:rPr>
          <w:rStyle w:val="ac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Республики Мордовия разрешения представителя нанимателя (работодателя)  на участие на безвозмездной основе в управлении  некоммерческими организациями</w:t>
      </w:r>
      <w:r w:rsidRPr="001F05A2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>»</w:t>
      </w:r>
    </w:p>
    <w:p w:rsidR="001F05A2" w:rsidRPr="001F05A2" w:rsidRDefault="001F05A2" w:rsidP="001F05A2">
      <w:pPr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1F05A2">
        <w:rPr>
          <w:rFonts w:ascii="Times New Roman" w:hAnsi="Times New Roman" w:cs="Times New Roman"/>
          <w:bCs/>
          <w:spacing w:val="-1"/>
          <w:sz w:val="24"/>
          <w:szCs w:val="24"/>
        </w:rPr>
        <w:t>признать утратившим силу со дня его принятия.</w:t>
      </w:r>
    </w:p>
    <w:p w:rsidR="001F05A2" w:rsidRPr="001F05A2" w:rsidRDefault="001F05A2" w:rsidP="001F05A2">
      <w:pPr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1F05A2">
        <w:rPr>
          <w:rFonts w:ascii="Times New Roman" w:hAnsi="Times New Roman" w:cs="Times New Roman"/>
          <w:bCs/>
          <w:spacing w:val="-1"/>
          <w:sz w:val="24"/>
          <w:szCs w:val="24"/>
        </w:rPr>
        <w:t>2. Настоящее решение подлежит официальному опубликованию.</w:t>
      </w:r>
    </w:p>
    <w:p w:rsidR="001F05A2" w:rsidRPr="001F05A2" w:rsidRDefault="001F05A2" w:rsidP="001F05A2">
      <w:pPr>
        <w:jc w:val="both"/>
        <w:rPr>
          <w:rFonts w:ascii="Times New Roman" w:hAnsi="Times New Roman" w:cs="Times New Roman"/>
          <w:bCs/>
          <w:color w:val="212121"/>
          <w:spacing w:val="-1"/>
          <w:sz w:val="24"/>
          <w:szCs w:val="24"/>
        </w:rPr>
      </w:pPr>
    </w:p>
    <w:p w:rsidR="001F05A2" w:rsidRPr="001F05A2" w:rsidRDefault="001F05A2" w:rsidP="001F05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05A2" w:rsidRPr="001F05A2" w:rsidRDefault="001F05A2" w:rsidP="001F05A2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05A2">
        <w:rPr>
          <w:rFonts w:ascii="Times New Roman" w:hAnsi="Times New Roman" w:cs="Times New Roman"/>
          <w:color w:val="000000"/>
          <w:sz w:val="24"/>
          <w:szCs w:val="24"/>
        </w:rPr>
        <w:t xml:space="preserve">Председатель Совета депутатов </w:t>
      </w:r>
    </w:p>
    <w:p w:rsidR="001F05A2" w:rsidRPr="001F05A2" w:rsidRDefault="001F05A2" w:rsidP="001F05A2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05A2"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1F05A2">
        <w:rPr>
          <w:rFonts w:ascii="Times New Roman" w:hAnsi="Times New Roman" w:cs="Times New Roman"/>
          <w:color w:val="000000"/>
          <w:sz w:val="24"/>
          <w:szCs w:val="24"/>
        </w:rPr>
        <w:t xml:space="preserve"> городского поселения</w:t>
      </w:r>
      <w:r w:rsidRPr="001F05A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F05A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В. В. Куликов</w:t>
      </w:r>
    </w:p>
    <w:p w:rsidR="001F05A2" w:rsidRPr="009E652B" w:rsidRDefault="001F05A2" w:rsidP="001F05A2">
      <w:pPr>
        <w:rPr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F05A2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05A2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05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1F05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05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1F05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2020-02-26T12:26:00Z</cp:lastPrinted>
  <dcterms:created xsi:type="dcterms:W3CDTF">2020-02-26T12:26:00Z</dcterms:created>
  <dcterms:modified xsi:type="dcterms:W3CDTF">2020-02-26T12:26:00Z</dcterms:modified>
</cp:coreProperties>
</file>