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218F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D218F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D218F0" w:rsidRPr="00C1000B" w:rsidRDefault="00D218F0" w:rsidP="00D218F0">
      <w:pPr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0" w:name="sub_1000"/>
      <w:r w:rsidRPr="00C1000B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D218F0" w:rsidRPr="00C1000B" w:rsidRDefault="00D218F0" w:rsidP="00D218F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00B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218F0" w:rsidRPr="00C1000B" w:rsidRDefault="00D218F0" w:rsidP="00D218F0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1000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218F0" w:rsidRPr="00C1000B" w:rsidRDefault="00D218F0" w:rsidP="00D218F0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D218F0" w:rsidRPr="00C1000B" w:rsidRDefault="00D218F0" w:rsidP="00D218F0">
      <w:pPr>
        <w:jc w:val="center"/>
        <w:rPr>
          <w:rFonts w:ascii="Times New Roman" w:hAnsi="Times New Roman"/>
          <w:sz w:val="28"/>
          <w:szCs w:val="28"/>
        </w:rPr>
      </w:pPr>
      <w:r w:rsidRPr="00C1000B">
        <w:rPr>
          <w:rFonts w:ascii="Times New Roman" w:hAnsi="Times New Roman"/>
          <w:sz w:val="28"/>
          <w:szCs w:val="28"/>
        </w:rPr>
        <w:t>ПОСТАНОВЛЕНИЕ</w:t>
      </w:r>
    </w:p>
    <w:p w:rsidR="00D218F0" w:rsidRDefault="00D218F0" w:rsidP="00D218F0">
      <w:pPr>
        <w:snapToGri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Pr="00C1000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C1000B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C1000B">
        <w:rPr>
          <w:rFonts w:ascii="Times New Roman" w:hAnsi="Times New Roman"/>
          <w:sz w:val="28"/>
          <w:szCs w:val="28"/>
        </w:rPr>
        <w:t xml:space="preserve">  </w:t>
      </w:r>
      <w:r w:rsidRPr="00C1000B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C1000B">
        <w:rPr>
          <w:rFonts w:ascii="Times New Roman" w:hAnsi="Times New Roman"/>
          <w:sz w:val="28"/>
          <w:szCs w:val="28"/>
        </w:rPr>
        <w:t xml:space="preserve">         </w:t>
      </w:r>
      <w:r w:rsidRPr="00C1000B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C1000B">
        <w:rPr>
          <w:rFonts w:ascii="Times New Roman" w:hAnsi="Times New Roman"/>
          <w:sz w:val="28"/>
          <w:szCs w:val="28"/>
        </w:rPr>
        <w:tab/>
      </w:r>
      <w:r w:rsidRPr="00C1000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C1000B">
        <w:rPr>
          <w:rFonts w:ascii="Times New Roman" w:hAnsi="Times New Roman"/>
          <w:sz w:val="28"/>
          <w:szCs w:val="28"/>
          <w:lang w:val="ru-RU"/>
        </w:rPr>
        <w:t xml:space="preserve">  №</w:t>
      </w:r>
      <w:r w:rsidRPr="00C1000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86</w:t>
      </w:r>
    </w:p>
    <w:p w:rsidR="00D218F0" w:rsidRPr="00C1000B" w:rsidRDefault="00D218F0" w:rsidP="00D218F0">
      <w:pPr>
        <w:snapToGrid w:val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1000B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Pr="00C1000B">
        <w:rPr>
          <w:rFonts w:ascii="Times New Roman" w:hAnsi="Times New Roman"/>
          <w:sz w:val="28"/>
          <w:szCs w:val="28"/>
          <w:lang w:val="ru-RU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</w:tblGrid>
      <w:tr w:rsidR="00D218F0" w:rsidRPr="00C1000B" w:rsidTr="00A513F0">
        <w:trPr>
          <w:trHeight w:val="1245"/>
        </w:trPr>
        <w:tc>
          <w:tcPr>
            <w:tcW w:w="5211" w:type="dxa"/>
          </w:tcPr>
          <w:p w:rsidR="00D218F0" w:rsidRPr="00C1000B" w:rsidRDefault="00D218F0" w:rsidP="00A513F0">
            <w:pPr>
              <w:pStyle w:val="24"/>
              <w:shd w:val="clear" w:color="auto" w:fill="auto"/>
              <w:rPr>
                <w:b/>
                <w:sz w:val="28"/>
                <w:szCs w:val="28"/>
                <w:lang w:eastAsia="ru-RU"/>
              </w:rPr>
            </w:pPr>
            <w:r w:rsidRPr="00C1000B">
              <w:rPr>
                <w:b/>
                <w:sz w:val="28"/>
                <w:szCs w:val="28"/>
                <w:lang w:eastAsia="ru-RU" w:bidi="ru-RU"/>
              </w:rPr>
              <w:t>Об утверждении Программы профилактики нарушений обязательных требований в сфере муниципального жилищного контроля на 20</w:t>
            </w:r>
            <w:r>
              <w:rPr>
                <w:b/>
                <w:sz w:val="28"/>
                <w:szCs w:val="28"/>
                <w:lang w:eastAsia="ru-RU" w:bidi="ru-RU"/>
              </w:rPr>
              <w:t>20</w:t>
            </w:r>
            <w:r w:rsidRPr="00C1000B">
              <w:rPr>
                <w:b/>
                <w:sz w:val="28"/>
                <w:szCs w:val="28"/>
                <w:lang w:eastAsia="ru-RU" w:bidi="ru-RU"/>
              </w:rPr>
              <w:t xml:space="preserve"> год</w:t>
            </w:r>
            <w:r>
              <w:rPr>
                <w:b/>
                <w:sz w:val="28"/>
                <w:szCs w:val="28"/>
                <w:lang w:eastAsia="ru-RU" w:bidi="ru-RU"/>
              </w:rPr>
              <w:t xml:space="preserve"> и плановый период 2021-2022 годов</w:t>
            </w:r>
          </w:p>
        </w:tc>
      </w:tr>
    </w:tbl>
    <w:p w:rsidR="00D218F0" w:rsidRPr="00C1000B" w:rsidRDefault="00D218F0" w:rsidP="00D218F0">
      <w:pPr>
        <w:tabs>
          <w:tab w:val="left" w:pos="9639"/>
        </w:tabs>
        <w:ind w:right="-1"/>
        <w:rPr>
          <w:rFonts w:ascii="Times New Roman" w:hAnsi="Times New Roman"/>
          <w:sz w:val="28"/>
          <w:szCs w:val="28"/>
        </w:rPr>
      </w:pPr>
    </w:p>
    <w:p w:rsidR="00D218F0" w:rsidRPr="00612F79" w:rsidRDefault="00D218F0" w:rsidP="00D218F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F79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6" w:history="1">
        <w:r w:rsidRPr="00612F79">
          <w:rPr>
            <w:rStyle w:val="ac"/>
            <w:rFonts w:ascii="Times New Roman" w:hAnsi="Times New Roman"/>
            <w:b/>
            <w:sz w:val="28"/>
            <w:szCs w:val="28"/>
          </w:rPr>
          <w:t>Жилищным кодексом</w:t>
        </w:r>
      </w:hyperlink>
      <w:r w:rsidRPr="00612F79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7" w:history="1">
        <w:r w:rsidRPr="00612F79">
          <w:rPr>
            <w:rStyle w:val="ac"/>
            <w:rFonts w:ascii="Times New Roman" w:hAnsi="Times New Roman"/>
            <w:b/>
            <w:sz w:val="28"/>
            <w:szCs w:val="28"/>
          </w:rPr>
          <w:t>Федеральным законом</w:t>
        </w:r>
      </w:hyperlink>
      <w:r w:rsidRPr="00612F79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r w:rsidRPr="00612F79">
        <w:rPr>
          <w:rFonts w:ascii="Times New Roman" w:hAnsi="Times New Roman"/>
          <w:sz w:val="28"/>
          <w:szCs w:val="28"/>
          <w:lang w:bidi="ru-RU"/>
        </w:rPr>
        <w:t>Федеральным законом от 26.12.2008 № 294- 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612F79">
        <w:rPr>
          <w:rFonts w:ascii="Times New Roman" w:hAnsi="Times New Roman"/>
          <w:sz w:val="28"/>
          <w:szCs w:val="28"/>
        </w:rPr>
        <w:t xml:space="preserve">, </w:t>
      </w:r>
      <w:r w:rsidRPr="00612F79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612F79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612F79">
        <w:rPr>
          <w:rFonts w:ascii="Times New Roman" w:hAnsi="Times New Roman"/>
          <w:spacing w:val="2"/>
          <w:sz w:val="28"/>
          <w:szCs w:val="28"/>
        </w:rPr>
        <w:t xml:space="preserve"> городского поселения</w:t>
      </w:r>
      <w:r w:rsidRPr="00612F79">
        <w:rPr>
          <w:rFonts w:ascii="Times New Roman" w:hAnsi="Times New Roman"/>
          <w:sz w:val="28"/>
          <w:szCs w:val="28"/>
        </w:rPr>
        <w:t xml:space="preserve">, Администрация </w:t>
      </w:r>
      <w:proofErr w:type="spellStart"/>
      <w:r w:rsidRPr="00612F7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12F79">
        <w:rPr>
          <w:rFonts w:ascii="Times New Roman" w:hAnsi="Times New Roman"/>
          <w:sz w:val="28"/>
          <w:szCs w:val="28"/>
        </w:rPr>
        <w:t xml:space="preserve"> городского поселения</w:t>
      </w:r>
      <w:proofErr w:type="gramEnd"/>
    </w:p>
    <w:p w:rsidR="00D218F0" w:rsidRPr="00C1000B" w:rsidRDefault="00D218F0" w:rsidP="00D218F0">
      <w:pPr>
        <w:pStyle w:val="a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218F0" w:rsidRPr="00C1000B" w:rsidRDefault="00D218F0" w:rsidP="00D218F0">
      <w:pPr>
        <w:pStyle w:val="a8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C1000B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D218F0" w:rsidRPr="00257F9C" w:rsidRDefault="00D218F0" w:rsidP="00D218F0">
      <w:pPr>
        <w:pStyle w:val="24"/>
        <w:numPr>
          <w:ilvl w:val="0"/>
          <w:numId w:val="1"/>
        </w:numPr>
        <w:shd w:val="clear" w:color="auto" w:fill="auto"/>
        <w:tabs>
          <w:tab w:val="left" w:pos="1072"/>
        </w:tabs>
        <w:spacing w:line="329" w:lineRule="exact"/>
        <w:ind w:firstLine="709"/>
        <w:rPr>
          <w:sz w:val="28"/>
          <w:szCs w:val="28"/>
        </w:rPr>
      </w:pPr>
      <w:bookmarkStart w:id="1" w:name="sub_100"/>
      <w:r w:rsidRPr="00C1000B">
        <w:rPr>
          <w:sz w:val="28"/>
          <w:szCs w:val="28"/>
          <w:lang w:bidi="ru-RU"/>
        </w:rPr>
        <w:t xml:space="preserve">Утвердить Программу профилактики нарушений обязательных </w:t>
      </w:r>
      <w:r w:rsidRPr="00C1000B">
        <w:rPr>
          <w:sz w:val="28"/>
          <w:szCs w:val="28"/>
          <w:lang w:bidi="ru-RU"/>
        </w:rPr>
        <w:lastRenderedPageBreak/>
        <w:t>требований в сфере муниципального жилищного контроля на 20</w:t>
      </w:r>
      <w:r>
        <w:rPr>
          <w:sz w:val="28"/>
          <w:szCs w:val="28"/>
          <w:lang w:bidi="ru-RU"/>
        </w:rPr>
        <w:t>20</w:t>
      </w:r>
      <w:r w:rsidRPr="00C1000B">
        <w:rPr>
          <w:sz w:val="28"/>
          <w:szCs w:val="28"/>
          <w:lang w:bidi="ru-RU"/>
        </w:rPr>
        <w:t xml:space="preserve"> год</w:t>
      </w:r>
      <w:r>
        <w:rPr>
          <w:sz w:val="28"/>
          <w:szCs w:val="28"/>
          <w:lang w:bidi="ru-RU"/>
        </w:rPr>
        <w:t xml:space="preserve"> и плановый период 2021 – 2022 годов</w:t>
      </w:r>
      <w:r w:rsidRPr="00C1000B">
        <w:rPr>
          <w:sz w:val="28"/>
          <w:szCs w:val="28"/>
          <w:lang w:bidi="ru-RU"/>
        </w:rPr>
        <w:t xml:space="preserve"> (далее – Программа профилактики нарушений) согласно приложению к настоящему постановлению</w:t>
      </w:r>
      <w:bookmarkEnd w:id="1"/>
      <w:r>
        <w:rPr>
          <w:sz w:val="28"/>
          <w:szCs w:val="28"/>
          <w:lang w:bidi="ru-RU"/>
        </w:rPr>
        <w:t>.</w:t>
      </w:r>
    </w:p>
    <w:p w:rsidR="00D218F0" w:rsidRPr="00257F9C" w:rsidRDefault="00D218F0" w:rsidP="00D218F0">
      <w:pPr>
        <w:pStyle w:val="24"/>
        <w:shd w:val="clear" w:color="auto" w:fill="auto"/>
        <w:tabs>
          <w:tab w:val="left" w:pos="1072"/>
        </w:tabs>
        <w:spacing w:line="329" w:lineRule="exact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 xml:space="preserve">        </w:t>
      </w:r>
      <w:r w:rsidRPr="00257F9C">
        <w:rPr>
          <w:spacing w:val="2"/>
          <w:sz w:val="28"/>
          <w:szCs w:val="28"/>
          <w:lang w:eastAsia="ru-RU"/>
        </w:rPr>
        <w:t xml:space="preserve">2. </w:t>
      </w:r>
      <w:proofErr w:type="gramStart"/>
      <w:r w:rsidRPr="00257F9C">
        <w:rPr>
          <w:spacing w:val="2"/>
          <w:sz w:val="28"/>
          <w:szCs w:val="28"/>
          <w:lang w:eastAsia="ru-RU"/>
        </w:rPr>
        <w:t>Контроль за</w:t>
      </w:r>
      <w:proofErr w:type="gramEnd"/>
      <w:r w:rsidRPr="00257F9C">
        <w:rPr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D218F0" w:rsidRPr="00257F9C" w:rsidRDefault="00D218F0" w:rsidP="00D218F0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257F9C">
        <w:rPr>
          <w:rFonts w:eastAsia="Times New Roman" w:cs="Times New Roman"/>
          <w:spacing w:val="2"/>
          <w:sz w:val="28"/>
          <w:szCs w:val="28"/>
          <w:lang w:eastAsia="ru-RU"/>
        </w:rPr>
        <w:t xml:space="preserve">        3. </w:t>
      </w:r>
      <w:r w:rsidRPr="00257F9C">
        <w:rPr>
          <w:rFonts w:cs="Times New Roman"/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Pr="00257F9C">
          <w:rPr>
            <w:rStyle w:val="ac"/>
            <w:b/>
            <w:sz w:val="28"/>
            <w:szCs w:val="28"/>
          </w:rPr>
          <w:t>официального опубликования</w:t>
        </w:r>
      </w:hyperlink>
      <w:r w:rsidRPr="00257F9C">
        <w:rPr>
          <w:rFonts w:cs="Times New Roman"/>
          <w:sz w:val="28"/>
          <w:szCs w:val="28"/>
        </w:rPr>
        <w:t xml:space="preserve"> </w:t>
      </w:r>
      <w:r w:rsidRPr="00257F9C">
        <w:rPr>
          <w:rFonts w:cs="Times New Roman"/>
          <w:sz w:val="28"/>
          <w:szCs w:val="28"/>
          <w:lang w:eastAsia="ar-SA"/>
        </w:rPr>
        <w:t xml:space="preserve">в </w:t>
      </w:r>
      <w:r w:rsidRPr="00257F9C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257F9C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57F9C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257F9C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257F9C">
        <w:rPr>
          <w:rFonts w:eastAsia="Times New Roman" w:cs="Times New Roman"/>
          <w:sz w:val="28"/>
          <w:szCs w:val="28"/>
        </w:rPr>
        <w:t xml:space="preserve"> вестник» и</w:t>
      </w:r>
      <w:r w:rsidRPr="00257F9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57F9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257F9C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257F9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257F9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257F9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257F9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257F9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257F9C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57F9C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57F9C">
        <w:rPr>
          <w:rFonts w:eastAsia="Times New Roman" w:cs="Times New Roman"/>
          <w:sz w:val="28"/>
          <w:szCs w:val="28"/>
        </w:rPr>
        <w:t>.</w:t>
      </w:r>
    </w:p>
    <w:p w:rsidR="00D218F0" w:rsidRPr="00C1000B" w:rsidRDefault="00D218F0" w:rsidP="00D218F0">
      <w:pPr>
        <w:pStyle w:val="21"/>
        <w:ind w:firstLine="0"/>
        <w:rPr>
          <w:rFonts w:ascii="Times New Roman" w:hAnsi="Times New Roman"/>
          <w:szCs w:val="28"/>
          <w:lang w:val="ru-RU"/>
        </w:rPr>
      </w:pPr>
    </w:p>
    <w:p w:rsidR="00D218F0" w:rsidRPr="00C1000B" w:rsidRDefault="00D218F0" w:rsidP="00D218F0">
      <w:pPr>
        <w:pStyle w:val="21"/>
        <w:ind w:firstLine="0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2"/>
        <w:gridCol w:w="5019"/>
      </w:tblGrid>
      <w:tr w:rsidR="00D218F0" w:rsidRPr="00C1000B" w:rsidTr="00A513F0">
        <w:trPr>
          <w:trHeight w:val="90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D218F0" w:rsidRPr="00C1000B" w:rsidRDefault="00D218F0" w:rsidP="00D218F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Pr="00C1000B">
              <w:rPr>
                <w:rFonts w:ascii="Times New Roman" w:hAnsi="Times New Roman"/>
                <w:sz w:val="28"/>
              </w:rPr>
              <w:t>лав</w:t>
            </w:r>
            <w:r>
              <w:rPr>
                <w:rFonts w:ascii="Times New Roman" w:hAnsi="Times New Roman"/>
                <w:sz w:val="28"/>
              </w:rPr>
              <w:t>а</w:t>
            </w:r>
            <w:r w:rsidRPr="00C1000B">
              <w:rPr>
                <w:rFonts w:ascii="Times New Roman" w:hAnsi="Times New Roman"/>
                <w:sz w:val="28"/>
              </w:rPr>
              <w:t xml:space="preserve"> администрации</w:t>
            </w:r>
          </w:p>
          <w:p w:rsidR="00D218F0" w:rsidRPr="00C1000B" w:rsidRDefault="00D218F0" w:rsidP="00D218F0">
            <w:pPr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 w:rsidRPr="00C1000B">
              <w:rPr>
                <w:rFonts w:ascii="Times New Roman" w:hAnsi="Times New Roman"/>
                <w:sz w:val="28"/>
              </w:rPr>
              <w:t>Торбеевского</w:t>
            </w:r>
            <w:proofErr w:type="spellEnd"/>
            <w:r w:rsidRPr="00C1000B">
              <w:rPr>
                <w:rFonts w:ascii="Times New Roman" w:hAnsi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D218F0" w:rsidRPr="00C1000B" w:rsidRDefault="00D218F0" w:rsidP="00D218F0">
            <w:pPr>
              <w:jc w:val="both"/>
              <w:rPr>
                <w:rFonts w:ascii="Times New Roman" w:hAnsi="Times New Roman"/>
                <w:sz w:val="28"/>
              </w:rPr>
            </w:pPr>
          </w:p>
          <w:p w:rsidR="00D218F0" w:rsidRPr="00C1000B" w:rsidRDefault="00D218F0" w:rsidP="00D218F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  И.В. </w:t>
            </w:r>
            <w:proofErr w:type="spellStart"/>
            <w:r>
              <w:rPr>
                <w:rFonts w:ascii="Times New Roman" w:hAnsi="Times New Roman"/>
                <w:sz w:val="28"/>
              </w:rPr>
              <w:t>Сетяев</w:t>
            </w:r>
            <w:proofErr w:type="spellEnd"/>
          </w:p>
        </w:tc>
      </w:tr>
    </w:tbl>
    <w:p w:rsidR="00D218F0" w:rsidRPr="00C1000B" w:rsidRDefault="00D218F0" w:rsidP="00D218F0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218F0" w:rsidRPr="00C1000B" w:rsidTr="00A513F0">
        <w:trPr>
          <w:trHeight w:val="1292"/>
        </w:trPr>
        <w:tc>
          <w:tcPr>
            <w:tcW w:w="9853" w:type="dxa"/>
            <w:shd w:val="clear" w:color="auto" w:fill="auto"/>
          </w:tcPr>
          <w:p w:rsidR="00D218F0" w:rsidRPr="00C1000B" w:rsidRDefault="00D218F0" w:rsidP="00A513F0">
            <w:pPr>
              <w:jc w:val="right"/>
              <w:rPr>
                <w:rFonts w:ascii="Times New Roman" w:hAnsi="Times New Roman"/>
              </w:rPr>
            </w:pPr>
            <w:r w:rsidRPr="00C1000B">
              <w:rPr>
                <w:rFonts w:ascii="Times New Roman" w:hAnsi="Times New Roman"/>
              </w:rPr>
              <w:t>Приложение  1</w:t>
            </w:r>
          </w:p>
          <w:p w:rsidR="00D218F0" w:rsidRPr="00C1000B" w:rsidRDefault="00D218F0" w:rsidP="00A513F0">
            <w:pPr>
              <w:jc w:val="right"/>
              <w:rPr>
                <w:rFonts w:ascii="Times New Roman" w:hAnsi="Times New Roman"/>
              </w:rPr>
            </w:pPr>
            <w:r w:rsidRPr="00C1000B">
              <w:rPr>
                <w:rFonts w:ascii="Times New Roman" w:hAnsi="Times New Roman"/>
              </w:rPr>
              <w:t xml:space="preserve"> К постановлению Администрации </w:t>
            </w:r>
          </w:p>
          <w:p w:rsidR="00D218F0" w:rsidRPr="00C1000B" w:rsidRDefault="00D218F0" w:rsidP="00A513F0">
            <w:pPr>
              <w:jc w:val="right"/>
              <w:rPr>
                <w:rFonts w:ascii="Times New Roman" w:hAnsi="Times New Roman"/>
              </w:rPr>
            </w:pPr>
            <w:proofErr w:type="spellStart"/>
            <w:r w:rsidRPr="00C1000B">
              <w:rPr>
                <w:rFonts w:ascii="Times New Roman" w:hAnsi="Times New Roman"/>
              </w:rPr>
              <w:t>Торбеевского</w:t>
            </w:r>
            <w:proofErr w:type="spellEnd"/>
            <w:r w:rsidRPr="00C1000B">
              <w:rPr>
                <w:rFonts w:ascii="Times New Roman" w:hAnsi="Times New Roman"/>
              </w:rPr>
              <w:t xml:space="preserve"> городского поселения</w:t>
            </w:r>
          </w:p>
          <w:p w:rsidR="00D218F0" w:rsidRDefault="00D218F0" w:rsidP="00A513F0">
            <w:pPr>
              <w:jc w:val="right"/>
              <w:rPr>
                <w:rFonts w:ascii="Times New Roman" w:hAnsi="Times New Roman"/>
              </w:rPr>
            </w:pPr>
            <w:r w:rsidRPr="00C1000B">
              <w:rPr>
                <w:rFonts w:ascii="Times New Roman" w:hAnsi="Times New Roman"/>
              </w:rPr>
              <w:t xml:space="preserve"> От</w:t>
            </w:r>
            <w:r>
              <w:rPr>
                <w:rFonts w:ascii="Times New Roman" w:hAnsi="Times New Roman"/>
              </w:rPr>
              <w:t xml:space="preserve"> 12 марта  2020</w:t>
            </w:r>
            <w:r w:rsidRPr="00C1000B">
              <w:rPr>
                <w:rFonts w:ascii="Times New Roman" w:hAnsi="Times New Roman"/>
              </w:rPr>
              <w:t xml:space="preserve"> г. № </w:t>
            </w:r>
            <w:r>
              <w:rPr>
                <w:rFonts w:ascii="Times New Roman" w:hAnsi="Times New Roman"/>
              </w:rPr>
              <w:t>86</w:t>
            </w:r>
          </w:p>
          <w:p w:rsidR="00D218F0" w:rsidRPr="00C1000B" w:rsidRDefault="00D218F0" w:rsidP="00A513F0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D218F0" w:rsidRPr="00257F9C" w:rsidRDefault="00D218F0" w:rsidP="00D218F0">
      <w:pPr>
        <w:pStyle w:val="2"/>
        <w:shd w:val="clear" w:color="auto" w:fill="FFFFFF"/>
        <w:textAlignment w:val="baseline"/>
        <w:rPr>
          <w:bCs/>
          <w:spacing w:val="2"/>
        </w:rPr>
      </w:pPr>
      <w:r w:rsidRPr="00C1000B">
        <w:rPr>
          <w:bCs/>
          <w:spacing w:val="2"/>
        </w:rPr>
        <w:t>Программа профилактики нарушений обязательных требований при организации и осуществлении муниципального жилищного контроля на 20</w:t>
      </w:r>
      <w:r>
        <w:rPr>
          <w:bCs/>
          <w:spacing w:val="2"/>
        </w:rPr>
        <w:t>20</w:t>
      </w:r>
      <w:r w:rsidRPr="00C1000B">
        <w:rPr>
          <w:bCs/>
          <w:spacing w:val="2"/>
        </w:rPr>
        <w:t xml:space="preserve"> год</w:t>
      </w:r>
      <w:r>
        <w:rPr>
          <w:bCs/>
          <w:spacing w:val="2"/>
        </w:rPr>
        <w:t xml:space="preserve"> и плановый период 2021-2022 годов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t xml:space="preserve">1. </w:t>
      </w:r>
      <w:proofErr w:type="gramStart"/>
      <w:r w:rsidRPr="00C1000B">
        <w:rPr>
          <w:spacing w:val="2"/>
          <w:sz w:val="28"/>
          <w:szCs w:val="28"/>
        </w:rPr>
        <w:t>Настоящая программа профилактики нарушений обязательных требований при организации и осуществлении муниципального жилищного контроля на 20</w:t>
      </w:r>
      <w:r>
        <w:rPr>
          <w:spacing w:val="2"/>
          <w:sz w:val="28"/>
          <w:szCs w:val="28"/>
        </w:rPr>
        <w:t>20</w:t>
      </w:r>
      <w:r w:rsidRPr="00C1000B">
        <w:rPr>
          <w:spacing w:val="2"/>
          <w:sz w:val="28"/>
          <w:szCs w:val="28"/>
        </w:rPr>
        <w:t xml:space="preserve"> год (далее - Программа)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подконтрольными субъектами обязательных требований в рамках жилищного законодательства и снижения рисков причинения ущерба муниципальному жилищному фонду.</w:t>
      </w:r>
      <w:proofErr w:type="gramEnd"/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C1000B">
        <w:rPr>
          <w:spacing w:val="2"/>
          <w:sz w:val="28"/>
          <w:szCs w:val="28"/>
        </w:rPr>
        <w:br/>
      </w:r>
      <w:r w:rsidRPr="00E24365">
        <w:rPr>
          <w:rFonts w:ascii="Times New Roman" w:hAnsi="Times New Roman"/>
          <w:spacing w:val="2"/>
          <w:sz w:val="28"/>
          <w:szCs w:val="28"/>
        </w:rPr>
        <w:t>2.</w:t>
      </w:r>
      <w:r w:rsidRPr="00C1000B">
        <w:rPr>
          <w:spacing w:val="2"/>
          <w:sz w:val="28"/>
          <w:szCs w:val="28"/>
        </w:rPr>
        <w:t xml:space="preserve"> </w:t>
      </w:r>
      <w:r w:rsidRPr="00E24365">
        <w:rPr>
          <w:rFonts w:ascii="Times New Roman" w:hAnsi="Times New Roman"/>
          <w:sz w:val="28"/>
          <w:szCs w:val="28"/>
        </w:rPr>
        <w:t xml:space="preserve">Одним из важнейших направлений деятельности органов местного самоуправления в жилищно-коммунальной сфере является контроль за соблюдением требований к сохранности, надлежащему содержанию и </w:t>
      </w:r>
      <w:r w:rsidRPr="00E24365">
        <w:rPr>
          <w:rFonts w:ascii="Times New Roman" w:hAnsi="Times New Roman"/>
          <w:sz w:val="28"/>
          <w:szCs w:val="28"/>
        </w:rPr>
        <w:lastRenderedPageBreak/>
        <w:t xml:space="preserve">ремонту муниципального жилищного фонда, общего имущества собственников помещений многоквартирных домов, доля в </w:t>
      </w:r>
      <w:proofErr w:type="gramStart"/>
      <w:r w:rsidRPr="00E24365">
        <w:rPr>
          <w:rFonts w:ascii="Times New Roman" w:hAnsi="Times New Roman"/>
          <w:sz w:val="28"/>
          <w:szCs w:val="28"/>
        </w:rPr>
        <w:t>праве</w:t>
      </w:r>
      <w:proofErr w:type="gramEnd"/>
      <w:r w:rsidRPr="00E24365">
        <w:rPr>
          <w:rFonts w:ascii="Times New Roman" w:hAnsi="Times New Roman"/>
          <w:sz w:val="28"/>
          <w:szCs w:val="28"/>
        </w:rPr>
        <w:t xml:space="preserve"> на которое принадлежит органам местного самоуправления, а также обеспечением пользователей муниципальных жилых помещений коммунальными услугами в соответствии с требованиями к предоставлению коммунальных услуг пользователям домов и жилых помещений в многоквартирных домах. Данные полномочия реализуются органами местного самоуправления посредством исполнения муниципальной функции по осуществлению муниципального жилищного контроля.</w:t>
      </w:r>
    </w:p>
    <w:p w:rsidR="00D218F0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>3. Целью Программы являю</w:t>
      </w:r>
      <w:r w:rsidRPr="00C1000B">
        <w:rPr>
          <w:spacing w:val="2"/>
          <w:sz w:val="28"/>
          <w:szCs w:val="28"/>
        </w:rPr>
        <w:t>тся</w:t>
      </w:r>
      <w:r>
        <w:rPr>
          <w:spacing w:val="2"/>
          <w:sz w:val="28"/>
          <w:szCs w:val="28"/>
        </w:rPr>
        <w:t>: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E24365">
        <w:rPr>
          <w:rFonts w:ascii="Times New Roman" w:hAnsi="Times New Roman"/>
          <w:sz w:val="28"/>
          <w:szCs w:val="28"/>
        </w:rPr>
        <w:t xml:space="preserve">- предупреждение нарушений юридическими лицами, индивидуальными предпринимателями обязательных требований, установленных федеральными законами и законами Республики Мордовия в области жилищных отношений, муниципальными правовыми актами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24365">
        <w:rPr>
          <w:rFonts w:ascii="Times New Roman" w:hAnsi="Times New Roman"/>
          <w:sz w:val="28"/>
          <w:szCs w:val="28"/>
        </w:rPr>
        <w:t xml:space="preserve">городского </w:t>
      </w:r>
      <w:r>
        <w:rPr>
          <w:rFonts w:ascii="Times New Roman" w:hAnsi="Times New Roman"/>
          <w:sz w:val="28"/>
          <w:szCs w:val="28"/>
        </w:rPr>
        <w:t>поселения</w:t>
      </w:r>
      <w:r w:rsidRPr="00E24365">
        <w:rPr>
          <w:rFonts w:ascii="Times New Roman" w:hAnsi="Times New Roman"/>
          <w:sz w:val="28"/>
          <w:szCs w:val="28"/>
        </w:rPr>
        <w:t xml:space="preserve"> (далее - обязательные требования) </w:t>
      </w:r>
      <w:proofErr w:type="gramStart"/>
      <w:r w:rsidRPr="00E24365">
        <w:rPr>
          <w:rFonts w:ascii="Times New Roman" w:hAnsi="Times New Roman"/>
          <w:sz w:val="28"/>
          <w:szCs w:val="28"/>
        </w:rPr>
        <w:t>к</w:t>
      </w:r>
      <w:proofErr w:type="gramEnd"/>
      <w:r w:rsidRPr="00E24365">
        <w:rPr>
          <w:rFonts w:ascii="Times New Roman" w:hAnsi="Times New Roman"/>
          <w:sz w:val="28"/>
          <w:szCs w:val="28"/>
        </w:rPr>
        <w:t>: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 xml:space="preserve">1) использованию и содержанию помещений муниципального жилищного фонда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 xml:space="preserve">2) использованию и содержанию общего имущества собственников помещений в многоквартирных домах, в случае если все жилые и (или) нежилые помещения в многоквартирных домах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 xml:space="preserve">3) предоставлению коммунальных услуг собственникам и пользователям помещений в многоквартирных домах, в случае если все жилые и (или) нежилые помещения в многоквартирных домах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 xml:space="preserve">, а также в жилых домах, находящихся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 xml:space="preserve">4)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в случае если все жилые и (или) нежилые помещения в многоквартирных домах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lastRenderedPageBreak/>
        <w:t xml:space="preserve">5) энергетической эффективности и оснащенности помещений многоквартирных домов приборами учета используемых энергетических ресурсов, в случае если все жилые и (или) нежилые помещения в многоквартирных домах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 xml:space="preserve">, а также жилых домов, находящихся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E24365">
        <w:rPr>
          <w:rFonts w:ascii="Times New Roman" w:hAnsi="Times New Roman"/>
          <w:sz w:val="28"/>
          <w:szCs w:val="28"/>
        </w:rPr>
        <w:t>6) порядку принятия общим собранием собственников помещений в многоквартирном доме решения о создании товарищества собственников жилья, уставу товарищества собственников жилья и внесенным в него изменениям, избранию общим собранием членов товарищества собственников жилья председателя правления товарищества и других членов правления товарищества, в случае если в многоквартирном доме, в котором создается или создано товарищество собственников жилья, все жилые и (или) нежилые помещения</w:t>
      </w:r>
      <w:proofErr w:type="gramEnd"/>
      <w:r w:rsidRPr="00E24365">
        <w:rPr>
          <w:rFonts w:ascii="Times New Roman" w:hAnsi="Times New Roman"/>
          <w:sz w:val="28"/>
          <w:szCs w:val="28"/>
        </w:rPr>
        <w:t xml:space="preserve">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E24365">
        <w:rPr>
          <w:rFonts w:ascii="Times New Roman" w:hAnsi="Times New Roman"/>
          <w:sz w:val="28"/>
          <w:szCs w:val="28"/>
        </w:rPr>
        <w:t>7) порядку принятия собственниками помещений в многоквартирном доме решения о выборе юридического лица независимо от организационно-правовой формы или индивидуального предпринимателя, осуществляющих деятельность по управлению многоквартирным домом, в целях заключения с указанным юридическим лицом или индивидуальным предпринимателем договора управления многоквартирным домом, порядку утверждения условий договора управления многоквартирным домом и его заключения, в случае если все жилые и (или) нежилые помещения в</w:t>
      </w:r>
      <w:proofErr w:type="gramEnd"/>
      <w:r w:rsidRPr="00E24365">
        <w:rPr>
          <w:rFonts w:ascii="Times New Roman" w:hAnsi="Times New Roman"/>
          <w:sz w:val="28"/>
          <w:szCs w:val="28"/>
        </w:rPr>
        <w:t xml:space="preserve"> многоквартирном </w:t>
      </w:r>
      <w:proofErr w:type="gramStart"/>
      <w:r w:rsidRPr="00E24365">
        <w:rPr>
          <w:rFonts w:ascii="Times New Roman" w:hAnsi="Times New Roman"/>
          <w:sz w:val="28"/>
          <w:szCs w:val="28"/>
        </w:rPr>
        <w:t>доме</w:t>
      </w:r>
      <w:proofErr w:type="gramEnd"/>
      <w:r w:rsidRPr="00E24365">
        <w:rPr>
          <w:rFonts w:ascii="Times New Roman" w:hAnsi="Times New Roman"/>
          <w:sz w:val="28"/>
          <w:szCs w:val="28"/>
        </w:rPr>
        <w:t xml:space="preserve"> либо их часть находятся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24365">
        <w:rPr>
          <w:rFonts w:ascii="Times New Roman" w:hAnsi="Times New Roman"/>
          <w:sz w:val="28"/>
          <w:szCs w:val="28"/>
        </w:rPr>
        <w:t>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 xml:space="preserve">8) выполнению юридическим лицом или индивидуальным предпринимателем, осуществляющим деятельность по управлению многоквартирным домом, обязательств, предусмотренных </w:t>
      </w:r>
      <w:hyperlink r:id="rId16" w:history="1">
        <w:r w:rsidRPr="00E24365">
          <w:rPr>
            <w:rStyle w:val="ac"/>
            <w:rFonts w:ascii="Times New Roman" w:hAnsi="Times New Roman"/>
            <w:sz w:val="28"/>
            <w:szCs w:val="28"/>
          </w:rPr>
          <w:t>частью 2 статьи 162</w:t>
        </w:r>
      </w:hyperlink>
      <w:r w:rsidRPr="00E24365">
        <w:rPr>
          <w:rFonts w:ascii="Times New Roman" w:hAnsi="Times New Roman"/>
          <w:sz w:val="28"/>
          <w:szCs w:val="28"/>
        </w:rPr>
        <w:t xml:space="preserve"> Жилищного кодекса Российской Федерации;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>- мотивация юридических лиц, индивидуальных предпринимателей к добросовестному исполнению служебных обязанностей;</w:t>
      </w:r>
    </w:p>
    <w:p w:rsidR="00D218F0" w:rsidRPr="00E24365" w:rsidRDefault="00D218F0" w:rsidP="00D218F0">
      <w:pPr>
        <w:jc w:val="both"/>
        <w:rPr>
          <w:rFonts w:ascii="Times New Roman" w:hAnsi="Times New Roman"/>
          <w:sz w:val="28"/>
          <w:szCs w:val="28"/>
        </w:rPr>
      </w:pPr>
      <w:r w:rsidRPr="00E24365">
        <w:rPr>
          <w:rFonts w:ascii="Times New Roman" w:hAnsi="Times New Roman"/>
          <w:sz w:val="28"/>
          <w:szCs w:val="28"/>
        </w:rPr>
        <w:t>- обеспечение прозрачности контрольной деятельности и информационной открытости.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>4. Задачами Программы являются: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lastRenderedPageBreak/>
        <w:br/>
        <w:t>- укрепление системы профилактики нарушений обязательных требований путем активизации профилактической деятельности;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>- выявление причин, факторов и условий, способствующих нарушениям обязательных требований;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>- повышение правосознания и правовой культуры руководителей юридических лиц и индивидуальных предпринимателей, при использовании муниципального жилищного фонда.</w:t>
      </w:r>
    </w:p>
    <w:p w:rsidR="00D218F0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 xml:space="preserve">5. </w:t>
      </w:r>
      <w:r>
        <w:rPr>
          <w:spacing w:val="2"/>
          <w:sz w:val="28"/>
          <w:szCs w:val="28"/>
        </w:rPr>
        <w:t>Наименование органа муниципального контроля: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Органом, уполномоченным на осуществление муниципального жилищного контроля  на территории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городского поселения, является Администрация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городского поселения. </w:t>
      </w:r>
    </w:p>
    <w:p w:rsidR="00D218F0" w:rsidRPr="00C1000B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>6. Субъектами профилактических мероприятий при осуществлении муниципального жилищного контроля являются юридические лица</w:t>
      </w:r>
      <w:r>
        <w:rPr>
          <w:spacing w:val="2"/>
          <w:sz w:val="28"/>
          <w:szCs w:val="28"/>
        </w:rPr>
        <w:t xml:space="preserve"> и </w:t>
      </w:r>
      <w:r w:rsidRPr="00C1000B">
        <w:rPr>
          <w:spacing w:val="2"/>
          <w:sz w:val="28"/>
          <w:szCs w:val="28"/>
        </w:rPr>
        <w:t xml:space="preserve"> индивидуальные предприниматели, </w:t>
      </w:r>
      <w:r>
        <w:rPr>
          <w:spacing w:val="2"/>
          <w:sz w:val="28"/>
          <w:szCs w:val="28"/>
        </w:rPr>
        <w:t>осуществляющие управление многоквартирными домами, оказывающие услуги и выполняющие работы по содержанию и ремонту общего имущества в многоквартирных домах</w:t>
      </w:r>
      <w:r w:rsidRPr="00C1000B">
        <w:rPr>
          <w:spacing w:val="2"/>
          <w:sz w:val="28"/>
          <w:szCs w:val="28"/>
        </w:rPr>
        <w:t xml:space="preserve"> на территории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C1000B">
        <w:rPr>
          <w:spacing w:val="2"/>
          <w:sz w:val="28"/>
          <w:szCs w:val="28"/>
        </w:rPr>
        <w:t xml:space="preserve">городского </w:t>
      </w:r>
      <w:r>
        <w:rPr>
          <w:spacing w:val="2"/>
          <w:sz w:val="28"/>
          <w:szCs w:val="28"/>
        </w:rPr>
        <w:t>поселения</w:t>
      </w:r>
      <w:r w:rsidRPr="00C1000B">
        <w:rPr>
          <w:spacing w:val="2"/>
          <w:sz w:val="28"/>
          <w:szCs w:val="28"/>
        </w:rPr>
        <w:t>.</w:t>
      </w:r>
    </w:p>
    <w:p w:rsidR="00D218F0" w:rsidRDefault="00D218F0" w:rsidP="00D218F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C1000B">
        <w:rPr>
          <w:spacing w:val="2"/>
          <w:sz w:val="28"/>
          <w:szCs w:val="28"/>
        </w:rPr>
        <w:br/>
        <w:t xml:space="preserve">7. В рамках профилактики предупреждения нарушений, установленных жилищным законодательством, администрацией </w:t>
      </w:r>
      <w:proofErr w:type="spellStart"/>
      <w:r>
        <w:rPr>
          <w:spacing w:val="2"/>
          <w:sz w:val="28"/>
          <w:szCs w:val="28"/>
        </w:rPr>
        <w:t>Торбеевского</w:t>
      </w:r>
      <w:proofErr w:type="spellEnd"/>
      <w:r>
        <w:rPr>
          <w:spacing w:val="2"/>
          <w:sz w:val="28"/>
          <w:szCs w:val="28"/>
        </w:rPr>
        <w:t xml:space="preserve"> городского поселения </w:t>
      </w:r>
      <w:r w:rsidRPr="00C1000B">
        <w:rPr>
          <w:spacing w:val="2"/>
          <w:sz w:val="28"/>
          <w:szCs w:val="28"/>
        </w:rPr>
        <w:t xml:space="preserve">осуществляется прием представителей юридических лиц, </w:t>
      </w:r>
      <w:r>
        <w:rPr>
          <w:spacing w:val="2"/>
          <w:sz w:val="28"/>
          <w:szCs w:val="28"/>
        </w:rPr>
        <w:t>индивидуальных предпринимателей</w:t>
      </w:r>
      <w:r w:rsidRPr="00C1000B">
        <w:rPr>
          <w:spacing w:val="2"/>
          <w:sz w:val="28"/>
          <w:szCs w:val="28"/>
        </w:rPr>
        <w:t>, а также проводятся консультации и даются пояснения по вопросам соблюдения жилищного законодательства.</w:t>
      </w:r>
    </w:p>
    <w:p w:rsidR="00D218F0" w:rsidRDefault="00D218F0" w:rsidP="00D218F0">
      <w:pPr>
        <w:pStyle w:val="2"/>
        <w:shd w:val="clear" w:color="auto" w:fill="FFFFFF"/>
        <w:textAlignment w:val="baseline"/>
        <w:rPr>
          <w:bCs/>
          <w:spacing w:val="2"/>
        </w:rPr>
      </w:pPr>
    </w:p>
    <w:p w:rsidR="00D218F0" w:rsidRPr="00C1000B" w:rsidRDefault="00D218F0" w:rsidP="00D218F0">
      <w:pPr>
        <w:spacing w:after="0"/>
        <w:jc w:val="right"/>
        <w:rPr>
          <w:rFonts w:ascii="Times New Roman" w:hAnsi="Times New Roman"/>
        </w:rPr>
      </w:pPr>
      <w:r w:rsidRPr="00C1000B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</w:t>
      </w:r>
    </w:p>
    <w:p w:rsidR="00D218F0" w:rsidRDefault="00D218F0" w:rsidP="00D218F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>
        <w:rPr>
          <w:sz w:val="24"/>
          <w:szCs w:val="24"/>
        </w:rPr>
        <w:lastRenderedPageBreak/>
        <w:t>К п</w:t>
      </w:r>
      <w:r>
        <w:rPr>
          <w:bCs/>
          <w:spacing w:val="2"/>
          <w:sz w:val="24"/>
          <w:szCs w:val="24"/>
        </w:rPr>
        <w:t>рограмме</w:t>
      </w:r>
      <w:r w:rsidRPr="00521135">
        <w:rPr>
          <w:bCs/>
          <w:spacing w:val="2"/>
          <w:sz w:val="24"/>
          <w:szCs w:val="24"/>
        </w:rPr>
        <w:t xml:space="preserve"> профилактики нарушений </w:t>
      </w:r>
    </w:p>
    <w:p w:rsidR="00D218F0" w:rsidRDefault="00D218F0" w:rsidP="00D218F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21135">
        <w:rPr>
          <w:bCs/>
          <w:spacing w:val="2"/>
          <w:sz w:val="24"/>
          <w:szCs w:val="24"/>
        </w:rPr>
        <w:t>обязательных требований при организации</w:t>
      </w:r>
    </w:p>
    <w:p w:rsidR="00D218F0" w:rsidRPr="00521135" w:rsidRDefault="00D218F0" w:rsidP="00D218F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21135">
        <w:rPr>
          <w:bCs/>
          <w:spacing w:val="2"/>
          <w:sz w:val="24"/>
          <w:szCs w:val="24"/>
        </w:rPr>
        <w:t xml:space="preserve"> и осуществлении </w:t>
      </w:r>
      <w:proofErr w:type="gramStart"/>
      <w:r w:rsidRPr="00521135">
        <w:rPr>
          <w:bCs/>
          <w:spacing w:val="2"/>
          <w:sz w:val="24"/>
          <w:szCs w:val="24"/>
        </w:rPr>
        <w:t>муниципального</w:t>
      </w:r>
      <w:proofErr w:type="gramEnd"/>
      <w:r w:rsidRPr="00521135">
        <w:rPr>
          <w:bCs/>
          <w:spacing w:val="2"/>
          <w:sz w:val="24"/>
          <w:szCs w:val="24"/>
        </w:rPr>
        <w:t xml:space="preserve"> </w:t>
      </w:r>
    </w:p>
    <w:p w:rsidR="00D218F0" w:rsidRDefault="00D218F0" w:rsidP="00D218F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21135">
        <w:rPr>
          <w:bCs/>
          <w:spacing w:val="2"/>
          <w:sz w:val="24"/>
          <w:szCs w:val="24"/>
        </w:rPr>
        <w:t>жилищного контроля на 20</w:t>
      </w:r>
      <w:r>
        <w:rPr>
          <w:bCs/>
          <w:spacing w:val="2"/>
          <w:sz w:val="24"/>
          <w:szCs w:val="24"/>
        </w:rPr>
        <w:t>20</w:t>
      </w:r>
      <w:r w:rsidRPr="00521135">
        <w:rPr>
          <w:bCs/>
          <w:spacing w:val="2"/>
          <w:sz w:val="24"/>
          <w:szCs w:val="24"/>
        </w:rPr>
        <w:t xml:space="preserve"> год</w:t>
      </w:r>
      <w:r>
        <w:rPr>
          <w:bCs/>
          <w:spacing w:val="2"/>
          <w:sz w:val="24"/>
          <w:szCs w:val="24"/>
        </w:rPr>
        <w:t xml:space="preserve"> </w:t>
      </w:r>
    </w:p>
    <w:p w:rsidR="00D218F0" w:rsidRPr="00DB0A52" w:rsidRDefault="00D218F0" w:rsidP="00D218F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>
        <w:rPr>
          <w:bCs/>
          <w:spacing w:val="2"/>
          <w:sz w:val="24"/>
          <w:szCs w:val="24"/>
        </w:rPr>
        <w:t>и плановый период 2021-2022 годов</w:t>
      </w:r>
    </w:p>
    <w:p w:rsidR="00D218F0" w:rsidRDefault="00D218F0" w:rsidP="00D218F0">
      <w:pPr>
        <w:pStyle w:val="2"/>
        <w:shd w:val="clear" w:color="auto" w:fill="FFFFFF"/>
        <w:textAlignment w:val="baseline"/>
        <w:rPr>
          <w:bCs/>
          <w:spacing w:val="2"/>
        </w:rPr>
      </w:pPr>
      <w:bookmarkStart w:id="2" w:name="_GoBack"/>
      <w:bookmarkEnd w:id="2"/>
      <w:r w:rsidRPr="00A854B0">
        <w:rPr>
          <w:bCs/>
          <w:spacing w:val="2"/>
        </w:rPr>
        <w:t>План мероприятий по профилактике нарушений</w:t>
      </w:r>
      <w:r w:rsidRPr="00C1000B">
        <w:rPr>
          <w:bCs/>
          <w:spacing w:val="2"/>
        </w:rPr>
        <w:t xml:space="preserve"> обязательных требований при организации и осуществлении муниципального </w:t>
      </w:r>
    </w:p>
    <w:p w:rsidR="00D218F0" w:rsidRDefault="00D218F0" w:rsidP="00D218F0">
      <w:pPr>
        <w:pStyle w:val="2"/>
        <w:shd w:val="clear" w:color="auto" w:fill="FFFFFF"/>
        <w:textAlignment w:val="baseline"/>
        <w:rPr>
          <w:bCs/>
          <w:spacing w:val="2"/>
        </w:rPr>
      </w:pPr>
      <w:r w:rsidRPr="00C1000B">
        <w:rPr>
          <w:bCs/>
          <w:spacing w:val="2"/>
        </w:rPr>
        <w:t>жилищного контроля на 20</w:t>
      </w:r>
      <w:r>
        <w:rPr>
          <w:bCs/>
          <w:spacing w:val="2"/>
        </w:rPr>
        <w:t>20</w:t>
      </w:r>
      <w:r w:rsidRPr="00C1000B">
        <w:rPr>
          <w:bCs/>
          <w:spacing w:val="2"/>
        </w:rPr>
        <w:t xml:space="preserve"> год</w:t>
      </w:r>
      <w:r>
        <w:rPr>
          <w:bCs/>
          <w:spacing w:val="2"/>
        </w:rPr>
        <w:t xml:space="preserve"> и плановый период 2021-2022 годов</w:t>
      </w:r>
    </w:p>
    <w:p w:rsidR="00D218F0" w:rsidRPr="00DB0A52" w:rsidRDefault="00D218F0" w:rsidP="00D218F0">
      <w:pPr>
        <w:pStyle w:val="2"/>
        <w:shd w:val="clear" w:color="auto" w:fill="FFFFFF"/>
        <w:textAlignment w:val="baseline"/>
        <w:rPr>
          <w:bCs/>
          <w:spacing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886"/>
        <w:gridCol w:w="1494"/>
        <w:gridCol w:w="264"/>
        <w:gridCol w:w="934"/>
        <w:gridCol w:w="1211"/>
        <w:gridCol w:w="1976"/>
      </w:tblGrid>
      <w:tr w:rsidR="00D218F0" w:rsidRPr="00C1000B" w:rsidTr="00A513F0">
        <w:trPr>
          <w:trHeight w:val="15"/>
        </w:trPr>
        <w:tc>
          <w:tcPr>
            <w:tcW w:w="582" w:type="dxa"/>
            <w:hideMark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2886" w:type="dxa"/>
            <w:hideMark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1758" w:type="dxa"/>
            <w:gridSpan w:val="2"/>
            <w:hideMark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934" w:type="dxa"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1211" w:type="dxa"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1976" w:type="dxa"/>
            <w:hideMark/>
          </w:tcPr>
          <w:p w:rsidR="00D218F0" w:rsidRPr="00C1000B" w:rsidRDefault="00D218F0" w:rsidP="00A513F0">
            <w:pPr>
              <w:rPr>
                <w:rFonts w:ascii="Times New Roman" w:hAnsi="Times New Roman"/>
                <w:sz w:val="2"/>
              </w:rPr>
            </w:pP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N</w:t>
            </w:r>
          </w:p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A314A6">
              <w:rPr>
                <w:sz w:val="20"/>
                <w:szCs w:val="20"/>
              </w:rPr>
              <w:t>п</w:t>
            </w:r>
            <w:proofErr w:type="gramEnd"/>
            <w:r w:rsidRPr="00A314A6">
              <w:rPr>
                <w:sz w:val="20"/>
                <w:szCs w:val="20"/>
              </w:rPr>
              <w:t>/п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9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Ответственный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1.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Размещение на официальном сайте администрации </w:t>
            </w:r>
            <w:proofErr w:type="spellStart"/>
            <w:r w:rsidRPr="00A314A6">
              <w:rPr>
                <w:sz w:val="20"/>
                <w:szCs w:val="20"/>
              </w:rPr>
              <w:t>Торбеевского</w:t>
            </w:r>
            <w:proofErr w:type="spellEnd"/>
            <w:r w:rsidRPr="00A314A6">
              <w:rPr>
                <w:sz w:val="20"/>
                <w:szCs w:val="20"/>
              </w:rPr>
              <w:t xml:space="preserve"> городского поселения в сети Интернет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нормативных правовых актов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2.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Обобщение практики осуществления муниципального жилищного контроля и размещение на официальных сайтах в сети Интернет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</w:t>
            </w:r>
            <w:r w:rsidRPr="00A314A6">
              <w:rPr>
                <w:sz w:val="20"/>
                <w:szCs w:val="20"/>
              </w:rPr>
              <w:lastRenderedPageBreak/>
              <w:t>юридическими лицами, индивидуальными предпринимателями, гражданами в целях недопущения таких нарушений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>До 15 декабря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15 декабря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15 декабря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Выдача предостережений о недопустимости нарушения обязательных требований в соответствии с частями 5 - 7 статьи 8.2 </w:t>
            </w:r>
            <w:hyperlink r:id="rId17" w:history="1">
              <w:r w:rsidRPr="00A314A6">
                <w:rPr>
                  <w:rStyle w:val="aa"/>
                  <w:sz w:val="20"/>
                  <w:szCs w:val="20"/>
                </w:rPr>
      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A314A6">
              <w:rPr>
                <w:sz w:val="20"/>
                <w:szCs w:val="20"/>
              </w:rPr>
              <w:t>, если иной порядок не установлен Федеральным законом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4.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5.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proofErr w:type="gramStart"/>
            <w:r w:rsidRPr="00A314A6">
              <w:rPr>
                <w:sz w:val="20"/>
                <w:szCs w:val="20"/>
              </w:rPr>
              <w:t xml:space="preserve">В случае изменения обязательных требований, </w:t>
            </w:r>
            <w:r w:rsidRPr="00A314A6">
              <w:rPr>
                <w:sz w:val="20"/>
                <w:szCs w:val="20"/>
              </w:rPr>
              <w:lastRenderedPageBreak/>
              <w:t>требований, установленных муниципальными правовыми актами, подготавливать и распространять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требований, требований, установленных муниципальными</w:t>
            </w:r>
            <w:proofErr w:type="gramEnd"/>
            <w:r w:rsidRPr="00A314A6">
              <w:rPr>
                <w:sz w:val="20"/>
                <w:szCs w:val="20"/>
              </w:rPr>
              <w:t xml:space="preserve"> правовыми актами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 xml:space="preserve">В течение года по мере </w:t>
            </w:r>
            <w:r w:rsidRPr="00A314A6">
              <w:rPr>
                <w:sz w:val="20"/>
                <w:szCs w:val="20"/>
              </w:rPr>
              <w:lastRenderedPageBreak/>
              <w:t>возникновения предусмотренных законодательством оснований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 xml:space="preserve">В течение года по мере </w:t>
            </w:r>
            <w:r w:rsidRPr="00A314A6">
              <w:rPr>
                <w:sz w:val="20"/>
                <w:szCs w:val="20"/>
              </w:rPr>
              <w:lastRenderedPageBreak/>
              <w:t>возникновения предусмотренных законодательством оснований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 xml:space="preserve">В течение года по мере </w:t>
            </w:r>
            <w:r w:rsidRPr="00A314A6">
              <w:rPr>
                <w:sz w:val="20"/>
                <w:szCs w:val="20"/>
              </w:rPr>
              <w:lastRenderedPageBreak/>
              <w:t>возникновения предусмотренных законодательством оснований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 xml:space="preserve">Должностное лицо, уполномоченное </w:t>
            </w:r>
            <w:r w:rsidRPr="00A314A6">
              <w:rPr>
                <w:sz w:val="20"/>
                <w:szCs w:val="20"/>
              </w:rPr>
              <w:lastRenderedPageBreak/>
              <w:t>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интернет-сайте плана проведения плановых проверок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До 25.12.2020г 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До 25.12.2021г 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До 25.12.2022г 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7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Информирование по вопросам соблюдения </w:t>
            </w:r>
            <w:proofErr w:type="gramStart"/>
            <w:r w:rsidRPr="00A314A6">
              <w:rPr>
                <w:rFonts w:ascii="Times New Roman" w:hAnsi="Times New Roman"/>
                <w:sz w:val="20"/>
                <w:szCs w:val="20"/>
              </w:rPr>
              <w:t>обязательных</w:t>
            </w:r>
            <w:proofErr w:type="gram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требования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Постоянно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Постоянно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Постоянно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8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Подготовка доклада об осуществлении муниципального земельного контроля на территории </w:t>
            </w:r>
            <w:proofErr w:type="spellStart"/>
            <w:r w:rsidRPr="00A314A6">
              <w:rPr>
                <w:rFonts w:ascii="Times New Roman" w:hAnsi="Times New Roman"/>
                <w:sz w:val="20"/>
                <w:szCs w:val="20"/>
              </w:rPr>
              <w:t>Торбеевского</w:t>
            </w:r>
            <w:proofErr w:type="spell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городского поселения 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1 марта 2021 года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1 марта 2022 года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1 марта 2023 года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D218F0" w:rsidRPr="00A314A6" w:rsidTr="00A513F0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9</w:t>
            </w:r>
          </w:p>
        </w:tc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Разработка и </w:t>
            </w:r>
            <w:proofErr w:type="gramStart"/>
            <w:r w:rsidRPr="00A314A6">
              <w:rPr>
                <w:rFonts w:ascii="Times New Roman" w:hAnsi="Times New Roman"/>
                <w:sz w:val="20"/>
                <w:szCs w:val="20"/>
              </w:rPr>
              <w:t>утверждении</w:t>
            </w:r>
            <w:proofErr w:type="gram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программы профилактики нарушений обязательных требований при </w:t>
            </w:r>
            <w:r w:rsidRPr="00A314A6">
              <w:rPr>
                <w:rFonts w:ascii="Times New Roman" w:hAnsi="Times New Roman"/>
                <w:sz w:val="20"/>
                <w:szCs w:val="20"/>
              </w:rPr>
              <w:lastRenderedPageBreak/>
              <w:t>осуществлении муниципального земельного контроля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ind w:firstLine="69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lastRenderedPageBreak/>
              <w:t>До 20 декабря 2020 года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ind w:firstLine="69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>До 20 декабря 2021 года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18F0" w:rsidRPr="00A314A6" w:rsidRDefault="00D218F0" w:rsidP="00A513F0">
            <w:pPr>
              <w:ind w:firstLine="69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>До 20 декабря 2022 года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18F0" w:rsidRPr="00A314A6" w:rsidRDefault="00D218F0" w:rsidP="00A513F0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 xml:space="preserve">Должностное лицо, уполномоченное на осуществление </w:t>
            </w:r>
            <w:r w:rsidRPr="00A314A6">
              <w:rPr>
                <w:sz w:val="20"/>
                <w:szCs w:val="20"/>
              </w:rPr>
              <w:lastRenderedPageBreak/>
              <w:t>муниципального жилищного контроля</w:t>
            </w:r>
          </w:p>
        </w:tc>
      </w:tr>
      <w:bookmarkEnd w:id="0"/>
    </w:tbl>
    <w:p w:rsidR="00D218F0" w:rsidRPr="00C1000B" w:rsidRDefault="00D218F0" w:rsidP="00D218F0">
      <w:pPr>
        <w:pStyle w:val="32"/>
        <w:shd w:val="clear" w:color="auto" w:fill="auto"/>
        <w:spacing w:line="329" w:lineRule="exact"/>
        <w:rPr>
          <w:sz w:val="28"/>
          <w:szCs w:val="28"/>
          <w:lang w:bidi="ru-RU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218F0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8553D"/>
    <w:multiLevelType w:val="multilevel"/>
    <w:tmpl w:val="9C0AB6A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x-none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218F0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D218F0"/>
    <w:pPr>
      <w:spacing w:after="120" w:line="480" w:lineRule="auto"/>
      <w:ind w:left="283" w:firstLine="56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218F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23">
    <w:name w:val="Основной текст (2)_"/>
    <w:link w:val="24"/>
    <w:rsid w:val="00D218F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218F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character" w:customStyle="1" w:styleId="31">
    <w:name w:val="Основной текст (3)_"/>
    <w:link w:val="32"/>
    <w:rsid w:val="00D218F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8F0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lang w:eastAsia="en-US"/>
    </w:rPr>
  </w:style>
  <w:style w:type="paragraph" w:customStyle="1" w:styleId="FR1">
    <w:name w:val="FR1"/>
    <w:uiPriority w:val="99"/>
    <w:rsid w:val="00D218F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formattext">
    <w:name w:val="formattext"/>
    <w:basedOn w:val="a"/>
    <w:rsid w:val="00D21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218F0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D218F0"/>
    <w:pPr>
      <w:spacing w:after="120" w:line="480" w:lineRule="auto"/>
      <w:ind w:left="283" w:firstLine="56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218F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23">
    <w:name w:val="Основной текст (2)_"/>
    <w:link w:val="24"/>
    <w:rsid w:val="00D218F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218F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character" w:customStyle="1" w:styleId="31">
    <w:name w:val="Основной текст (3)_"/>
    <w:link w:val="32"/>
    <w:rsid w:val="00D218F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8F0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lang w:eastAsia="en-US"/>
    </w:rPr>
  </w:style>
  <w:style w:type="paragraph" w:customStyle="1" w:styleId="FR1">
    <w:name w:val="FR1"/>
    <w:uiPriority w:val="99"/>
    <w:rsid w:val="00D218F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formattext">
    <w:name w:val="formattext"/>
    <w:basedOn w:val="a"/>
    <w:rsid w:val="00D21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218F0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http://docs.cntd.ru/document/902135756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38291/1620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38291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2126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2020-03-17T08:31:00Z</cp:lastPrinted>
  <dcterms:created xsi:type="dcterms:W3CDTF">2020-03-17T08:31:00Z</dcterms:created>
  <dcterms:modified xsi:type="dcterms:W3CDTF">2020-03-17T08:31:00Z</dcterms:modified>
</cp:coreProperties>
</file>