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A787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>04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CA787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CA7875" w:rsidRPr="00CA7875" w:rsidRDefault="00CA7875" w:rsidP="00CA78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7875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CA7875" w:rsidRPr="00CA7875" w:rsidRDefault="00CA7875" w:rsidP="00CA78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7875">
        <w:rPr>
          <w:rFonts w:ascii="Times New Roman" w:hAnsi="Times New Roman" w:cs="Times New Roman"/>
          <w:b/>
          <w:sz w:val="24"/>
          <w:szCs w:val="24"/>
        </w:rPr>
        <w:t>ТОРБЕЕВСКОГО ГОРОДСКОГО ПОСЕЛЕНИЯ</w:t>
      </w:r>
    </w:p>
    <w:p w:rsidR="00CA7875" w:rsidRPr="00CA7875" w:rsidRDefault="00CA7875" w:rsidP="00CA78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7875">
        <w:rPr>
          <w:rFonts w:ascii="Times New Roman" w:hAnsi="Times New Roman" w:cs="Times New Roman"/>
          <w:b/>
          <w:sz w:val="24"/>
          <w:szCs w:val="24"/>
        </w:rPr>
        <w:t xml:space="preserve"> ТОРБЕЕВСКОГО МУНИЦИПАЛЬНОГО РАЙОНА </w:t>
      </w:r>
    </w:p>
    <w:p w:rsidR="00CA7875" w:rsidRPr="00CA7875" w:rsidRDefault="00CA7875" w:rsidP="00CA7875">
      <w:pPr>
        <w:shd w:val="clear" w:color="auto" w:fill="FFFFFF"/>
        <w:spacing w:after="0"/>
        <w:ind w:right="1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7875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CA7875" w:rsidRPr="00CA7875" w:rsidRDefault="00CA7875" w:rsidP="00CA7875">
      <w:pPr>
        <w:shd w:val="clear" w:color="auto" w:fill="FFFFFF"/>
        <w:spacing w:after="0"/>
        <w:ind w:right="1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7875">
        <w:rPr>
          <w:rFonts w:ascii="Times New Roman" w:hAnsi="Times New Roman" w:cs="Times New Roman"/>
          <w:b/>
          <w:sz w:val="24"/>
          <w:szCs w:val="24"/>
        </w:rPr>
        <w:t>Двадцать девятая сессия</w:t>
      </w:r>
    </w:p>
    <w:p w:rsidR="00CA7875" w:rsidRPr="00CA7875" w:rsidRDefault="00CA7875" w:rsidP="00CA7875">
      <w:pPr>
        <w:shd w:val="clear" w:color="auto" w:fill="FFFFFF"/>
        <w:spacing w:after="0"/>
        <w:ind w:right="1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7875">
        <w:rPr>
          <w:rFonts w:ascii="Times New Roman" w:hAnsi="Times New Roman" w:cs="Times New Roman"/>
          <w:b/>
          <w:sz w:val="24"/>
          <w:szCs w:val="24"/>
        </w:rPr>
        <w:t>(шестого созыва)</w:t>
      </w:r>
    </w:p>
    <w:p w:rsidR="00CA7875" w:rsidRPr="00CA7875" w:rsidRDefault="00CA7875" w:rsidP="00CA7875">
      <w:pPr>
        <w:shd w:val="clear" w:color="auto" w:fill="FFFFFF"/>
        <w:spacing w:after="0"/>
        <w:ind w:right="19"/>
        <w:jc w:val="center"/>
        <w:rPr>
          <w:rFonts w:ascii="Times New Roman" w:hAnsi="Times New Roman" w:cs="Times New Roman"/>
          <w:b/>
          <w:bCs/>
          <w:spacing w:val="-33"/>
          <w:sz w:val="24"/>
          <w:szCs w:val="24"/>
        </w:rPr>
      </w:pPr>
      <w:r w:rsidRPr="00CA7875">
        <w:rPr>
          <w:rFonts w:ascii="Times New Roman" w:hAnsi="Times New Roman" w:cs="Times New Roman"/>
          <w:b/>
          <w:bCs/>
          <w:spacing w:val="-33"/>
          <w:sz w:val="24"/>
          <w:szCs w:val="24"/>
        </w:rPr>
        <w:t>РЕШЕНИЕ</w:t>
      </w:r>
    </w:p>
    <w:p w:rsidR="00CA7875" w:rsidRPr="00CA7875" w:rsidRDefault="00CA7875" w:rsidP="00CA7875">
      <w:pPr>
        <w:shd w:val="clear" w:color="auto" w:fill="FFFFFF"/>
        <w:tabs>
          <w:tab w:val="left" w:leader="underscore" w:pos="946"/>
          <w:tab w:val="left" w:leader="underscore" w:pos="2333"/>
          <w:tab w:val="left" w:pos="8482"/>
        </w:tabs>
        <w:spacing w:after="0"/>
        <w:ind w:right="19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CA7875">
        <w:rPr>
          <w:rFonts w:ascii="Times New Roman" w:hAnsi="Times New Roman" w:cs="Times New Roman"/>
          <w:b/>
          <w:bCs/>
          <w:spacing w:val="-6"/>
          <w:sz w:val="24"/>
          <w:szCs w:val="24"/>
        </w:rPr>
        <w:t>от «13»  апреля  2020 г.</w:t>
      </w:r>
      <w:r w:rsidRPr="00CA7875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                                                                             № 59</w:t>
      </w:r>
    </w:p>
    <w:p w:rsidR="00CA7875" w:rsidRPr="00CA7875" w:rsidRDefault="00CA7875" w:rsidP="00CA7875">
      <w:pPr>
        <w:spacing w:after="0"/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</w:pPr>
      <w:r w:rsidRPr="00CA7875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 xml:space="preserve">Об отмене Решения № 55 от  19.02.2020 г. </w:t>
      </w:r>
    </w:p>
    <w:p w:rsidR="00CA7875" w:rsidRPr="00CA7875" w:rsidRDefault="00CA7875" w:rsidP="00CA7875">
      <w:pPr>
        <w:spacing w:after="0"/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</w:pPr>
      <w:r w:rsidRPr="00CA7875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 xml:space="preserve">«О внесении изменений в Устав </w:t>
      </w:r>
      <w:proofErr w:type="spellStart"/>
      <w:r w:rsidRPr="00CA7875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>Торбеевского</w:t>
      </w:r>
      <w:proofErr w:type="spellEnd"/>
    </w:p>
    <w:p w:rsidR="00CA7875" w:rsidRPr="00CA7875" w:rsidRDefault="00CA7875" w:rsidP="00CA7875">
      <w:pPr>
        <w:spacing w:after="0"/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</w:pPr>
      <w:r w:rsidRPr="00CA7875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 xml:space="preserve">городского поселения </w:t>
      </w:r>
      <w:proofErr w:type="spellStart"/>
      <w:r w:rsidRPr="00CA7875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>Торбеевского</w:t>
      </w:r>
      <w:proofErr w:type="spellEnd"/>
      <w:r w:rsidRPr="00CA7875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 xml:space="preserve"> </w:t>
      </w:r>
    </w:p>
    <w:p w:rsidR="00CA7875" w:rsidRPr="00CA7875" w:rsidRDefault="00CA7875" w:rsidP="00CA7875">
      <w:pPr>
        <w:spacing w:after="0"/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</w:pPr>
      <w:r w:rsidRPr="00CA7875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>муниципального района Республики Мордовия»</w:t>
      </w:r>
    </w:p>
    <w:p w:rsidR="00CA7875" w:rsidRPr="00CA7875" w:rsidRDefault="00CA7875" w:rsidP="00CA78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787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    В целях приведения нормативных правовых актов в соответствии с действующим законодательством, руководствуясь </w:t>
      </w:r>
      <w:hyperlink r:id="rId5" w:history="1">
        <w:r w:rsidRPr="00CA7875">
          <w:rPr>
            <w:rStyle w:val="ac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CA7875">
        <w:rPr>
          <w:rFonts w:ascii="Times New Roman" w:hAnsi="Times New Roman" w:cs="Times New Roman"/>
          <w:sz w:val="24"/>
          <w:szCs w:val="24"/>
        </w:rPr>
        <w:t xml:space="preserve"> от 6 октября 2003 года N 131-ФЗ "Об общих принципах организации местного самоуправления в Российской Федерации", ст. 55 Устава </w:t>
      </w:r>
      <w:proofErr w:type="spellStart"/>
      <w:r w:rsidRPr="00CA787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A7875">
        <w:rPr>
          <w:rFonts w:ascii="Times New Roman" w:hAnsi="Times New Roman" w:cs="Times New Roman"/>
          <w:sz w:val="24"/>
          <w:szCs w:val="24"/>
        </w:rPr>
        <w:t xml:space="preserve"> городского поселения Совет депутатов </w:t>
      </w:r>
      <w:proofErr w:type="spellStart"/>
      <w:r w:rsidRPr="00CA787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A7875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</w:p>
    <w:p w:rsidR="00CA7875" w:rsidRPr="00CA7875" w:rsidRDefault="00CA7875" w:rsidP="00CA787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A7875">
        <w:rPr>
          <w:rFonts w:ascii="Times New Roman" w:hAnsi="Times New Roman" w:cs="Times New Roman"/>
          <w:sz w:val="24"/>
          <w:szCs w:val="24"/>
        </w:rPr>
        <w:t>РЕШИЛ:</w:t>
      </w:r>
    </w:p>
    <w:p w:rsidR="00CA7875" w:rsidRPr="00CA7875" w:rsidRDefault="00CA7875" w:rsidP="00CA78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875">
        <w:rPr>
          <w:rFonts w:ascii="Times New Roman" w:hAnsi="Times New Roman" w:cs="Times New Roman"/>
          <w:sz w:val="24"/>
          <w:szCs w:val="24"/>
        </w:rPr>
        <w:t>1. Отменить:</w:t>
      </w:r>
    </w:p>
    <w:p w:rsidR="00CA7875" w:rsidRPr="00CA7875" w:rsidRDefault="00CA7875" w:rsidP="00CA78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7875">
        <w:rPr>
          <w:rFonts w:ascii="Times New Roman" w:hAnsi="Times New Roman" w:cs="Times New Roman"/>
          <w:sz w:val="24"/>
          <w:szCs w:val="24"/>
        </w:rPr>
        <w:t xml:space="preserve">Решение </w:t>
      </w:r>
      <w:proofErr w:type="spellStart"/>
      <w:r w:rsidRPr="00CA787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A7875">
        <w:rPr>
          <w:rFonts w:ascii="Times New Roman" w:hAnsi="Times New Roman" w:cs="Times New Roman"/>
          <w:sz w:val="24"/>
          <w:szCs w:val="24"/>
        </w:rPr>
        <w:t xml:space="preserve"> поселкового Совета депутатов </w:t>
      </w:r>
      <w:proofErr w:type="spellStart"/>
      <w:r w:rsidRPr="00CA787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A7875">
        <w:rPr>
          <w:rFonts w:ascii="Times New Roman" w:hAnsi="Times New Roman" w:cs="Times New Roman"/>
          <w:sz w:val="24"/>
          <w:szCs w:val="24"/>
        </w:rPr>
        <w:t xml:space="preserve"> района Республики Мордовия № 55 от 19 февраля 2020г «</w:t>
      </w:r>
      <w:r w:rsidRPr="00CA787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О внесении изменений в Устав </w:t>
      </w:r>
      <w:proofErr w:type="spellStart"/>
      <w:r w:rsidRPr="00CA787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Торбеевского</w:t>
      </w:r>
      <w:proofErr w:type="spellEnd"/>
      <w:r w:rsidRPr="00CA787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городского поселения </w:t>
      </w:r>
      <w:proofErr w:type="spellStart"/>
      <w:r w:rsidRPr="00CA787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Торбеевского</w:t>
      </w:r>
      <w:proofErr w:type="spellEnd"/>
      <w:r w:rsidRPr="00CA787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муниципального района Республики Мордовия</w:t>
      </w:r>
      <w:r w:rsidRPr="00CA7875">
        <w:rPr>
          <w:rFonts w:ascii="Times New Roman" w:hAnsi="Times New Roman" w:cs="Times New Roman"/>
          <w:sz w:val="24"/>
          <w:szCs w:val="24"/>
        </w:rPr>
        <w:t>».</w:t>
      </w:r>
    </w:p>
    <w:p w:rsidR="00CA7875" w:rsidRPr="00CA7875" w:rsidRDefault="00CA7875" w:rsidP="00CA7875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  <w:r w:rsidRPr="00CA7875">
        <w:rPr>
          <w:rFonts w:cs="Times New Roman"/>
        </w:rPr>
        <w:t xml:space="preserve">2. Настоящее Решение вступает в силу со дня его </w:t>
      </w:r>
      <w:hyperlink r:id="rId6" w:history="1">
        <w:r w:rsidRPr="00CA7875">
          <w:rPr>
            <w:rStyle w:val="ac"/>
            <w:rFonts w:cs="Times New Roman"/>
          </w:rPr>
          <w:t>официального опубликования</w:t>
        </w:r>
      </w:hyperlink>
      <w:r w:rsidRPr="00CA7875">
        <w:rPr>
          <w:rFonts w:cs="Times New Roman"/>
        </w:rPr>
        <w:t xml:space="preserve"> </w:t>
      </w:r>
      <w:r w:rsidRPr="00CA7875">
        <w:rPr>
          <w:rFonts w:cs="Times New Roman"/>
          <w:lang w:eastAsia="ar-SA"/>
        </w:rPr>
        <w:t xml:space="preserve">в </w:t>
      </w:r>
      <w:r w:rsidRPr="00CA7875">
        <w:rPr>
          <w:rFonts w:eastAsia="Times New Roman" w:cs="Times New Roman"/>
          <w:color w:val="000000"/>
        </w:rPr>
        <w:t xml:space="preserve">газете </w:t>
      </w:r>
      <w:proofErr w:type="spellStart"/>
      <w:r w:rsidRPr="00CA7875">
        <w:rPr>
          <w:rFonts w:eastAsia="Times New Roman" w:cs="Times New Roman"/>
          <w:color w:val="000000"/>
        </w:rPr>
        <w:t>Торбеевского</w:t>
      </w:r>
      <w:proofErr w:type="spellEnd"/>
      <w:r w:rsidRPr="00CA7875">
        <w:rPr>
          <w:rFonts w:eastAsia="Times New Roman" w:cs="Times New Roman"/>
          <w:color w:val="000000"/>
        </w:rPr>
        <w:t xml:space="preserve"> городского поселения «</w:t>
      </w:r>
      <w:proofErr w:type="spellStart"/>
      <w:r w:rsidRPr="00CA7875">
        <w:rPr>
          <w:rFonts w:eastAsia="Times New Roman" w:cs="Times New Roman"/>
          <w:color w:val="000000"/>
        </w:rPr>
        <w:t>Торбеевский</w:t>
      </w:r>
      <w:proofErr w:type="spellEnd"/>
      <w:r w:rsidRPr="00CA7875">
        <w:rPr>
          <w:rFonts w:eastAsia="Times New Roman" w:cs="Times New Roman"/>
          <w:color w:val="000000"/>
        </w:rPr>
        <w:t xml:space="preserve"> вестник» и</w:t>
      </w:r>
      <w:r w:rsidRPr="00CA7875">
        <w:rPr>
          <w:rFonts w:cs="Times New Roman"/>
        </w:rPr>
        <w:t xml:space="preserve"> в информационно-телекоммуникационной сети «Интернет» </w:t>
      </w:r>
      <w:r w:rsidRPr="00CA7875">
        <w:rPr>
          <w:rFonts w:cs="Times New Roman"/>
          <w:lang w:eastAsia="ru-RU"/>
        </w:rPr>
        <w:t xml:space="preserve">по адресу: </w:t>
      </w:r>
      <w:hyperlink r:id="rId7" w:history="1">
        <w:r w:rsidRPr="00CA7875">
          <w:rPr>
            <w:rFonts w:cs="Times New Roman"/>
          </w:rPr>
          <w:t>www.</w:t>
        </w:r>
      </w:hyperlink>
      <w:hyperlink r:id="rId8" w:history="1">
        <w:r w:rsidRPr="00CA7875">
          <w:rPr>
            <w:rFonts w:cs="Times New Roman"/>
            <w:lang w:val="en-US" w:eastAsia="ru-RU"/>
          </w:rPr>
          <w:t>torbeevo</w:t>
        </w:r>
      </w:hyperlink>
      <w:hyperlink r:id="rId9" w:history="1">
        <w:r w:rsidRPr="00CA7875">
          <w:rPr>
            <w:rFonts w:cs="Times New Roman"/>
            <w:lang w:eastAsia="ru-RU"/>
          </w:rPr>
          <w:t>.</w:t>
        </w:r>
      </w:hyperlink>
      <w:hyperlink r:id="rId10" w:history="1">
        <w:r w:rsidRPr="00CA7875">
          <w:rPr>
            <w:rFonts w:cs="Times New Roman"/>
            <w:lang w:val="en-US" w:eastAsia="ru-RU"/>
          </w:rPr>
          <w:t>e</w:t>
        </w:r>
      </w:hyperlink>
      <w:hyperlink r:id="rId11" w:history="1">
        <w:r w:rsidRPr="00CA7875">
          <w:rPr>
            <w:rFonts w:cs="Times New Roman"/>
            <w:lang w:eastAsia="ru-RU"/>
          </w:rPr>
          <w:t>-</w:t>
        </w:r>
      </w:hyperlink>
      <w:hyperlink r:id="rId12" w:history="1">
        <w:r w:rsidRPr="00CA7875">
          <w:rPr>
            <w:rFonts w:cs="Times New Roman"/>
            <w:lang w:val="en-US" w:eastAsia="ru-RU"/>
          </w:rPr>
          <w:t>mordovia</w:t>
        </w:r>
      </w:hyperlink>
      <w:hyperlink r:id="rId13" w:history="1">
        <w:r w:rsidRPr="00CA7875">
          <w:rPr>
            <w:rFonts w:cs="Times New Roman"/>
            <w:lang w:eastAsia="ru-RU"/>
          </w:rPr>
          <w:t>.</w:t>
        </w:r>
        <w:proofErr w:type="spellStart"/>
        <w:r w:rsidRPr="00CA7875">
          <w:rPr>
            <w:rFonts w:cs="Times New Roman"/>
            <w:lang w:eastAsia="ru-RU"/>
          </w:rPr>
          <w:t>ru</w:t>
        </w:r>
        <w:proofErr w:type="spellEnd"/>
      </w:hyperlink>
      <w:r w:rsidRPr="00CA7875">
        <w:rPr>
          <w:rFonts w:eastAsia="Times New Roman" w:cs="Times New Roman"/>
          <w:color w:val="000000"/>
        </w:rPr>
        <w:t>.</w:t>
      </w:r>
    </w:p>
    <w:p w:rsidR="00CA7875" w:rsidRPr="00CA7875" w:rsidRDefault="00CA7875" w:rsidP="00CA78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7875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CA787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A7875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CA7875" w:rsidRPr="00CA7875" w:rsidRDefault="00CA7875" w:rsidP="00CA78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787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A787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CA7875" w:rsidRPr="00CA7875" w:rsidRDefault="00CA7875" w:rsidP="00CA78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7875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В.В. Куликов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A7875"/>
    <w:sectPr w:rsidR="002C1A4F" w:rsidSect="00CA787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A7875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CA7875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CA7875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4924079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hyperlink" Target="http://internet.garant.ru/document/redirect/186367/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2020-04-15T06:24:00Z</cp:lastPrinted>
  <dcterms:created xsi:type="dcterms:W3CDTF">2020-04-15T06:24:00Z</dcterms:created>
  <dcterms:modified xsi:type="dcterms:W3CDTF">2020-04-15T06:24:00Z</dcterms:modified>
</cp:coreProperties>
</file>