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B64DF9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B64DF9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64DF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B64DF9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64DF9" w:rsidRPr="00B64DF9" w:rsidRDefault="00B64DF9" w:rsidP="00B64DF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4DF9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B64DF9" w:rsidRPr="00B64DF9" w:rsidRDefault="00B64DF9" w:rsidP="00B64DF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64DF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64DF9" w:rsidRPr="00B64DF9" w:rsidRDefault="00B64DF9" w:rsidP="00B64DF9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B64DF9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B64DF9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B64DF9" w:rsidRPr="00B64DF9" w:rsidTr="00014548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4DF9" w:rsidRPr="00B64DF9" w:rsidRDefault="00B64DF9" w:rsidP="00014548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B64DF9">
              <w:rPr>
                <w:rFonts w:ascii="Times New Roman" w:hAnsi="Times New Roman" w:cs="Times New Roman"/>
                <w:sz w:val="32"/>
                <w:szCs w:val="32"/>
              </w:rPr>
              <w:t xml:space="preserve">«20» апреля 2020 г.                     </w:t>
            </w:r>
            <w:proofErr w:type="spellStart"/>
            <w:r w:rsidRPr="00B64DF9">
              <w:rPr>
                <w:rFonts w:ascii="Times New Roman" w:hAnsi="Times New Roman" w:cs="Times New Roman"/>
                <w:sz w:val="32"/>
                <w:szCs w:val="32"/>
              </w:rPr>
              <w:t>рп</w:t>
            </w:r>
            <w:proofErr w:type="spellEnd"/>
            <w:r w:rsidRPr="00B64DF9">
              <w:rPr>
                <w:rFonts w:ascii="Times New Roman" w:hAnsi="Times New Roman" w:cs="Times New Roman"/>
                <w:sz w:val="32"/>
                <w:szCs w:val="32"/>
              </w:rPr>
              <w:t xml:space="preserve"> Торбеево                      № 113</w:t>
            </w:r>
          </w:p>
        </w:tc>
      </w:tr>
    </w:tbl>
    <w:p w:rsidR="00B64DF9" w:rsidRPr="00B64DF9" w:rsidRDefault="00B64DF9" w:rsidP="00B64D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b/>
          <w:sz w:val="26"/>
          <w:szCs w:val="26"/>
          <w:lang w:eastAsia="ar-SA"/>
        </w:rPr>
        <w:t>О назначении публичных слушаний по вопросу внесения изменений</w:t>
      </w:r>
    </w:p>
    <w:p w:rsidR="00B64DF9" w:rsidRPr="00B64DF9" w:rsidRDefault="00B64DF9" w:rsidP="00B64D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4DF9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в Правила землепользования и застройки </w:t>
      </w:r>
      <w:proofErr w:type="spellStart"/>
      <w:r w:rsidRPr="00B64DF9">
        <w:rPr>
          <w:rFonts w:ascii="Times New Roman" w:hAnsi="Times New Roman" w:cs="Times New Roman"/>
          <w:b/>
          <w:sz w:val="26"/>
          <w:szCs w:val="26"/>
          <w:lang w:eastAsia="ar-SA"/>
        </w:rPr>
        <w:t>Торбеевского</w:t>
      </w:r>
      <w:proofErr w:type="spellEnd"/>
      <w:r w:rsidRPr="00B64DF9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B64DF9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</w:t>
      </w:r>
      <w:proofErr w:type="spellStart"/>
      <w:r w:rsidRPr="00B64DF9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64DF9">
        <w:rPr>
          <w:rFonts w:ascii="Times New Roman" w:hAnsi="Times New Roman" w:cs="Times New Roman"/>
          <w:sz w:val="26"/>
          <w:szCs w:val="26"/>
        </w:rPr>
        <w:t xml:space="preserve">В соответствии со статьями 31, 33 Градостроительного кодекса Российской Федерации, руководствуясь статьей 28 Федерального закона от 06 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</w:p>
    <w:p w:rsidR="00B64DF9" w:rsidRPr="00B64DF9" w:rsidRDefault="00B64DF9" w:rsidP="00B64DF9">
      <w:pPr>
        <w:spacing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ПОСТАНОВЛЯЮ: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1. Назначить на территории </w:t>
      </w:r>
      <w:proofErr w:type="spellStart"/>
      <w:r w:rsidRPr="00B64DF9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B64DF9">
        <w:rPr>
          <w:rFonts w:ascii="Times New Roman" w:hAnsi="Times New Roman" w:cs="Times New Roman"/>
          <w:sz w:val="26"/>
          <w:szCs w:val="26"/>
        </w:rPr>
        <w:t xml:space="preserve">городского поселения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 публичные слушания по </w:t>
      </w:r>
      <w:r w:rsidRPr="00B64DF9">
        <w:rPr>
          <w:rFonts w:ascii="Times New Roman" w:hAnsi="Times New Roman" w:cs="Times New Roman"/>
          <w:sz w:val="26"/>
          <w:szCs w:val="26"/>
        </w:rPr>
        <w:t xml:space="preserve">проекту решения Совета депутатов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«О внесении изменений в Правила землепользования и застройки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</w:t>
      </w:r>
      <w:r w:rsidRPr="00B64DF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(далее также – Проект решения о внесении изменений в Правила землепользования и застройки).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>2. Срок проведения публичных слушаний по Проекту решения о внесении изменений в Правила землепользования и застройки – с 20.04.2020 года по 1.06.2020 года.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lastRenderedPageBreak/>
        <w:t xml:space="preserve">3. Органом, уполномоченным на организацию и проведение публичных слушаний в соответствии с настоящим постановлением, является </w:t>
      </w:r>
      <w:r w:rsidRPr="00B64DF9">
        <w:rPr>
          <w:rFonts w:ascii="Times New Roman" w:hAnsi="Times New Roman" w:cs="Times New Roman"/>
          <w:sz w:val="26"/>
          <w:szCs w:val="26"/>
        </w:rPr>
        <w:t xml:space="preserve">Комиссия по подготовке проекта Правил землепользования и застройки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(далее – Комиссия)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B64DF9" w:rsidRPr="00B64DF9" w:rsidRDefault="00B64DF9" w:rsidP="00B64DF9">
      <w:pPr>
        <w:tabs>
          <w:tab w:val="num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4. </w:t>
      </w:r>
      <w:r w:rsidRPr="00B64DF9">
        <w:rPr>
          <w:rFonts w:ascii="Times New Roman" w:hAnsi="Times New Roman" w:cs="Times New Roman"/>
          <w:sz w:val="26"/>
          <w:szCs w:val="26"/>
        </w:rPr>
        <w:t xml:space="preserve">Представление участниками публичных слушаний предложений и замечаний по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, а также их учет осуществляется в соответствии с Постановлением Администрации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№ 103 от 10.04.2020г.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5. </w:t>
      </w:r>
      <w:r w:rsidRPr="00B64DF9">
        <w:rPr>
          <w:rFonts w:ascii="Times New Roman" w:hAnsi="Times New Roman" w:cs="Times New Roman"/>
          <w:sz w:val="26"/>
          <w:szCs w:val="26"/>
        </w:rPr>
        <w:t xml:space="preserve">Место и время проведения публичных слушаний (место ведения протокола публичных слушаний) в  здании администрации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Мордовия: </w:t>
      </w:r>
      <w:r w:rsidRPr="00B64DF9">
        <w:rPr>
          <w:rFonts w:ascii="Times New Roman" w:hAnsi="Times New Roman" w:cs="Times New Roman"/>
          <w:noProof/>
          <w:sz w:val="26"/>
          <w:szCs w:val="26"/>
        </w:rPr>
        <w:t>431030, Республика Мордовия, Торбеевский район, рп Торбеево, ул. Карла Маркса, д. 7б, 2 июня  2020 года в 15:00.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6. </w:t>
      </w:r>
      <w:r w:rsidRPr="00B64DF9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B64DF9">
        <w:rPr>
          <w:rFonts w:ascii="Times New Roman" w:hAnsi="Times New Roman" w:cs="Times New Roman"/>
          <w:sz w:val="26"/>
          <w:szCs w:val="26"/>
        </w:rPr>
        <w:t xml:space="preserve">в целях доведения до населения информации о содержании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Проекта решения о внесении изменений в Правила</w:t>
      </w:r>
      <w:proofErr w:type="gramEnd"/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 обеспечивает организацию выставок, экспозиций демонстрационных материалов в месте проведения публичных слушаний (месте ведения протокола публичных слушаний) по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</w:rPr>
        <w:t xml:space="preserve">7. Прием замечаний и предложений от жителей поселения и иных заинтересованных лиц по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</w:t>
      </w:r>
      <w:r w:rsidRPr="00B64DF9">
        <w:rPr>
          <w:rFonts w:ascii="Times New Roman" w:hAnsi="Times New Roman" w:cs="Times New Roman"/>
          <w:sz w:val="26"/>
          <w:szCs w:val="26"/>
        </w:rPr>
        <w:t xml:space="preserve">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 осуществляется по адресу, указанному в пункте 5 настоящего постановления, в рабочие дни с 9 часов до 17 часов.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</w:rPr>
        <w:t xml:space="preserve">8. Прием замечаний и предложений от жителей поселения и иных заинтересованных лиц по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Проекту решения о внесении изменений в Правила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 прекращается в 17:00 1.06.2020 года.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  <w:u w:color="FFFFFF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9. </w:t>
      </w:r>
      <w:r w:rsidRPr="00B64DF9">
        <w:rPr>
          <w:rFonts w:ascii="Times New Roman" w:hAnsi="Times New Roman" w:cs="Times New Roman"/>
          <w:sz w:val="26"/>
          <w:szCs w:val="26"/>
          <w:u w:color="FFFFFF"/>
        </w:rPr>
        <w:t xml:space="preserve">Комиссии в целях заблаговременного ознакомления жителей поселения и иных заинтересованных лиц с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Проектом решения о внесении изменений в Правила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  <w:u w:color="FFFFFF"/>
        </w:rPr>
        <w:t xml:space="preserve"> обеспечить: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</w:rPr>
        <w:t>официальное опубликование Проекта решения газете «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вестник»;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</w:rPr>
        <w:t xml:space="preserve">размещение проекта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 на официальном сайте Администрации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информационно-коммуникационной сети «Интернет»;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</w:rPr>
        <w:lastRenderedPageBreak/>
        <w:t xml:space="preserve">беспрепятственный доступ к ознакомлению с проектом </w:t>
      </w:r>
      <w:r w:rsidRPr="00B64DF9">
        <w:rPr>
          <w:rFonts w:ascii="Times New Roman" w:hAnsi="Times New Roman" w:cs="Times New Roman"/>
          <w:sz w:val="26"/>
          <w:szCs w:val="26"/>
          <w:lang w:eastAsia="ar-SA"/>
        </w:rPr>
        <w:t>Правил землепользования и застройки</w:t>
      </w:r>
      <w:r w:rsidRPr="00B64DF9">
        <w:rPr>
          <w:rFonts w:ascii="Times New Roman" w:hAnsi="Times New Roman" w:cs="Times New Roman"/>
          <w:sz w:val="26"/>
          <w:szCs w:val="26"/>
        </w:rPr>
        <w:t xml:space="preserve"> в здании Администрации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(в соответствии с режимом работы Администрации).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10. </w:t>
      </w:r>
      <w:proofErr w:type="gramStart"/>
      <w:r w:rsidRPr="00B64DF9">
        <w:rPr>
          <w:rFonts w:ascii="Times New Roman" w:hAnsi="Times New Roman" w:cs="Times New Roman"/>
          <w:sz w:val="26"/>
          <w:szCs w:val="26"/>
          <w:lang w:eastAsia="ar-SA"/>
        </w:rPr>
        <w:t>Контроль за</w:t>
      </w:r>
      <w:proofErr w:type="gramEnd"/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 исполнением настоящего постановления оставляю за собой.</w:t>
      </w:r>
    </w:p>
    <w:p w:rsidR="00B64DF9" w:rsidRPr="00B64DF9" w:rsidRDefault="00B64DF9" w:rsidP="00B64DF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4DF9">
        <w:rPr>
          <w:rFonts w:ascii="Times New Roman" w:hAnsi="Times New Roman" w:cs="Times New Roman"/>
          <w:sz w:val="26"/>
          <w:szCs w:val="26"/>
          <w:lang w:eastAsia="ar-SA"/>
        </w:rPr>
        <w:t xml:space="preserve">11. </w:t>
      </w:r>
      <w:r w:rsidRPr="00B64DF9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 и подлежит опубликованию в газете «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вестник», размещению на официальном сайте органов местного самоуправления </w:t>
      </w:r>
      <w:proofErr w:type="spellStart"/>
      <w:r w:rsidRPr="00B64DF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hyperlink r:id="rId5" w:history="1">
        <w:r w:rsidRPr="00B64DF9">
          <w:rPr>
            <w:rStyle w:val="aa"/>
            <w:rFonts w:ascii="Times New Roman" w:hAnsi="Times New Roman" w:cs="Times New Roman"/>
            <w:sz w:val="26"/>
            <w:szCs w:val="26"/>
          </w:rPr>
          <w:t>www.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torbe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</w:rPr>
          <w:t>evo.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</w:rPr>
          <w:t>-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mordovia</w:t>
        </w:r>
        <w:r w:rsidRPr="00B64DF9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B64DF9">
          <w:rPr>
            <w:rStyle w:val="aa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B64DF9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</w:p>
    <w:p w:rsidR="00B64DF9" w:rsidRPr="00B64DF9" w:rsidRDefault="00B64DF9" w:rsidP="00B64DF9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:rsidR="00B64DF9" w:rsidRPr="00B64DF9" w:rsidRDefault="00B64DF9" w:rsidP="00B64DF9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B64DF9" w:rsidRPr="00B64DF9" w:rsidRDefault="00B64DF9" w:rsidP="00B64DF9">
      <w:pPr>
        <w:jc w:val="both"/>
        <w:rPr>
          <w:rFonts w:ascii="Times New Roman" w:hAnsi="Times New Roman" w:cs="Times New Roman"/>
          <w:sz w:val="28"/>
          <w:szCs w:val="28"/>
        </w:rPr>
      </w:pPr>
      <w:r w:rsidRPr="00B64DF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B64DF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4D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DF9" w:rsidRPr="00B64DF9" w:rsidRDefault="00B64DF9" w:rsidP="00B64DF9">
      <w:pPr>
        <w:jc w:val="both"/>
        <w:rPr>
          <w:rFonts w:ascii="Times New Roman" w:hAnsi="Times New Roman" w:cs="Times New Roman"/>
        </w:rPr>
      </w:pPr>
      <w:r w:rsidRPr="00B64DF9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                          И.В. </w:t>
      </w:r>
      <w:proofErr w:type="spellStart"/>
      <w:r w:rsidRPr="00B64DF9">
        <w:rPr>
          <w:rFonts w:ascii="Times New Roman" w:hAnsi="Times New Roman" w:cs="Times New Roman"/>
          <w:sz w:val="28"/>
          <w:szCs w:val="28"/>
        </w:rPr>
        <w:t>Сетяев</w:t>
      </w:r>
      <w:proofErr w:type="spellEnd"/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64DF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64DF9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2020-04-21T08:31:00Z</cp:lastPrinted>
  <dcterms:created xsi:type="dcterms:W3CDTF">2020-04-21T08:31:00Z</dcterms:created>
  <dcterms:modified xsi:type="dcterms:W3CDTF">2020-04-21T08:31:00Z</dcterms:modified>
</cp:coreProperties>
</file>