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297C19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420D3D">
        <w:rPr>
          <w:rFonts w:ascii="Times New Roman CYR" w:hAnsi="Times New Roman CYR" w:cs="Times New Roman CYR"/>
          <w:sz w:val="20"/>
          <w:szCs w:val="20"/>
        </w:rPr>
        <w:t>1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 w:rsidR="00420D3D">
        <w:rPr>
          <w:rFonts w:ascii="Times New Roman CYR" w:hAnsi="Times New Roman CYR" w:cs="Times New Roman CYR"/>
          <w:sz w:val="20"/>
          <w:szCs w:val="20"/>
        </w:rPr>
        <w:t>5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420D3D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26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420D3D" w:rsidRPr="00420D3D" w:rsidRDefault="00420D3D" w:rsidP="00420D3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420D3D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</w:p>
    <w:p w:rsidR="00420D3D" w:rsidRPr="00420D3D" w:rsidRDefault="00420D3D" w:rsidP="00420D3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420D3D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ТОРБЕЕВСКОГО МУНИЦИПАЛЬНОГО РАЙОНА </w:t>
      </w:r>
    </w:p>
    <w:p w:rsidR="00420D3D" w:rsidRPr="00420D3D" w:rsidRDefault="00420D3D" w:rsidP="00420D3D">
      <w:pPr>
        <w:pStyle w:val="FR1"/>
        <w:spacing w:line="240" w:lineRule="auto"/>
        <w:ind w:left="0"/>
        <w:rPr>
          <w:sz w:val="28"/>
          <w:szCs w:val="28"/>
          <w:lang w:eastAsia="ar-SA"/>
        </w:rPr>
      </w:pPr>
      <w:r w:rsidRPr="00420D3D">
        <w:rPr>
          <w:sz w:val="28"/>
          <w:szCs w:val="28"/>
          <w:lang w:eastAsia="ar-SA"/>
        </w:rPr>
        <w:t>РЕСПУБЛИКИ МОРДОВИЯ</w:t>
      </w:r>
    </w:p>
    <w:p w:rsidR="00420D3D" w:rsidRPr="00420D3D" w:rsidRDefault="00420D3D" w:rsidP="00420D3D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420D3D"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420D3D" w:rsidRPr="00420D3D" w:rsidRDefault="00420D3D" w:rsidP="00420D3D">
      <w:pPr>
        <w:snapToGrid w:val="0"/>
        <w:spacing w:after="0" w:line="252" w:lineRule="auto"/>
        <w:rPr>
          <w:rFonts w:ascii="Times New Roman" w:hAnsi="Times New Roman" w:cs="Times New Roman"/>
          <w:sz w:val="28"/>
          <w:lang w:val="ru-RU" w:eastAsia="ar-SA"/>
        </w:rPr>
      </w:pPr>
      <w:r w:rsidRPr="00420D3D">
        <w:rPr>
          <w:rFonts w:ascii="Times New Roman" w:hAnsi="Times New Roman" w:cs="Times New Roman"/>
          <w:sz w:val="28"/>
          <w:lang w:val="ru-RU" w:eastAsia="ar-SA"/>
        </w:rPr>
        <w:t xml:space="preserve">  </w:t>
      </w:r>
      <w:r w:rsidRPr="00420D3D">
        <w:rPr>
          <w:rFonts w:ascii="Times New Roman" w:hAnsi="Times New Roman" w:cs="Times New Roman"/>
          <w:sz w:val="28"/>
          <w:szCs w:val="28"/>
          <w:lang w:eastAsia="ar-SA"/>
        </w:rPr>
        <w:t>«21»  мая  2020 г.</w:t>
      </w:r>
      <w:r w:rsidRPr="00420D3D">
        <w:rPr>
          <w:rFonts w:ascii="Times New Roman" w:hAnsi="Times New Roman" w:cs="Times New Roman"/>
          <w:sz w:val="28"/>
          <w:szCs w:val="28"/>
          <w:lang w:val="ru-RU" w:eastAsia="ar-SA"/>
        </w:rPr>
        <w:t xml:space="preserve"> </w:t>
      </w:r>
      <w:r w:rsidRPr="00420D3D">
        <w:rPr>
          <w:rFonts w:ascii="Times New Roman" w:hAnsi="Times New Roman" w:cs="Times New Roman"/>
          <w:sz w:val="28"/>
          <w:lang w:val="ru-RU" w:eastAsia="ar-SA"/>
        </w:rPr>
        <w:t xml:space="preserve">             </w:t>
      </w:r>
      <w:r w:rsidRPr="00420D3D">
        <w:rPr>
          <w:rFonts w:ascii="Times New Roman" w:hAnsi="Times New Roman" w:cs="Times New Roman"/>
          <w:sz w:val="28"/>
          <w:lang w:eastAsia="ar-SA"/>
        </w:rPr>
        <w:t xml:space="preserve">                                                                            </w:t>
      </w:r>
      <w:r w:rsidRPr="00420D3D">
        <w:rPr>
          <w:rFonts w:ascii="Times New Roman" w:hAnsi="Times New Roman" w:cs="Times New Roman"/>
          <w:sz w:val="28"/>
          <w:lang w:val="ru-RU" w:eastAsia="ar-SA"/>
        </w:rPr>
        <w:t>№</w:t>
      </w:r>
      <w:r w:rsidRPr="00420D3D">
        <w:rPr>
          <w:rFonts w:ascii="Times New Roman" w:hAnsi="Times New Roman" w:cs="Times New Roman"/>
          <w:sz w:val="28"/>
          <w:lang w:eastAsia="ar-SA"/>
        </w:rPr>
        <w:t xml:space="preserve"> 125</w:t>
      </w:r>
    </w:p>
    <w:p w:rsidR="00420D3D" w:rsidRPr="00420D3D" w:rsidRDefault="00420D3D" w:rsidP="00420D3D">
      <w:pPr>
        <w:spacing w:after="0" w:line="252" w:lineRule="auto"/>
        <w:jc w:val="center"/>
        <w:rPr>
          <w:rFonts w:ascii="Times New Roman" w:hAnsi="Times New Roman" w:cs="Times New Roman"/>
          <w:sz w:val="28"/>
          <w:lang w:eastAsia="ar-SA"/>
        </w:rPr>
      </w:pPr>
      <w:proofErr w:type="spellStart"/>
      <w:r w:rsidRPr="00420D3D">
        <w:rPr>
          <w:rFonts w:ascii="Times New Roman" w:hAnsi="Times New Roman" w:cs="Times New Roman"/>
          <w:sz w:val="28"/>
          <w:lang w:val="ru-RU" w:eastAsia="ar-SA"/>
        </w:rPr>
        <w:t>рп</w:t>
      </w:r>
      <w:proofErr w:type="spellEnd"/>
      <w:r w:rsidRPr="00420D3D">
        <w:rPr>
          <w:rFonts w:ascii="Times New Roman" w:hAnsi="Times New Roman" w:cs="Times New Roman"/>
          <w:sz w:val="28"/>
          <w:lang w:val="ru-RU" w:eastAsia="ar-SA"/>
        </w:rPr>
        <w:t xml:space="preserve"> Торбеево                             </w:t>
      </w:r>
      <w:r w:rsidRPr="00420D3D">
        <w:rPr>
          <w:rFonts w:ascii="Times New Roman" w:hAnsi="Times New Roman" w:cs="Times New Roman"/>
          <w:sz w:val="28"/>
          <w:lang w:eastAsia="ar-SA"/>
        </w:rPr>
        <w:t xml:space="preserve">     </w:t>
      </w:r>
      <w:r w:rsidRPr="00420D3D">
        <w:rPr>
          <w:rFonts w:ascii="Times New Roman" w:hAnsi="Times New Roman" w:cs="Times New Roman"/>
          <w:sz w:val="28"/>
          <w:lang w:val="ru-RU" w:eastAsia="ar-SA"/>
        </w:rPr>
        <w:t xml:space="preserve">    </w:t>
      </w:r>
    </w:p>
    <w:p w:rsidR="00420D3D" w:rsidRPr="00420D3D" w:rsidRDefault="00420D3D" w:rsidP="00420D3D">
      <w:pPr>
        <w:pStyle w:val="FR1"/>
        <w:spacing w:line="240" w:lineRule="auto"/>
        <w:ind w:left="0"/>
        <w:jc w:val="left"/>
        <w:rPr>
          <w:b w:val="0"/>
          <w:sz w:val="28"/>
          <w:szCs w:val="28"/>
        </w:rPr>
      </w:pPr>
      <w:r w:rsidRPr="00420D3D">
        <w:rPr>
          <w:b w:val="0"/>
          <w:sz w:val="28"/>
          <w:szCs w:val="28"/>
        </w:rPr>
        <w:t>О внесении изменений и дополнений в постановление</w:t>
      </w:r>
    </w:p>
    <w:p w:rsidR="00420D3D" w:rsidRPr="00420D3D" w:rsidRDefault="00420D3D" w:rsidP="00420D3D">
      <w:pPr>
        <w:pStyle w:val="FR1"/>
        <w:spacing w:line="240" w:lineRule="auto"/>
        <w:ind w:left="0"/>
        <w:jc w:val="left"/>
        <w:rPr>
          <w:b w:val="0"/>
          <w:sz w:val="28"/>
          <w:szCs w:val="28"/>
        </w:rPr>
      </w:pPr>
      <w:r w:rsidRPr="00420D3D">
        <w:rPr>
          <w:b w:val="0"/>
          <w:sz w:val="28"/>
          <w:szCs w:val="28"/>
        </w:rPr>
        <w:t xml:space="preserve">от 13 ноября 2019г. № 497 «Об утверждении Устава </w:t>
      </w:r>
    </w:p>
    <w:p w:rsidR="00420D3D" w:rsidRPr="00420D3D" w:rsidRDefault="00420D3D" w:rsidP="00420D3D">
      <w:pPr>
        <w:pStyle w:val="FR1"/>
        <w:spacing w:line="240" w:lineRule="auto"/>
        <w:ind w:left="0"/>
        <w:jc w:val="left"/>
        <w:rPr>
          <w:b w:val="0"/>
          <w:sz w:val="28"/>
          <w:szCs w:val="28"/>
        </w:rPr>
      </w:pPr>
      <w:r w:rsidRPr="00420D3D">
        <w:rPr>
          <w:b w:val="0"/>
          <w:sz w:val="28"/>
          <w:szCs w:val="28"/>
        </w:rPr>
        <w:t xml:space="preserve">муниципального предприятия </w:t>
      </w:r>
      <w:proofErr w:type="spellStart"/>
      <w:r w:rsidRPr="00420D3D">
        <w:rPr>
          <w:b w:val="0"/>
          <w:sz w:val="28"/>
          <w:szCs w:val="28"/>
        </w:rPr>
        <w:t>Торбеевского</w:t>
      </w:r>
      <w:proofErr w:type="spellEnd"/>
      <w:r w:rsidRPr="00420D3D">
        <w:rPr>
          <w:b w:val="0"/>
          <w:sz w:val="28"/>
          <w:szCs w:val="28"/>
        </w:rPr>
        <w:t xml:space="preserve"> городского </w:t>
      </w:r>
    </w:p>
    <w:p w:rsidR="00420D3D" w:rsidRPr="00420D3D" w:rsidRDefault="00420D3D" w:rsidP="00420D3D">
      <w:pPr>
        <w:pStyle w:val="FR1"/>
        <w:spacing w:line="240" w:lineRule="auto"/>
        <w:ind w:left="0"/>
        <w:jc w:val="left"/>
        <w:rPr>
          <w:b w:val="0"/>
          <w:sz w:val="28"/>
          <w:szCs w:val="28"/>
        </w:rPr>
      </w:pPr>
      <w:r w:rsidRPr="00420D3D">
        <w:rPr>
          <w:b w:val="0"/>
          <w:sz w:val="28"/>
          <w:szCs w:val="28"/>
        </w:rPr>
        <w:t xml:space="preserve">поселения </w:t>
      </w:r>
      <w:proofErr w:type="spellStart"/>
      <w:r w:rsidRPr="00420D3D">
        <w:rPr>
          <w:b w:val="0"/>
          <w:sz w:val="28"/>
          <w:szCs w:val="28"/>
        </w:rPr>
        <w:t>Торбеевского</w:t>
      </w:r>
      <w:proofErr w:type="spellEnd"/>
      <w:r w:rsidRPr="00420D3D">
        <w:rPr>
          <w:b w:val="0"/>
          <w:sz w:val="28"/>
          <w:szCs w:val="28"/>
        </w:rPr>
        <w:t xml:space="preserve"> муниципального района </w:t>
      </w:r>
    </w:p>
    <w:p w:rsidR="00420D3D" w:rsidRPr="00420D3D" w:rsidRDefault="00420D3D" w:rsidP="00420D3D">
      <w:pPr>
        <w:pStyle w:val="FR1"/>
        <w:spacing w:line="240" w:lineRule="auto"/>
        <w:ind w:left="0"/>
        <w:jc w:val="left"/>
        <w:rPr>
          <w:b w:val="0"/>
          <w:sz w:val="28"/>
          <w:szCs w:val="28"/>
        </w:rPr>
      </w:pPr>
      <w:r w:rsidRPr="00420D3D">
        <w:rPr>
          <w:b w:val="0"/>
          <w:sz w:val="28"/>
          <w:szCs w:val="28"/>
        </w:rPr>
        <w:t>Республики Мордовия «Коммунальник»</w:t>
      </w:r>
    </w:p>
    <w:p w:rsidR="00420D3D" w:rsidRPr="00420D3D" w:rsidRDefault="00420D3D" w:rsidP="00420D3D">
      <w:pPr>
        <w:pStyle w:val="FR1"/>
        <w:spacing w:line="240" w:lineRule="auto"/>
        <w:ind w:left="0"/>
        <w:jc w:val="left"/>
        <w:rPr>
          <w:b w:val="0"/>
          <w:sz w:val="28"/>
          <w:szCs w:val="28"/>
        </w:rPr>
      </w:pPr>
    </w:p>
    <w:p w:rsidR="00420D3D" w:rsidRPr="00420D3D" w:rsidRDefault="00420D3D" w:rsidP="00420D3D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gramStart"/>
      <w:r w:rsidRPr="00420D3D">
        <w:rPr>
          <w:rFonts w:ascii="Times New Roman" w:hAnsi="Times New Roman" w:cs="Times New Roman"/>
          <w:spacing w:val="2"/>
          <w:sz w:val="28"/>
          <w:szCs w:val="28"/>
        </w:rPr>
        <w:t>В соответствии с </w:t>
      </w:r>
      <w:hyperlink r:id="rId6" w:history="1">
        <w:r w:rsidRPr="00420D3D">
          <w:rPr>
            <w:rFonts w:ascii="Times New Roman" w:hAnsi="Times New Roman" w:cs="Times New Roman"/>
            <w:spacing w:val="2"/>
            <w:sz w:val="28"/>
            <w:szCs w:val="28"/>
          </w:rPr>
          <w:t>Гражданским кодексом Российской Федерации</w:t>
        </w:r>
      </w:hyperlink>
      <w:r w:rsidRPr="00420D3D">
        <w:rPr>
          <w:rFonts w:ascii="Times New Roman" w:hAnsi="Times New Roman" w:cs="Times New Roman"/>
          <w:spacing w:val="2"/>
          <w:sz w:val="28"/>
          <w:szCs w:val="28"/>
        </w:rPr>
        <w:t>, </w:t>
      </w:r>
      <w:hyperlink r:id="rId7" w:history="1">
        <w:r w:rsidRPr="00420D3D">
          <w:rPr>
            <w:rFonts w:ascii="Times New Roman" w:hAnsi="Times New Roman" w:cs="Times New Roman"/>
            <w:spacing w:val="2"/>
            <w:sz w:val="28"/>
            <w:szCs w:val="28"/>
          </w:rPr>
          <w:t>Федеральным законом от 14 ноября 2002 года N 161-ФЗ "О государственных и муниципальных унитарных предприятиях"</w:t>
        </w:r>
      </w:hyperlink>
      <w:r w:rsidRPr="00420D3D">
        <w:rPr>
          <w:rFonts w:ascii="Times New Roman" w:hAnsi="Times New Roman" w:cs="Times New Roman"/>
          <w:sz w:val="28"/>
          <w:szCs w:val="28"/>
        </w:rPr>
        <w:t xml:space="preserve">, Федеральным законом </w:t>
      </w:r>
      <w:hyperlink r:id="rId8" w:history="1">
        <w:r w:rsidRPr="00420D3D">
          <w:rPr>
            <w:rFonts w:ascii="Times New Roman" w:hAnsi="Times New Roman" w:cs="Times New Roman"/>
            <w:sz w:val="28"/>
            <w:szCs w:val="28"/>
          </w:rPr>
          <w:t>от 06.10.2003 г. № 131-ФЗ</w:t>
        </w:r>
      </w:hyperlink>
      <w:r w:rsidRPr="00420D3D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решением Совета депутатов </w:t>
      </w:r>
      <w:proofErr w:type="spellStart"/>
      <w:r w:rsidRPr="00420D3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20D3D">
        <w:rPr>
          <w:rFonts w:ascii="Times New Roman" w:hAnsi="Times New Roman" w:cs="Times New Roman"/>
          <w:sz w:val="28"/>
          <w:szCs w:val="28"/>
        </w:rPr>
        <w:t xml:space="preserve"> городского поселения  </w:t>
      </w:r>
      <w:proofErr w:type="spellStart"/>
      <w:r w:rsidRPr="00420D3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20D3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13 ноября  2019 года № 42 «Об утверждении Положения о порядке принятия</w:t>
      </w:r>
      <w:proofErr w:type="gramEnd"/>
      <w:r w:rsidRPr="00420D3D">
        <w:rPr>
          <w:rFonts w:ascii="Times New Roman" w:hAnsi="Times New Roman" w:cs="Times New Roman"/>
          <w:sz w:val="28"/>
          <w:szCs w:val="28"/>
        </w:rPr>
        <w:t xml:space="preserve"> решений о создании, реорганизации и ликвидации муниципальных предприятий </w:t>
      </w:r>
      <w:proofErr w:type="spellStart"/>
      <w:r w:rsidRPr="00420D3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20D3D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420D3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20D3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Мордовия»,  ст. 54 </w:t>
      </w:r>
      <w:hyperlink r:id="rId9" w:history="1">
        <w:proofErr w:type="gramStart"/>
        <w:r w:rsidRPr="00420D3D">
          <w:rPr>
            <w:rFonts w:ascii="Times New Roman" w:hAnsi="Times New Roman" w:cs="Times New Roman"/>
            <w:sz w:val="28"/>
            <w:szCs w:val="28"/>
          </w:rPr>
          <w:t>Устав</w:t>
        </w:r>
        <w:proofErr w:type="gramEnd"/>
      </w:hyperlink>
      <w:r w:rsidRPr="00420D3D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420D3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20D3D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420D3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20D3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 целях приведения Устава муниципального предприятия </w:t>
      </w:r>
      <w:proofErr w:type="spellStart"/>
      <w:r w:rsidRPr="00420D3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20D3D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420D3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20D3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«Коммунальник»  в соответствие с действующим законодательством Администрация </w:t>
      </w:r>
      <w:proofErr w:type="spellStart"/>
      <w:r w:rsidRPr="00420D3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20D3D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420D3D" w:rsidRPr="00420D3D" w:rsidRDefault="00420D3D" w:rsidP="00420D3D">
      <w:pPr>
        <w:shd w:val="clear" w:color="auto" w:fill="FFFFFF"/>
        <w:spacing w:after="0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420D3D" w:rsidRPr="00420D3D" w:rsidRDefault="00420D3D" w:rsidP="00420D3D">
      <w:pPr>
        <w:shd w:val="clear" w:color="auto" w:fill="FFFFFF"/>
        <w:spacing w:after="0"/>
        <w:ind w:firstLine="851"/>
        <w:jc w:val="center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420D3D">
        <w:rPr>
          <w:rFonts w:ascii="Times New Roman" w:hAnsi="Times New Roman" w:cs="Times New Roman"/>
          <w:sz w:val="28"/>
          <w:szCs w:val="28"/>
        </w:rPr>
        <w:t>ПОСТАНОВЛЯЕТ</w:t>
      </w:r>
      <w:r w:rsidRPr="00420D3D">
        <w:rPr>
          <w:rFonts w:ascii="Times New Roman" w:hAnsi="Times New Roman" w:cs="Times New Roman"/>
          <w:spacing w:val="2"/>
          <w:sz w:val="28"/>
          <w:szCs w:val="28"/>
        </w:rPr>
        <w:t>:</w:t>
      </w:r>
    </w:p>
    <w:p w:rsidR="00420D3D" w:rsidRPr="00420D3D" w:rsidRDefault="00420D3D" w:rsidP="00420D3D">
      <w:pPr>
        <w:shd w:val="clear" w:color="auto" w:fill="FFFFFF"/>
        <w:spacing w:after="0"/>
        <w:ind w:firstLine="851"/>
        <w:jc w:val="center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420D3D" w:rsidRPr="00420D3D" w:rsidRDefault="00420D3D" w:rsidP="00420D3D">
      <w:pPr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20D3D">
        <w:rPr>
          <w:rFonts w:ascii="Times New Roman" w:hAnsi="Times New Roman" w:cs="Times New Roman"/>
          <w:sz w:val="28"/>
          <w:szCs w:val="28"/>
        </w:rPr>
        <w:t xml:space="preserve">Внести в Устав муниципального предприятия </w:t>
      </w:r>
      <w:proofErr w:type="spellStart"/>
      <w:r w:rsidRPr="00420D3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20D3D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420D3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20D3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«Коммунальник», утвержденный Постановлением администрации </w:t>
      </w:r>
      <w:proofErr w:type="spellStart"/>
      <w:r w:rsidRPr="00420D3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20D3D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420D3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20D3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13 ноября 2019г. № 497 следующие изменения и дополнения:</w:t>
      </w:r>
    </w:p>
    <w:p w:rsidR="00420D3D" w:rsidRPr="00420D3D" w:rsidRDefault="00420D3D" w:rsidP="00420D3D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420D3D">
        <w:rPr>
          <w:rFonts w:ascii="Times New Roman" w:hAnsi="Times New Roman" w:cs="Times New Roman"/>
          <w:sz w:val="28"/>
          <w:szCs w:val="28"/>
        </w:rPr>
        <w:t>1) в п. 3.7 в абзаце 1 исключить слова «без согласия Учредителя»;</w:t>
      </w:r>
    </w:p>
    <w:p w:rsidR="00420D3D" w:rsidRPr="00420D3D" w:rsidRDefault="00420D3D" w:rsidP="00420D3D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420D3D">
        <w:rPr>
          <w:rFonts w:ascii="Times New Roman" w:hAnsi="Times New Roman" w:cs="Times New Roman"/>
          <w:sz w:val="28"/>
          <w:szCs w:val="28"/>
        </w:rPr>
        <w:t>2) п. 5.11 изложить в новой редакции:</w:t>
      </w:r>
    </w:p>
    <w:p w:rsidR="00420D3D" w:rsidRPr="00420D3D" w:rsidRDefault="00420D3D" w:rsidP="00420D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0D3D">
        <w:rPr>
          <w:rFonts w:ascii="Times New Roman" w:hAnsi="Times New Roman" w:cs="Times New Roman"/>
          <w:sz w:val="28"/>
          <w:szCs w:val="28"/>
        </w:rPr>
        <w:t xml:space="preserve">«5.11. </w:t>
      </w:r>
      <w:proofErr w:type="gramStart"/>
      <w:r w:rsidRPr="00420D3D">
        <w:rPr>
          <w:rFonts w:ascii="Times New Roman" w:hAnsi="Times New Roman" w:cs="Times New Roman"/>
          <w:sz w:val="28"/>
          <w:szCs w:val="28"/>
        </w:rPr>
        <w:t>Руководитель не вправе быть учредителем (участником) юридического лица, занимать должности и заниматься другой оплачиваемой деятельностью в государственных органах, органах местного самоуправления, коммерческих и некоммерческих организациях, кроме преподавательской, научной и иной творческой деятельности, заниматься предпринимательской деятельностью, быть единоличным исполнительным органом или членом коллегиального исполнительного органа коммерческой организации, за исключением случаев, если участие в органах коммерческой организации входит в должностные обязанности данного</w:t>
      </w:r>
      <w:proofErr w:type="gramEnd"/>
      <w:r w:rsidRPr="00420D3D">
        <w:rPr>
          <w:rFonts w:ascii="Times New Roman" w:hAnsi="Times New Roman" w:cs="Times New Roman"/>
          <w:sz w:val="28"/>
          <w:szCs w:val="28"/>
        </w:rPr>
        <w:t xml:space="preserve"> руководителя, а также принимать участие в забастовках</w:t>
      </w:r>
      <w:proofErr w:type="gramStart"/>
      <w:r w:rsidRPr="00420D3D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420D3D" w:rsidRPr="00420D3D" w:rsidRDefault="00420D3D" w:rsidP="00420D3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20D3D">
        <w:rPr>
          <w:rFonts w:ascii="Times New Roman" w:hAnsi="Times New Roman" w:cs="Times New Roman"/>
          <w:sz w:val="28"/>
          <w:szCs w:val="28"/>
        </w:rPr>
        <w:t>3) п. 5.13 изложить в новой редакции:</w:t>
      </w:r>
    </w:p>
    <w:p w:rsidR="00420D3D" w:rsidRPr="00420D3D" w:rsidRDefault="00420D3D" w:rsidP="00420D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0D3D">
        <w:rPr>
          <w:rFonts w:ascii="Times New Roman" w:hAnsi="Times New Roman" w:cs="Times New Roman"/>
          <w:sz w:val="28"/>
          <w:szCs w:val="28"/>
        </w:rPr>
        <w:t xml:space="preserve">«5.13. </w:t>
      </w:r>
      <w:bookmarkStart w:id="0" w:name="sub_2122"/>
      <w:r w:rsidRPr="00420D3D">
        <w:rPr>
          <w:rFonts w:ascii="Times New Roman" w:hAnsi="Times New Roman" w:cs="Times New Roman"/>
          <w:sz w:val="28"/>
          <w:szCs w:val="28"/>
        </w:rPr>
        <w:t>Руководитель подлежит аттестации в порядке, установленном собственником имущества предприятия</w:t>
      </w:r>
      <w:proofErr w:type="gramStart"/>
      <w:r w:rsidRPr="00420D3D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bookmarkEnd w:id="0"/>
    <w:p w:rsidR="00420D3D" w:rsidRPr="00420D3D" w:rsidRDefault="00420D3D" w:rsidP="00420D3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20D3D" w:rsidRPr="00420D3D" w:rsidRDefault="00420D3D" w:rsidP="00420D3D">
      <w:pPr>
        <w:tabs>
          <w:tab w:val="num" w:pos="0"/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0D3D">
        <w:rPr>
          <w:rFonts w:ascii="Times New Roman" w:hAnsi="Times New Roman" w:cs="Times New Roman"/>
          <w:sz w:val="28"/>
          <w:szCs w:val="28"/>
        </w:rPr>
        <w:t xml:space="preserve">          2. Контроль над исполнением настоящего постановления оставляю за собой.</w:t>
      </w:r>
    </w:p>
    <w:p w:rsidR="00420D3D" w:rsidRPr="00420D3D" w:rsidRDefault="00420D3D" w:rsidP="00420D3D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 w:rsidRPr="00420D3D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420D3D" w:rsidRPr="00420D3D" w:rsidRDefault="00420D3D" w:rsidP="00420D3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20D3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20D3D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</w:p>
    <w:p w:rsidR="00420D3D" w:rsidRPr="00420D3D" w:rsidRDefault="00420D3D" w:rsidP="00420D3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20D3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20D3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420D3D" w:rsidRPr="00420D3D" w:rsidRDefault="00420D3D" w:rsidP="00420D3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20D3D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        И.В. </w:t>
      </w:r>
      <w:proofErr w:type="spellStart"/>
      <w:r w:rsidRPr="00420D3D">
        <w:rPr>
          <w:rFonts w:ascii="Times New Roman" w:hAnsi="Times New Roman" w:cs="Times New Roman"/>
          <w:sz w:val="28"/>
          <w:szCs w:val="28"/>
        </w:rPr>
        <w:t>Сетяев</w:t>
      </w:r>
      <w:proofErr w:type="spellEnd"/>
    </w:p>
    <w:p w:rsidR="00420D3D" w:rsidRDefault="00420D3D" w:rsidP="00420D3D">
      <w:pPr>
        <w:pStyle w:val="FR1"/>
        <w:spacing w:line="240" w:lineRule="auto"/>
        <w:ind w:left="0" w:firstLine="567"/>
        <w:rPr>
          <w:b w:val="0"/>
          <w:sz w:val="28"/>
          <w:szCs w:val="2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420D3D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3789C"/>
    <w:multiLevelType w:val="hybridMultilevel"/>
    <w:tmpl w:val="4C56FFB6"/>
    <w:lvl w:ilvl="0" w:tplc="6D56F7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20D3D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420D3D"/>
    <w:pPr>
      <w:widowControl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420D3D"/>
    <w:pPr>
      <w:widowControl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docs.cntd.ru/document/90183408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2769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8815700.100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2020-05-25T08:15:00Z</cp:lastPrinted>
  <dcterms:created xsi:type="dcterms:W3CDTF">2020-05-25T08:15:00Z</dcterms:created>
  <dcterms:modified xsi:type="dcterms:W3CDTF">2020-05-25T08:15:00Z</dcterms:modified>
</cp:coreProperties>
</file>