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853A7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3A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Девятая сессия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(пятого созыва)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 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Н И Е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4C12" w:rsidRDefault="00EA4C12" w:rsidP="00EA4C1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  <w:u w:val="single"/>
        </w:rPr>
        <w:t>19</w:t>
      </w:r>
      <w:r>
        <w:rPr>
          <w:rFonts w:ascii="Times New Roman" w:hAnsi="Times New Roman" w:cs="Times New Roman"/>
          <w:sz w:val="28"/>
          <w:szCs w:val="28"/>
        </w:rPr>
        <w:t>»__</w:t>
      </w:r>
      <w:r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>_2013 г.               рп Торбеево                                       №_</w:t>
      </w:r>
      <w:r>
        <w:rPr>
          <w:rFonts w:ascii="Times New Roman" w:hAnsi="Times New Roman" w:cs="Times New Roman"/>
          <w:sz w:val="28"/>
          <w:szCs w:val="28"/>
          <w:u w:val="single"/>
        </w:rPr>
        <w:t>40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7E0E81" w:rsidRDefault="007E0E81" w:rsidP="007E0E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программе действий  Администрации</w:t>
      </w:r>
      <w:r w:rsidRPr="007E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 Торбеевского муниципального района  РМ на  2013 год по реализации  Послания Главы Республики Мордовия  Государственному собранию Республики Мордовия»"</w:t>
      </w:r>
    </w:p>
    <w:p w:rsidR="007E0E81" w:rsidRDefault="007E0E81" w:rsidP="007E0E8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E166B" w:rsidRDefault="007E0E81" w:rsidP="00FE166B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в 2013 году </w:t>
      </w:r>
      <w:r w:rsidR="00FE166B">
        <w:rPr>
          <w:rFonts w:ascii="Times New Roman" w:hAnsi="Times New Roman" w:cs="Times New Roman"/>
          <w:sz w:val="28"/>
          <w:szCs w:val="28"/>
        </w:rPr>
        <w:t xml:space="preserve">Послания Главы Республики Мордовия  Государственному собранию Республики Мордовия Совет депутатов </w:t>
      </w:r>
      <w:r w:rsidR="00FE166B" w:rsidRPr="000853A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FE166B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 РМ</w:t>
      </w:r>
    </w:p>
    <w:p w:rsidR="00FE166B" w:rsidRDefault="00FE166B" w:rsidP="00FE166B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E166B" w:rsidRDefault="00FE166B" w:rsidP="00FE166B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FE166B" w:rsidRPr="00FE166B" w:rsidRDefault="00FE166B" w:rsidP="006C3776">
      <w:pPr>
        <w:pStyle w:val="a3"/>
        <w:numPr>
          <w:ilvl w:val="0"/>
          <w:numId w:val="3"/>
        </w:numPr>
        <w:spacing w:line="36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r>
        <w:rPr>
          <w:rFonts w:ascii="Times New Roman" w:hAnsi="Times New Roman" w:cs="Times New Roman"/>
          <w:b/>
          <w:sz w:val="28"/>
          <w:szCs w:val="28"/>
        </w:rPr>
        <w:t>Программу</w:t>
      </w:r>
      <w:r>
        <w:rPr>
          <w:rFonts w:ascii="Times New Roman" w:hAnsi="Times New Roman" w:cs="Times New Roman"/>
          <w:sz w:val="28"/>
          <w:szCs w:val="28"/>
        </w:rPr>
        <w:t xml:space="preserve"> действий</w:t>
      </w:r>
      <w:r w:rsidRPr="00FE1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7E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Торбеевского муниципального района  РМ на  2013 год по реализации  Послания Главы Республики Мордовия  Государственному собранию Республики Мордовия (далее </w:t>
      </w:r>
      <w:r>
        <w:rPr>
          <w:rFonts w:ascii="Times New Roman" w:hAnsi="Times New Roman" w:cs="Times New Roman"/>
          <w:b/>
          <w:sz w:val="28"/>
          <w:szCs w:val="28"/>
        </w:rPr>
        <w:t>Программа).</w:t>
      </w:r>
    </w:p>
    <w:p w:rsidR="00FE166B" w:rsidRDefault="00FE166B" w:rsidP="006C377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166B">
        <w:rPr>
          <w:rFonts w:ascii="Times New Roman" w:hAnsi="Times New Roman" w:cs="Times New Roman"/>
          <w:sz w:val="28"/>
          <w:szCs w:val="28"/>
        </w:rPr>
        <w:t xml:space="preserve">Отчетным периодом по представлению информации о ходе реализации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определить один квартал.</w:t>
      </w:r>
    </w:p>
    <w:p w:rsidR="00FE166B" w:rsidRDefault="00FE166B" w:rsidP="006C377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Исполнителем мероприятий:</w:t>
      </w:r>
    </w:p>
    <w:p w:rsidR="00FE166B" w:rsidRDefault="006C3776" w:rsidP="006C3776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FE166B">
        <w:rPr>
          <w:rFonts w:ascii="Times New Roman" w:hAnsi="Times New Roman" w:cs="Times New Roman"/>
          <w:sz w:val="28"/>
          <w:szCs w:val="28"/>
        </w:rPr>
        <w:t xml:space="preserve">жеквартально  до 10 числа, следующего за отчетным периодом, представлять информацию </w:t>
      </w:r>
      <w:r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6C3776" w:rsidRPr="006C3776" w:rsidRDefault="006C3776" w:rsidP="006C3776">
      <w:pPr>
        <w:pStyle w:val="a3"/>
        <w:numPr>
          <w:ilvl w:val="0"/>
          <w:numId w:val="3"/>
        </w:numPr>
        <w:spacing w:line="360" w:lineRule="auto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 w:rsidRPr="006C3776">
        <w:rPr>
          <w:rFonts w:ascii="Times New Roman" w:hAnsi="Times New Roman" w:cs="Times New Roman"/>
          <w:sz w:val="28"/>
          <w:szCs w:val="28"/>
        </w:rPr>
        <w:t xml:space="preserve">Признать целесообразным не реже одного раза в квартал на сессии Совета депутатов Торбеевского городского поселения Торбеевского муниципального района  РМ  заслушивать ответственных за исполнением мероприятий о выполнении </w:t>
      </w:r>
      <w:r w:rsidRPr="006C3776">
        <w:rPr>
          <w:rFonts w:ascii="Times New Roman" w:hAnsi="Times New Roman" w:cs="Times New Roman"/>
          <w:b/>
          <w:sz w:val="28"/>
          <w:szCs w:val="28"/>
        </w:rPr>
        <w:t>Программы</w:t>
      </w:r>
      <w:r w:rsidRPr="006C3776">
        <w:rPr>
          <w:rFonts w:ascii="Times New Roman" w:hAnsi="Times New Roman" w:cs="Times New Roman"/>
          <w:sz w:val="28"/>
          <w:szCs w:val="28"/>
        </w:rPr>
        <w:t>.</w:t>
      </w:r>
    </w:p>
    <w:p w:rsidR="006C3776" w:rsidRDefault="006C3776" w:rsidP="006C3776">
      <w:pPr>
        <w:pStyle w:val="a3"/>
        <w:spacing w:line="240" w:lineRule="auto"/>
        <w:ind w:left="709" w:hanging="142"/>
        <w:rPr>
          <w:rFonts w:ascii="Times New Roman" w:hAnsi="Times New Roman" w:cs="Times New Roman"/>
          <w:sz w:val="28"/>
          <w:szCs w:val="28"/>
        </w:rPr>
      </w:pPr>
    </w:p>
    <w:p w:rsidR="006C3776" w:rsidRDefault="006C3776" w:rsidP="006C3776">
      <w:pPr>
        <w:pStyle w:val="a3"/>
        <w:spacing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7E0E81" w:rsidRPr="000853A7" w:rsidRDefault="006C3776" w:rsidP="006C3776">
      <w:pPr>
        <w:pStyle w:val="a3"/>
        <w:spacing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 w:rsidRPr="006C3776">
        <w:rPr>
          <w:rFonts w:ascii="Times New Roman" w:hAnsi="Times New Roman" w:cs="Times New Roman"/>
          <w:sz w:val="28"/>
          <w:szCs w:val="28"/>
        </w:rPr>
        <w:t>Председатель Совета депутатов                                                                  Торбеевского городского поселения</w:t>
      </w:r>
      <w:r w:rsidRPr="006C3776">
        <w:rPr>
          <w:rFonts w:ascii="Times New Roman" w:hAnsi="Times New Roman" w:cs="Times New Roman"/>
          <w:sz w:val="28"/>
          <w:szCs w:val="28"/>
        </w:rPr>
        <w:tab/>
      </w:r>
      <w:r w:rsidRPr="006C3776">
        <w:rPr>
          <w:rFonts w:ascii="Times New Roman" w:hAnsi="Times New Roman" w:cs="Times New Roman"/>
          <w:sz w:val="28"/>
          <w:szCs w:val="28"/>
        </w:rPr>
        <w:tab/>
      </w:r>
      <w:r w:rsidRPr="006C37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C3776">
        <w:rPr>
          <w:rFonts w:ascii="Times New Roman" w:hAnsi="Times New Roman" w:cs="Times New Roman"/>
          <w:sz w:val="28"/>
          <w:szCs w:val="28"/>
        </w:rPr>
        <w:t>А.М.Семочкина</w:t>
      </w:r>
      <w:proofErr w:type="spellEnd"/>
    </w:p>
    <w:sectPr w:rsidR="007E0E81" w:rsidRPr="000853A7" w:rsidSect="006C3776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0311C"/>
    <w:multiLevelType w:val="hybridMultilevel"/>
    <w:tmpl w:val="498C0C6C"/>
    <w:lvl w:ilvl="0" w:tplc="5274A7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072F7F"/>
    <w:multiLevelType w:val="hybridMultilevel"/>
    <w:tmpl w:val="B4F8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9207D"/>
    <w:multiLevelType w:val="hybridMultilevel"/>
    <w:tmpl w:val="DB364B32"/>
    <w:lvl w:ilvl="0" w:tplc="1326F0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629"/>
    <w:rsid w:val="000853A7"/>
    <w:rsid w:val="00233629"/>
    <w:rsid w:val="002857C2"/>
    <w:rsid w:val="006C3776"/>
    <w:rsid w:val="007E0E81"/>
    <w:rsid w:val="00B42F3C"/>
    <w:rsid w:val="00DB024E"/>
    <w:rsid w:val="00EA4C12"/>
    <w:rsid w:val="00FE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4EEE6-E27F-400E-A39B-CD33BD1C4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Uzer</cp:lastModifiedBy>
  <cp:revision>2</cp:revision>
  <dcterms:created xsi:type="dcterms:W3CDTF">2013-02-20T13:55:00Z</dcterms:created>
  <dcterms:modified xsi:type="dcterms:W3CDTF">2013-02-20T13:55:00Z</dcterms:modified>
</cp:coreProperties>
</file>