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148E" w:rsidRDefault="0041148E" w:rsidP="0041148E">
      <w:pPr>
        <w:ind w:left="-284"/>
        <w:jc w:val="center"/>
        <w:outlineLvl w:val="0"/>
        <w:rPr>
          <w:b/>
          <w:bCs/>
          <w:sz w:val="28"/>
          <w:szCs w:val="28"/>
        </w:rPr>
      </w:pPr>
      <w:r>
        <w:rPr>
          <w:b/>
          <w:bCs/>
          <w:sz w:val="28"/>
          <w:szCs w:val="28"/>
        </w:rPr>
        <w:t>АДМИНИСТРАЦИЯ КАЖЛОДСКОГО СЕЛЬСКОГО ПОСЕЛЕНИЯ</w:t>
      </w:r>
    </w:p>
    <w:p w:rsidR="0041148E" w:rsidRDefault="0041148E" w:rsidP="0041148E">
      <w:pPr>
        <w:ind w:left="-284"/>
        <w:jc w:val="center"/>
        <w:outlineLvl w:val="0"/>
        <w:rPr>
          <w:b/>
          <w:bCs/>
          <w:sz w:val="28"/>
          <w:szCs w:val="28"/>
        </w:rPr>
      </w:pPr>
      <w:r>
        <w:rPr>
          <w:b/>
          <w:bCs/>
          <w:sz w:val="28"/>
          <w:szCs w:val="28"/>
        </w:rPr>
        <w:t xml:space="preserve">ТОРБЕЕВСКОГО МУНИЦИПАЛЬНОГО РАЙОНА </w:t>
      </w:r>
    </w:p>
    <w:p w:rsidR="0041148E" w:rsidRDefault="0041148E" w:rsidP="0041148E">
      <w:pPr>
        <w:pStyle w:val="FR1"/>
        <w:spacing w:line="240" w:lineRule="auto"/>
        <w:ind w:left="-284"/>
        <w:outlineLvl w:val="0"/>
        <w:rPr>
          <w:sz w:val="28"/>
          <w:szCs w:val="28"/>
        </w:rPr>
      </w:pPr>
      <w:r>
        <w:rPr>
          <w:sz w:val="28"/>
          <w:szCs w:val="28"/>
        </w:rPr>
        <w:t>РЕСПУБЛИКИ МОРДОВИЯ</w:t>
      </w:r>
    </w:p>
    <w:p w:rsidR="0041148E" w:rsidRDefault="0041148E" w:rsidP="0041148E">
      <w:pPr>
        <w:spacing w:line="252" w:lineRule="auto"/>
        <w:rPr>
          <w:b/>
          <w:sz w:val="16"/>
          <w:szCs w:val="16"/>
        </w:rPr>
      </w:pPr>
    </w:p>
    <w:p w:rsidR="0041148E" w:rsidRDefault="0041148E" w:rsidP="0041148E">
      <w:pPr>
        <w:spacing w:line="252" w:lineRule="auto"/>
        <w:jc w:val="center"/>
        <w:outlineLvl w:val="0"/>
        <w:rPr>
          <w:b/>
          <w:sz w:val="28"/>
          <w:szCs w:val="28"/>
        </w:rPr>
      </w:pPr>
      <w:r>
        <w:rPr>
          <w:b/>
          <w:sz w:val="28"/>
          <w:szCs w:val="28"/>
        </w:rPr>
        <w:t>ПОСТАНОВЛЕНИЕ</w:t>
      </w:r>
    </w:p>
    <w:p w:rsidR="0041148E" w:rsidRDefault="0041148E" w:rsidP="0041148E">
      <w:pPr>
        <w:ind w:left="-284"/>
        <w:jc w:val="center"/>
        <w:outlineLvl w:val="0"/>
        <w:rPr>
          <w:b/>
          <w:sz w:val="28"/>
          <w:szCs w:val="28"/>
        </w:rPr>
      </w:pPr>
      <w:r>
        <w:rPr>
          <w:b/>
          <w:sz w:val="28"/>
          <w:szCs w:val="28"/>
        </w:rPr>
        <w:t>от 03</w:t>
      </w:r>
      <w:r w:rsidRPr="00246283">
        <w:rPr>
          <w:b/>
          <w:sz w:val="28"/>
          <w:szCs w:val="28"/>
        </w:rPr>
        <w:t xml:space="preserve"> </w:t>
      </w:r>
      <w:r>
        <w:rPr>
          <w:b/>
          <w:sz w:val="28"/>
          <w:szCs w:val="28"/>
        </w:rPr>
        <w:t>апреля</w:t>
      </w:r>
      <w:r w:rsidRPr="00246283">
        <w:rPr>
          <w:b/>
          <w:sz w:val="28"/>
          <w:szCs w:val="28"/>
        </w:rPr>
        <w:t xml:space="preserve"> 2020 г.  №</w:t>
      </w:r>
      <w:r>
        <w:rPr>
          <w:b/>
          <w:sz w:val="28"/>
          <w:szCs w:val="28"/>
        </w:rPr>
        <w:t xml:space="preserve">40 </w:t>
      </w:r>
    </w:p>
    <w:p w:rsidR="0041148E" w:rsidRPr="00823D02" w:rsidRDefault="0041148E" w:rsidP="0041148E">
      <w:pPr>
        <w:autoSpaceDN w:val="0"/>
        <w:rPr>
          <w:sz w:val="24"/>
          <w:szCs w:val="24"/>
        </w:rPr>
      </w:pPr>
    </w:p>
    <w:p w:rsidR="0041148E" w:rsidRPr="00823D02" w:rsidRDefault="0041148E" w:rsidP="0041148E">
      <w:pPr>
        <w:widowControl w:val="0"/>
        <w:autoSpaceDE w:val="0"/>
        <w:autoSpaceDN w:val="0"/>
        <w:adjustRightInd w:val="0"/>
        <w:ind w:right="-61"/>
        <w:jc w:val="center"/>
        <w:outlineLvl w:val="1"/>
        <w:rPr>
          <w:b/>
          <w:sz w:val="28"/>
          <w:szCs w:val="28"/>
        </w:rPr>
      </w:pPr>
      <w:r w:rsidRPr="00823D02">
        <w:rPr>
          <w:b/>
          <w:sz w:val="28"/>
          <w:szCs w:val="28"/>
        </w:rPr>
        <w:t xml:space="preserve">Об утверждении муниципальной программы </w:t>
      </w:r>
    </w:p>
    <w:p w:rsidR="0041148E" w:rsidRPr="00823D02" w:rsidRDefault="0041148E" w:rsidP="0041148E">
      <w:pPr>
        <w:widowControl w:val="0"/>
        <w:autoSpaceDE w:val="0"/>
        <w:autoSpaceDN w:val="0"/>
        <w:adjustRightInd w:val="0"/>
        <w:ind w:right="-61"/>
        <w:jc w:val="center"/>
        <w:outlineLvl w:val="1"/>
        <w:rPr>
          <w:b/>
          <w:sz w:val="28"/>
          <w:szCs w:val="28"/>
        </w:rPr>
      </w:pPr>
      <w:proofErr w:type="spellStart"/>
      <w:r>
        <w:rPr>
          <w:b/>
          <w:sz w:val="28"/>
          <w:szCs w:val="28"/>
        </w:rPr>
        <w:t>Кажлодского</w:t>
      </w:r>
      <w:proofErr w:type="spellEnd"/>
      <w:r w:rsidRPr="00823D02">
        <w:rPr>
          <w:b/>
          <w:sz w:val="28"/>
          <w:szCs w:val="28"/>
        </w:rPr>
        <w:t xml:space="preserve"> сельского поселения </w:t>
      </w:r>
      <w:proofErr w:type="spellStart"/>
      <w:r w:rsidRPr="00823D02">
        <w:rPr>
          <w:b/>
          <w:sz w:val="28"/>
          <w:szCs w:val="28"/>
        </w:rPr>
        <w:t>Торбеевского</w:t>
      </w:r>
      <w:proofErr w:type="spellEnd"/>
      <w:r w:rsidRPr="00823D02">
        <w:rPr>
          <w:b/>
          <w:sz w:val="28"/>
          <w:szCs w:val="28"/>
        </w:rPr>
        <w:t xml:space="preserve"> муниципального района Республики Мордовия</w:t>
      </w:r>
    </w:p>
    <w:p w:rsidR="0041148E" w:rsidRPr="00AA5880" w:rsidRDefault="0041148E" w:rsidP="0041148E">
      <w:pPr>
        <w:autoSpaceDE w:val="0"/>
        <w:autoSpaceDN w:val="0"/>
        <w:adjustRightInd w:val="0"/>
        <w:jc w:val="center"/>
        <w:rPr>
          <w:b/>
          <w:bCs/>
          <w:sz w:val="28"/>
          <w:szCs w:val="28"/>
        </w:rPr>
      </w:pPr>
      <w:r w:rsidRPr="00AA5880">
        <w:rPr>
          <w:b/>
          <w:bCs/>
          <w:sz w:val="28"/>
          <w:szCs w:val="28"/>
        </w:rPr>
        <w:t>«Профилактика нарушений обязательных</w:t>
      </w:r>
    </w:p>
    <w:p w:rsidR="0041148E" w:rsidRPr="00AA5880" w:rsidRDefault="0041148E" w:rsidP="0041148E">
      <w:pPr>
        <w:autoSpaceDE w:val="0"/>
        <w:autoSpaceDN w:val="0"/>
        <w:adjustRightInd w:val="0"/>
        <w:jc w:val="center"/>
        <w:rPr>
          <w:b/>
          <w:bCs/>
          <w:sz w:val="28"/>
          <w:szCs w:val="28"/>
        </w:rPr>
      </w:pPr>
      <w:r w:rsidRPr="00AA5880">
        <w:rPr>
          <w:b/>
          <w:bCs/>
          <w:sz w:val="28"/>
          <w:szCs w:val="28"/>
        </w:rPr>
        <w:t xml:space="preserve">требований законодательства, </w:t>
      </w:r>
      <w:proofErr w:type="gramStart"/>
      <w:r w:rsidRPr="00AA5880">
        <w:rPr>
          <w:b/>
          <w:bCs/>
          <w:sz w:val="28"/>
          <w:szCs w:val="28"/>
        </w:rPr>
        <w:t>осуществляемая</w:t>
      </w:r>
      <w:proofErr w:type="gramEnd"/>
      <w:r w:rsidRPr="00AA5880">
        <w:rPr>
          <w:b/>
          <w:bCs/>
          <w:sz w:val="28"/>
          <w:szCs w:val="28"/>
        </w:rPr>
        <w:t xml:space="preserve"> органом муниципального</w:t>
      </w:r>
    </w:p>
    <w:p w:rsidR="0041148E" w:rsidRDefault="0041148E" w:rsidP="0041148E">
      <w:pPr>
        <w:widowControl w:val="0"/>
        <w:autoSpaceDE w:val="0"/>
        <w:autoSpaceDN w:val="0"/>
        <w:jc w:val="center"/>
        <w:rPr>
          <w:b/>
          <w:bCs/>
          <w:sz w:val="28"/>
          <w:szCs w:val="28"/>
        </w:rPr>
      </w:pPr>
      <w:r w:rsidRPr="00AA5880">
        <w:rPr>
          <w:b/>
          <w:bCs/>
          <w:sz w:val="28"/>
          <w:szCs w:val="28"/>
        </w:rPr>
        <w:t xml:space="preserve">контроля - администрацией </w:t>
      </w:r>
      <w:proofErr w:type="spellStart"/>
      <w:r>
        <w:rPr>
          <w:b/>
          <w:bCs/>
          <w:sz w:val="28"/>
          <w:szCs w:val="28"/>
        </w:rPr>
        <w:t>Кажлодского</w:t>
      </w:r>
      <w:proofErr w:type="spellEnd"/>
      <w:r w:rsidRPr="00AA5880">
        <w:rPr>
          <w:b/>
          <w:bCs/>
          <w:sz w:val="28"/>
          <w:szCs w:val="28"/>
        </w:rPr>
        <w:t xml:space="preserve"> сельского поселения</w:t>
      </w:r>
    </w:p>
    <w:p w:rsidR="0041148E" w:rsidRPr="008A1488" w:rsidRDefault="0041148E" w:rsidP="0041148E">
      <w:pPr>
        <w:widowControl w:val="0"/>
        <w:autoSpaceDE w:val="0"/>
        <w:autoSpaceDN w:val="0"/>
        <w:jc w:val="center"/>
        <w:rPr>
          <w:rFonts w:ascii="Arial" w:hAnsi="Arial" w:cs="Arial"/>
          <w:b/>
          <w:sz w:val="24"/>
          <w:szCs w:val="24"/>
        </w:rPr>
      </w:pPr>
      <w:r w:rsidRPr="00AA5880">
        <w:rPr>
          <w:b/>
          <w:bCs/>
          <w:sz w:val="28"/>
          <w:szCs w:val="28"/>
        </w:rPr>
        <w:t xml:space="preserve"> </w:t>
      </w:r>
      <w:r>
        <w:rPr>
          <w:b/>
          <w:bCs/>
          <w:sz w:val="28"/>
          <w:szCs w:val="28"/>
        </w:rPr>
        <w:t xml:space="preserve">на </w:t>
      </w:r>
      <w:r w:rsidRPr="00AA5880">
        <w:rPr>
          <w:b/>
          <w:bCs/>
          <w:sz w:val="28"/>
          <w:szCs w:val="28"/>
        </w:rPr>
        <w:t xml:space="preserve"> 20</w:t>
      </w:r>
      <w:r>
        <w:rPr>
          <w:b/>
          <w:bCs/>
          <w:sz w:val="28"/>
          <w:szCs w:val="28"/>
        </w:rPr>
        <w:t xml:space="preserve">20 год </w:t>
      </w:r>
      <w:r w:rsidRPr="008A1488">
        <w:rPr>
          <w:rFonts w:ascii="Arial" w:hAnsi="Arial" w:cs="Arial"/>
          <w:b/>
          <w:sz w:val="24"/>
          <w:szCs w:val="24"/>
        </w:rPr>
        <w:t xml:space="preserve">и </w:t>
      </w:r>
      <w:r w:rsidRPr="008A1488">
        <w:rPr>
          <w:b/>
          <w:sz w:val="28"/>
          <w:szCs w:val="28"/>
        </w:rPr>
        <w:t>плановый период 2021 – 2022 гг.</w:t>
      </w:r>
      <w:r>
        <w:rPr>
          <w:b/>
          <w:sz w:val="28"/>
          <w:szCs w:val="28"/>
        </w:rPr>
        <w:t>»</w:t>
      </w:r>
    </w:p>
    <w:p w:rsidR="0041148E" w:rsidRPr="00AA5880" w:rsidRDefault="0041148E" w:rsidP="0041148E">
      <w:pPr>
        <w:autoSpaceDN w:val="0"/>
        <w:jc w:val="center"/>
        <w:rPr>
          <w:sz w:val="28"/>
          <w:szCs w:val="28"/>
        </w:rPr>
      </w:pPr>
    </w:p>
    <w:p w:rsidR="0041148E" w:rsidRPr="00555421" w:rsidRDefault="0041148E" w:rsidP="0041148E">
      <w:pPr>
        <w:autoSpaceDE w:val="0"/>
        <w:autoSpaceDN w:val="0"/>
        <w:adjustRightInd w:val="0"/>
        <w:rPr>
          <w:sz w:val="28"/>
          <w:szCs w:val="28"/>
        </w:rPr>
      </w:pPr>
      <w:r>
        <w:rPr>
          <w:sz w:val="28"/>
          <w:szCs w:val="28"/>
        </w:rPr>
        <w:t xml:space="preserve">      </w:t>
      </w:r>
      <w:proofErr w:type="gramStart"/>
      <w:r w:rsidRPr="00555421">
        <w:rPr>
          <w:sz w:val="28"/>
          <w:szCs w:val="28"/>
        </w:rPr>
        <w:t xml:space="preserve">В соответствии с частью 1 статьи 8.2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r>
        <w:rPr>
          <w:sz w:val="28"/>
          <w:szCs w:val="28"/>
        </w:rPr>
        <w:t>п</w:t>
      </w:r>
      <w:r w:rsidRPr="00555421">
        <w:rPr>
          <w:sz w:val="28"/>
          <w:szCs w:val="28"/>
        </w:rPr>
        <w:t>остановлением Правительства РФ от 26.12.2018 N 1680 " Об утверждении общих требований к организации и осуществлению органами государственного контроля (надзора), органами муниципального контроля мероприятий по профилактике нарушений обязательных требований, требований, установленных муниципальными правовыми</w:t>
      </w:r>
      <w:proofErr w:type="gramEnd"/>
      <w:r w:rsidRPr="00555421">
        <w:rPr>
          <w:sz w:val="28"/>
          <w:szCs w:val="28"/>
        </w:rPr>
        <w:t xml:space="preserve"> актами", </w:t>
      </w:r>
      <w:r>
        <w:rPr>
          <w:sz w:val="28"/>
          <w:szCs w:val="28"/>
        </w:rPr>
        <w:t xml:space="preserve"> </w:t>
      </w:r>
      <w:r>
        <w:rPr>
          <w:rFonts w:eastAsia="Calibri"/>
          <w:sz w:val="28"/>
          <w:szCs w:val="28"/>
          <w:lang w:eastAsia="en-US"/>
        </w:rPr>
        <w:t>с</w:t>
      </w:r>
      <w:r>
        <w:rPr>
          <w:sz w:val="28"/>
          <w:szCs w:val="28"/>
        </w:rPr>
        <w:t xml:space="preserve"> </w:t>
      </w:r>
      <w:proofErr w:type="gramStart"/>
      <w:r w:rsidRPr="004A4977">
        <w:rPr>
          <w:sz w:val="28"/>
          <w:szCs w:val="28"/>
        </w:rPr>
        <w:t>ч</w:t>
      </w:r>
      <w:proofErr w:type="gramEnd"/>
      <w:r w:rsidRPr="004A4977">
        <w:rPr>
          <w:sz w:val="28"/>
          <w:szCs w:val="28"/>
        </w:rPr>
        <w:t>.</w:t>
      </w:r>
      <w:r w:rsidR="008C72A2">
        <w:rPr>
          <w:sz w:val="28"/>
          <w:szCs w:val="28"/>
        </w:rPr>
        <w:t xml:space="preserve"> </w:t>
      </w:r>
      <w:r w:rsidRPr="004A4977">
        <w:rPr>
          <w:sz w:val="28"/>
          <w:szCs w:val="28"/>
        </w:rPr>
        <w:t>4</w:t>
      </w:r>
      <w:r>
        <w:rPr>
          <w:sz w:val="28"/>
          <w:szCs w:val="28"/>
        </w:rPr>
        <w:t xml:space="preserve"> </w:t>
      </w:r>
      <w:r w:rsidRPr="004A4977">
        <w:rPr>
          <w:sz w:val="28"/>
          <w:szCs w:val="28"/>
        </w:rPr>
        <w:t>п.14 ст.36</w:t>
      </w:r>
      <w:r>
        <w:rPr>
          <w:sz w:val="28"/>
          <w:szCs w:val="28"/>
        </w:rPr>
        <w:t xml:space="preserve"> </w:t>
      </w:r>
      <w:r w:rsidRPr="00555421">
        <w:rPr>
          <w:sz w:val="28"/>
          <w:szCs w:val="28"/>
        </w:rPr>
        <w:t>Устав</w:t>
      </w:r>
      <w:r>
        <w:rPr>
          <w:sz w:val="28"/>
          <w:szCs w:val="28"/>
        </w:rPr>
        <w:t xml:space="preserve">а </w:t>
      </w:r>
      <w:proofErr w:type="spellStart"/>
      <w:r>
        <w:rPr>
          <w:sz w:val="28"/>
          <w:szCs w:val="28"/>
        </w:rPr>
        <w:t>Кажлодского</w:t>
      </w:r>
      <w:proofErr w:type="spellEnd"/>
      <w:r>
        <w:rPr>
          <w:sz w:val="28"/>
          <w:szCs w:val="28"/>
        </w:rPr>
        <w:t xml:space="preserve"> сельского поселения,</w:t>
      </w:r>
      <w:r w:rsidRPr="00555421">
        <w:rPr>
          <w:sz w:val="28"/>
          <w:szCs w:val="28"/>
        </w:rPr>
        <w:t xml:space="preserve">  администрация </w:t>
      </w:r>
      <w:proofErr w:type="spellStart"/>
      <w:r>
        <w:rPr>
          <w:sz w:val="28"/>
          <w:szCs w:val="28"/>
        </w:rPr>
        <w:t>Кажлодского</w:t>
      </w:r>
      <w:proofErr w:type="spellEnd"/>
      <w:r w:rsidRPr="00555421">
        <w:rPr>
          <w:sz w:val="28"/>
          <w:szCs w:val="28"/>
        </w:rPr>
        <w:t xml:space="preserve"> сельского поселения  постановляет:</w:t>
      </w:r>
    </w:p>
    <w:p w:rsidR="0041148E" w:rsidRPr="005E472B" w:rsidRDefault="0041148E" w:rsidP="0041148E">
      <w:pPr>
        <w:autoSpaceDE w:val="0"/>
        <w:autoSpaceDN w:val="0"/>
        <w:adjustRightInd w:val="0"/>
        <w:rPr>
          <w:sz w:val="28"/>
          <w:szCs w:val="28"/>
        </w:rPr>
      </w:pPr>
    </w:p>
    <w:p w:rsidR="0041148E" w:rsidRDefault="0041148E" w:rsidP="0041148E">
      <w:pPr>
        <w:widowControl w:val="0"/>
        <w:autoSpaceDE w:val="0"/>
        <w:autoSpaceDN w:val="0"/>
        <w:rPr>
          <w:sz w:val="28"/>
          <w:szCs w:val="28"/>
        </w:rPr>
      </w:pPr>
      <w:r>
        <w:rPr>
          <w:rFonts w:ascii="Arial" w:hAnsi="Arial" w:cs="Arial"/>
          <w:color w:val="3C3C3C"/>
        </w:rPr>
        <w:t xml:space="preserve"> </w:t>
      </w:r>
      <w:r w:rsidRPr="00823D02">
        <w:rPr>
          <w:sz w:val="28"/>
          <w:szCs w:val="28"/>
        </w:rPr>
        <w:t xml:space="preserve">  </w:t>
      </w:r>
      <w:r>
        <w:rPr>
          <w:sz w:val="28"/>
          <w:szCs w:val="28"/>
        </w:rPr>
        <w:t xml:space="preserve">  </w:t>
      </w:r>
      <w:r w:rsidRPr="00823D02">
        <w:rPr>
          <w:sz w:val="28"/>
          <w:szCs w:val="28"/>
        </w:rPr>
        <w:t xml:space="preserve"> 1. Утвердить муниципальную программу </w:t>
      </w:r>
      <w:proofErr w:type="spellStart"/>
      <w:r>
        <w:rPr>
          <w:sz w:val="28"/>
          <w:szCs w:val="28"/>
        </w:rPr>
        <w:t>Кажлодского</w:t>
      </w:r>
      <w:proofErr w:type="spellEnd"/>
      <w:r w:rsidRPr="00823D02">
        <w:rPr>
          <w:sz w:val="28"/>
          <w:szCs w:val="28"/>
        </w:rPr>
        <w:t xml:space="preserve"> сельского поселения </w:t>
      </w:r>
      <w:proofErr w:type="spellStart"/>
      <w:r w:rsidRPr="00823D02">
        <w:rPr>
          <w:sz w:val="28"/>
          <w:szCs w:val="28"/>
        </w:rPr>
        <w:t>Торбеевского</w:t>
      </w:r>
      <w:proofErr w:type="spellEnd"/>
      <w:r w:rsidRPr="00823D02">
        <w:rPr>
          <w:sz w:val="28"/>
          <w:szCs w:val="28"/>
        </w:rPr>
        <w:t xml:space="preserve"> муниципального района Республики </w:t>
      </w:r>
      <w:r w:rsidRPr="00BF7107">
        <w:rPr>
          <w:sz w:val="28"/>
          <w:szCs w:val="28"/>
        </w:rPr>
        <w:t>Мордовия «</w:t>
      </w:r>
      <w:r>
        <w:rPr>
          <w:bCs/>
          <w:sz w:val="28"/>
          <w:szCs w:val="28"/>
        </w:rPr>
        <w:t xml:space="preserve">Профилактика </w:t>
      </w:r>
      <w:r w:rsidRPr="00BF7107">
        <w:rPr>
          <w:bCs/>
          <w:sz w:val="28"/>
          <w:szCs w:val="28"/>
        </w:rPr>
        <w:t>нарушений обязательных</w:t>
      </w:r>
      <w:r>
        <w:rPr>
          <w:bCs/>
          <w:sz w:val="28"/>
          <w:szCs w:val="28"/>
        </w:rPr>
        <w:t xml:space="preserve"> </w:t>
      </w:r>
      <w:r w:rsidRPr="00BF7107">
        <w:rPr>
          <w:bCs/>
          <w:sz w:val="28"/>
          <w:szCs w:val="28"/>
        </w:rPr>
        <w:t>требований законодат</w:t>
      </w:r>
      <w:r>
        <w:rPr>
          <w:bCs/>
          <w:sz w:val="28"/>
          <w:szCs w:val="28"/>
        </w:rPr>
        <w:t xml:space="preserve">ельства, осуществляемая органом </w:t>
      </w:r>
      <w:r w:rsidRPr="00BF7107">
        <w:rPr>
          <w:bCs/>
          <w:sz w:val="28"/>
          <w:szCs w:val="28"/>
        </w:rPr>
        <w:t>муниципаль</w:t>
      </w:r>
      <w:r>
        <w:rPr>
          <w:bCs/>
          <w:sz w:val="28"/>
          <w:szCs w:val="28"/>
        </w:rPr>
        <w:t xml:space="preserve">ного </w:t>
      </w:r>
      <w:r w:rsidRPr="00BF7107">
        <w:rPr>
          <w:bCs/>
          <w:sz w:val="28"/>
          <w:szCs w:val="28"/>
        </w:rPr>
        <w:t xml:space="preserve">контроля - администрацией </w:t>
      </w:r>
      <w:r>
        <w:rPr>
          <w:bCs/>
          <w:sz w:val="28"/>
          <w:szCs w:val="28"/>
        </w:rPr>
        <w:t xml:space="preserve"> </w:t>
      </w:r>
      <w:proofErr w:type="spellStart"/>
      <w:r>
        <w:rPr>
          <w:bCs/>
          <w:sz w:val="28"/>
          <w:szCs w:val="28"/>
        </w:rPr>
        <w:t>Кажлодского</w:t>
      </w:r>
      <w:proofErr w:type="spellEnd"/>
      <w:r w:rsidRPr="00BF7107">
        <w:rPr>
          <w:bCs/>
          <w:sz w:val="28"/>
          <w:szCs w:val="28"/>
        </w:rPr>
        <w:t xml:space="preserve"> сельского поселения </w:t>
      </w:r>
      <w:r w:rsidRPr="0005213E">
        <w:rPr>
          <w:bCs/>
          <w:sz w:val="28"/>
          <w:szCs w:val="28"/>
        </w:rPr>
        <w:t xml:space="preserve">на  2020 год </w:t>
      </w:r>
      <w:r w:rsidRPr="008A1488">
        <w:rPr>
          <w:sz w:val="28"/>
          <w:szCs w:val="28"/>
        </w:rPr>
        <w:t>и плановый период 2021 – 2022 гг.</w:t>
      </w:r>
      <w:r w:rsidRPr="0005213E">
        <w:rPr>
          <w:sz w:val="28"/>
          <w:szCs w:val="28"/>
        </w:rPr>
        <w:t>»</w:t>
      </w:r>
      <w:r>
        <w:rPr>
          <w:rFonts w:ascii="Arial" w:hAnsi="Arial" w:cs="Arial"/>
          <w:b/>
          <w:sz w:val="24"/>
          <w:szCs w:val="24"/>
        </w:rPr>
        <w:t xml:space="preserve"> </w:t>
      </w:r>
      <w:r w:rsidRPr="00BF7107">
        <w:rPr>
          <w:sz w:val="28"/>
          <w:szCs w:val="28"/>
        </w:rPr>
        <w:t xml:space="preserve"> (прилагается).</w:t>
      </w:r>
    </w:p>
    <w:p w:rsidR="008C72A2" w:rsidRPr="0005213E" w:rsidRDefault="008C72A2" w:rsidP="0041148E">
      <w:pPr>
        <w:widowControl w:val="0"/>
        <w:autoSpaceDE w:val="0"/>
        <w:autoSpaceDN w:val="0"/>
        <w:rPr>
          <w:rFonts w:ascii="Arial" w:hAnsi="Arial" w:cs="Arial"/>
          <w:b/>
          <w:sz w:val="24"/>
          <w:szCs w:val="24"/>
        </w:rPr>
      </w:pPr>
      <w:r>
        <w:rPr>
          <w:sz w:val="28"/>
          <w:szCs w:val="28"/>
        </w:rPr>
        <w:t xml:space="preserve">     2. Признать утратившим силу</w:t>
      </w:r>
      <w:r w:rsidRPr="008C72A2">
        <w:rPr>
          <w:sz w:val="28"/>
          <w:szCs w:val="28"/>
        </w:rPr>
        <w:t xml:space="preserve"> </w:t>
      </w:r>
      <w:r>
        <w:rPr>
          <w:sz w:val="28"/>
          <w:szCs w:val="28"/>
        </w:rPr>
        <w:t xml:space="preserve">постановление </w:t>
      </w:r>
      <w:proofErr w:type="spellStart"/>
      <w:r>
        <w:rPr>
          <w:sz w:val="28"/>
          <w:szCs w:val="28"/>
        </w:rPr>
        <w:t>Кажлодского</w:t>
      </w:r>
      <w:proofErr w:type="spellEnd"/>
      <w:r w:rsidRPr="00823D02">
        <w:rPr>
          <w:sz w:val="28"/>
          <w:szCs w:val="28"/>
        </w:rPr>
        <w:t xml:space="preserve"> сельского поселения </w:t>
      </w:r>
      <w:proofErr w:type="spellStart"/>
      <w:r w:rsidRPr="00823D02">
        <w:rPr>
          <w:sz w:val="28"/>
          <w:szCs w:val="28"/>
        </w:rPr>
        <w:t>Торбеевского</w:t>
      </w:r>
      <w:proofErr w:type="spellEnd"/>
      <w:r w:rsidRPr="00823D02">
        <w:rPr>
          <w:sz w:val="28"/>
          <w:szCs w:val="28"/>
        </w:rPr>
        <w:t xml:space="preserve"> муниципального района Республики </w:t>
      </w:r>
      <w:r w:rsidRPr="00BF7107">
        <w:rPr>
          <w:sz w:val="28"/>
          <w:szCs w:val="28"/>
        </w:rPr>
        <w:t>Мордовия</w:t>
      </w:r>
      <w:r>
        <w:rPr>
          <w:sz w:val="28"/>
          <w:szCs w:val="28"/>
        </w:rPr>
        <w:t xml:space="preserve"> от 27.01.2020 №11.</w:t>
      </w:r>
    </w:p>
    <w:p w:rsidR="0041148E" w:rsidRPr="00787274" w:rsidRDefault="0041148E" w:rsidP="0041148E">
      <w:pPr>
        <w:pStyle w:val="a9"/>
        <w:rPr>
          <w:rFonts w:ascii="Times New Roman" w:hAnsi="Times New Roman"/>
          <w:sz w:val="28"/>
          <w:szCs w:val="28"/>
        </w:rPr>
      </w:pPr>
      <w:r w:rsidRPr="00823D02">
        <w:rPr>
          <w:sz w:val="28"/>
          <w:szCs w:val="28"/>
        </w:rPr>
        <w:t xml:space="preserve">  </w:t>
      </w:r>
      <w:r>
        <w:rPr>
          <w:sz w:val="28"/>
          <w:szCs w:val="28"/>
        </w:rPr>
        <w:t xml:space="preserve">  </w:t>
      </w:r>
      <w:r w:rsidRPr="00823D02">
        <w:rPr>
          <w:sz w:val="28"/>
          <w:szCs w:val="28"/>
        </w:rPr>
        <w:t xml:space="preserve"> </w:t>
      </w:r>
      <w:r w:rsidR="008C72A2">
        <w:rPr>
          <w:rFonts w:ascii="Times New Roman" w:hAnsi="Times New Roman"/>
          <w:sz w:val="28"/>
          <w:szCs w:val="28"/>
        </w:rPr>
        <w:t>3</w:t>
      </w:r>
      <w:r w:rsidRPr="00C42B3F">
        <w:rPr>
          <w:rFonts w:ascii="Times New Roman" w:hAnsi="Times New Roman"/>
          <w:sz w:val="28"/>
          <w:szCs w:val="28"/>
        </w:rPr>
        <w:t xml:space="preserve">. Настоящее постановление вступает в силу со дня его </w:t>
      </w:r>
      <w:hyperlink r:id="rId6" w:history="1">
        <w:r w:rsidRPr="00C42B3F">
          <w:rPr>
            <w:rFonts w:ascii="Times New Roman" w:hAnsi="Times New Roman"/>
            <w:sz w:val="28"/>
            <w:szCs w:val="28"/>
          </w:rPr>
          <w:t>официального опубликования</w:t>
        </w:r>
      </w:hyperlink>
      <w:r w:rsidRPr="00C42B3F">
        <w:rPr>
          <w:rFonts w:ascii="Times New Roman" w:hAnsi="Times New Roman"/>
          <w:sz w:val="24"/>
          <w:szCs w:val="24"/>
          <w:lang w:eastAsia="en-US"/>
        </w:rPr>
        <w:t>,</w:t>
      </w:r>
      <w:r>
        <w:rPr>
          <w:rFonts w:ascii="Arial" w:hAnsi="Arial" w:cs="Arial"/>
          <w:sz w:val="24"/>
          <w:szCs w:val="24"/>
          <w:lang w:eastAsia="en-US"/>
        </w:rPr>
        <w:t xml:space="preserve"> </w:t>
      </w:r>
      <w:r w:rsidRPr="00E678A8">
        <w:rPr>
          <w:rFonts w:ascii="Times New Roman" w:hAnsi="Times New Roman"/>
          <w:sz w:val="28"/>
          <w:szCs w:val="28"/>
        </w:rPr>
        <w:t>подлежит официальному опубликованию в информационном бюллетене</w:t>
      </w:r>
      <w:r>
        <w:rPr>
          <w:rFonts w:ascii="Times New Roman" w:hAnsi="Times New Roman"/>
          <w:sz w:val="28"/>
          <w:szCs w:val="28"/>
        </w:rPr>
        <w:t xml:space="preserve"> </w:t>
      </w:r>
      <w:r w:rsidRPr="00E678A8">
        <w:rPr>
          <w:rFonts w:ascii="Times New Roman" w:hAnsi="Times New Roman"/>
          <w:sz w:val="28"/>
          <w:szCs w:val="28"/>
        </w:rPr>
        <w:t xml:space="preserve"> «</w:t>
      </w:r>
      <w:proofErr w:type="spellStart"/>
      <w:r>
        <w:rPr>
          <w:rFonts w:ascii="Times New Roman" w:hAnsi="Times New Roman"/>
          <w:sz w:val="28"/>
          <w:szCs w:val="28"/>
        </w:rPr>
        <w:t>Кажлодский</w:t>
      </w:r>
      <w:proofErr w:type="spellEnd"/>
      <w:r w:rsidRPr="00E678A8">
        <w:rPr>
          <w:rFonts w:ascii="Times New Roman" w:hAnsi="Times New Roman"/>
          <w:sz w:val="28"/>
          <w:szCs w:val="28"/>
        </w:rPr>
        <w:t xml:space="preserve"> вестник», размещению</w:t>
      </w:r>
      <w:r>
        <w:rPr>
          <w:sz w:val="28"/>
          <w:szCs w:val="28"/>
        </w:rPr>
        <w:t xml:space="preserve"> </w:t>
      </w:r>
      <w:r>
        <w:rPr>
          <w:rFonts w:ascii="Times New Roman" w:hAnsi="Times New Roman"/>
          <w:sz w:val="28"/>
          <w:szCs w:val="28"/>
        </w:rPr>
        <w:t xml:space="preserve">на официальном сайте </w:t>
      </w:r>
      <w:proofErr w:type="spellStart"/>
      <w:r>
        <w:rPr>
          <w:rFonts w:ascii="Times New Roman" w:hAnsi="Times New Roman"/>
          <w:sz w:val="28"/>
          <w:szCs w:val="28"/>
        </w:rPr>
        <w:t>Торбеевского</w:t>
      </w:r>
      <w:proofErr w:type="spellEnd"/>
      <w:r>
        <w:rPr>
          <w:rFonts w:ascii="Times New Roman" w:hAnsi="Times New Roman"/>
          <w:sz w:val="28"/>
          <w:szCs w:val="28"/>
        </w:rPr>
        <w:t xml:space="preserve"> муниципального </w:t>
      </w:r>
      <w:r w:rsidRPr="00F013E5">
        <w:rPr>
          <w:rFonts w:ascii="Times New Roman" w:hAnsi="Times New Roman"/>
          <w:sz w:val="28"/>
          <w:szCs w:val="28"/>
        </w:rPr>
        <w:t xml:space="preserve">района  </w:t>
      </w:r>
      <w:hyperlink r:id="rId7" w:history="1">
        <w:proofErr w:type="spellStart"/>
        <w:r w:rsidRPr="00F013E5">
          <w:rPr>
            <w:rFonts w:ascii="Times New Roman" w:hAnsi="Times New Roman"/>
            <w:sz w:val="28"/>
            <w:szCs w:val="28"/>
          </w:rPr>
          <w:t>torbeevo.e-mordovia.ru</w:t>
        </w:r>
        <w:proofErr w:type="spellEnd"/>
      </w:hyperlink>
      <w:r>
        <w:rPr>
          <w:rFonts w:ascii="Times New Roman" w:hAnsi="Times New Roman"/>
        </w:rPr>
        <w:t xml:space="preserve">  </w:t>
      </w:r>
      <w:r>
        <w:rPr>
          <w:rFonts w:ascii="Times New Roman" w:hAnsi="Times New Roman"/>
          <w:sz w:val="28"/>
          <w:szCs w:val="28"/>
        </w:rPr>
        <w:t xml:space="preserve">на странице </w:t>
      </w:r>
      <w:proofErr w:type="spellStart"/>
      <w:r>
        <w:rPr>
          <w:rFonts w:ascii="Times New Roman" w:hAnsi="Times New Roman"/>
          <w:sz w:val="28"/>
          <w:szCs w:val="28"/>
        </w:rPr>
        <w:t>Кажлодского</w:t>
      </w:r>
      <w:proofErr w:type="spellEnd"/>
      <w:r>
        <w:rPr>
          <w:rFonts w:ascii="Times New Roman" w:hAnsi="Times New Roman"/>
          <w:sz w:val="28"/>
          <w:szCs w:val="28"/>
        </w:rPr>
        <w:t xml:space="preserve"> сельского поселения</w:t>
      </w:r>
      <w:r w:rsidRPr="00787274">
        <w:rPr>
          <w:rFonts w:ascii="Times New Roman" w:hAnsi="Times New Roman"/>
          <w:sz w:val="28"/>
          <w:szCs w:val="28"/>
        </w:rPr>
        <w:t>.</w:t>
      </w:r>
    </w:p>
    <w:p w:rsidR="0041148E" w:rsidRPr="00823D02" w:rsidRDefault="0041148E" w:rsidP="0041148E">
      <w:pPr>
        <w:autoSpaceDN w:val="0"/>
        <w:rPr>
          <w:b/>
          <w:sz w:val="28"/>
          <w:szCs w:val="28"/>
        </w:rPr>
      </w:pPr>
    </w:p>
    <w:p w:rsidR="0041148E" w:rsidRPr="00823D02" w:rsidRDefault="0041148E" w:rsidP="0041148E">
      <w:pPr>
        <w:tabs>
          <w:tab w:val="left" w:pos="6825"/>
        </w:tabs>
        <w:autoSpaceDN w:val="0"/>
        <w:rPr>
          <w:sz w:val="28"/>
          <w:szCs w:val="28"/>
        </w:rPr>
      </w:pPr>
    </w:p>
    <w:p w:rsidR="0041148E" w:rsidRPr="00823D02" w:rsidRDefault="0041148E" w:rsidP="0041148E">
      <w:pPr>
        <w:tabs>
          <w:tab w:val="left" w:pos="6825"/>
        </w:tabs>
        <w:autoSpaceDN w:val="0"/>
        <w:rPr>
          <w:sz w:val="28"/>
          <w:szCs w:val="28"/>
        </w:rPr>
      </w:pPr>
      <w:r w:rsidRPr="00823D02">
        <w:rPr>
          <w:sz w:val="28"/>
          <w:szCs w:val="28"/>
        </w:rPr>
        <w:tab/>
      </w:r>
    </w:p>
    <w:p w:rsidR="0041148E" w:rsidRPr="00823D02" w:rsidRDefault="0041148E" w:rsidP="0041148E">
      <w:pPr>
        <w:autoSpaceDN w:val="0"/>
        <w:rPr>
          <w:sz w:val="28"/>
          <w:szCs w:val="28"/>
        </w:rPr>
      </w:pPr>
    </w:p>
    <w:p w:rsidR="0041148E" w:rsidRPr="00823D02" w:rsidRDefault="0041148E" w:rsidP="0041148E">
      <w:pPr>
        <w:widowControl w:val="0"/>
        <w:autoSpaceDE w:val="0"/>
        <w:autoSpaceDN w:val="0"/>
        <w:adjustRightInd w:val="0"/>
        <w:ind w:firstLine="720"/>
        <w:jc w:val="both"/>
        <w:rPr>
          <w:noProof/>
          <w:sz w:val="28"/>
          <w:szCs w:val="28"/>
        </w:rPr>
      </w:pPr>
      <w:r w:rsidRPr="00823D02">
        <w:rPr>
          <w:noProof/>
          <w:sz w:val="28"/>
          <w:szCs w:val="28"/>
        </w:rPr>
        <w:t xml:space="preserve">Глава </w:t>
      </w:r>
      <w:r>
        <w:rPr>
          <w:noProof/>
          <w:sz w:val="28"/>
          <w:szCs w:val="28"/>
        </w:rPr>
        <w:t>Кажлодского</w:t>
      </w:r>
      <w:r w:rsidRPr="00823D02">
        <w:rPr>
          <w:noProof/>
          <w:sz w:val="28"/>
          <w:szCs w:val="28"/>
        </w:rPr>
        <w:t xml:space="preserve"> </w:t>
      </w:r>
    </w:p>
    <w:p w:rsidR="0041148E" w:rsidRPr="00823D02" w:rsidRDefault="0041148E" w:rsidP="0041148E">
      <w:pPr>
        <w:widowControl w:val="0"/>
        <w:autoSpaceDE w:val="0"/>
        <w:autoSpaceDN w:val="0"/>
        <w:adjustRightInd w:val="0"/>
        <w:ind w:firstLine="720"/>
        <w:jc w:val="both"/>
        <w:rPr>
          <w:noProof/>
          <w:sz w:val="28"/>
          <w:szCs w:val="28"/>
        </w:rPr>
      </w:pPr>
      <w:r w:rsidRPr="00823D02">
        <w:rPr>
          <w:noProof/>
          <w:sz w:val="28"/>
          <w:szCs w:val="28"/>
        </w:rPr>
        <w:t xml:space="preserve">сельского поселения                                      </w:t>
      </w:r>
      <w:r w:rsidR="001C0BEA">
        <w:rPr>
          <w:noProof/>
          <w:sz w:val="28"/>
          <w:szCs w:val="28"/>
        </w:rPr>
        <w:t>Г.Е. Куликова</w:t>
      </w:r>
    </w:p>
    <w:p w:rsidR="0041148E" w:rsidRDefault="0041148E" w:rsidP="0041148E">
      <w:pPr>
        <w:ind w:right="-24"/>
        <w:jc w:val="both"/>
        <w:outlineLvl w:val="0"/>
        <w:rPr>
          <w:sz w:val="24"/>
          <w:szCs w:val="24"/>
        </w:rPr>
      </w:pPr>
    </w:p>
    <w:p w:rsidR="0041148E" w:rsidRDefault="0041148E" w:rsidP="0041148E">
      <w:pPr>
        <w:ind w:left="7088" w:right="-24" w:hanging="584"/>
        <w:jc w:val="both"/>
        <w:outlineLvl w:val="0"/>
        <w:rPr>
          <w:sz w:val="24"/>
          <w:szCs w:val="24"/>
        </w:rPr>
      </w:pPr>
    </w:p>
    <w:p w:rsidR="0041148E" w:rsidRDefault="0041148E" w:rsidP="0041148E">
      <w:pPr>
        <w:ind w:left="7088" w:right="-24" w:hanging="584"/>
        <w:jc w:val="both"/>
        <w:outlineLvl w:val="0"/>
        <w:rPr>
          <w:sz w:val="24"/>
          <w:szCs w:val="24"/>
        </w:rPr>
      </w:pPr>
    </w:p>
    <w:p w:rsidR="0041148E" w:rsidRDefault="0041148E" w:rsidP="0041148E">
      <w:pPr>
        <w:ind w:left="7088" w:right="-24" w:hanging="584"/>
        <w:jc w:val="both"/>
        <w:outlineLvl w:val="0"/>
        <w:rPr>
          <w:sz w:val="24"/>
          <w:szCs w:val="24"/>
        </w:rPr>
      </w:pPr>
    </w:p>
    <w:p w:rsidR="0041148E" w:rsidRDefault="0041148E" w:rsidP="0041148E">
      <w:pPr>
        <w:jc w:val="right"/>
        <w:rPr>
          <w:sz w:val="24"/>
          <w:szCs w:val="24"/>
        </w:rPr>
      </w:pPr>
    </w:p>
    <w:p w:rsidR="0041148E" w:rsidRPr="00A671AB" w:rsidRDefault="0041148E" w:rsidP="0041148E">
      <w:pPr>
        <w:jc w:val="right"/>
        <w:rPr>
          <w:sz w:val="24"/>
          <w:szCs w:val="24"/>
        </w:rPr>
      </w:pPr>
      <w:r w:rsidRPr="00A671AB">
        <w:rPr>
          <w:sz w:val="24"/>
          <w:szCs w:val="24"/>
        </w:rPr>
        <w:t>Приложение</w:t>
      </w:r>
    </w:p>
    <w:p w:rsidR="0041148E" w:rsidRDefault="0041148E" w:rsidP="0041148E">
      <w:pPr>
        <w:jc w:val="right"/>
        <w:rPr>
          <w:sz w:val="24"/>
          <w:szCs w:val="24"/>
        </w:rPr>
      </w:pPr>
      <w:r w:rsidRPr="00A671AB">
        <w:rPr>
          <w:sz w:val="24"/>
          <w:szCs w:val="24"/>
        </w:rPr>
        <w:t xml:space="preserve">к </w:t>
      </w:r>
      <w:r>
        <w:rPr>
          <w:sz w:val="24"/>
          <w:szCs w:val="24"/>
        </w:rPr>
        <w:t>постановлению администрации</w:t>
      </w:r>
      <w:r w:rsidRPr="00A671AB">
        <w:rPr>
          <w:sz w:val="24"/>
          <w:szCs w:val="24"/>
        </w:rPr>
        <w:t xml:space="preserve"> </w:t>
      </w:r>
    </w:p>
    <w:p w:rsidR="0041148E" w:rsidRDefault="0041148E" w:rsidP="0041148E">
      <w:pPr>
        <w:jc w:val="right"/>
        <w:rPr>
          <w:sz w:val="24"/>
          <w:szCs w:val="24"/>
        </w:rPr>
      </w:pPr>
      <w:proofErr w:type="spellStart"/>
      <w:r>
        <w:rPr>
          <w:sz w:val="24"/>
          <w:szCs w:val="24"/>
        </w:rPr>
        <w:t>Кажлодского</w:t>
      </w:r>
      <w:proofErr w:type="spellEnd"/>
      <w:r w:rsidRPr="00A671AB">
        <w:rPr>
          <w:sz w:val="24"/>
          <w:szCs w:val="24"/>
        </w:rPr>
        <w:t xml:space="preserve">  сельского  поселения </w:t>
      </w:r>
    </w:p>
    <w:p w:rsidR="0041148E" w:rsidRPr="00F013E5" w:rsidRDefault="0041148E" w:rsidP="0041148E">
      <w:pPr>
        <w:jc w:val="right"/>
        <w:rPr>
          <w:sz w:val="24"/>
          <w:szCs w:val="24"/>
        </w:rPr>
      </w:pPr>
      <w:r w:rsidRPr="00A671AB">
        <w:rPr>
          <w:sz w:val="24"/>
          <w:szCs w:val="24"/>
        </w:rPr>
        <w:t xml:space="preserve">от </w:t>
      </w:r>
      <w:r>
        <w:rPr>
          <w:sz w:val="24"/>
          <w:szCs w:val="24"/>
        </w:rPr>
        <w:t>«</w:t>
      </w:r>
      <w:r w:rsidR="00F013E5">
        <w:rPr>
          <w:sz w:val="24"/>
          <w:szCs w:val="24"/>
        </w:rPr>
        <w:t>03</w:t>
      </w:r>
      <w:r>
        <w:rPr>
          <w:sz w:val="24"/>
          <w:szCs w:val="24"/>
        </w:rPr>
        <w:t xml:space="preserve"> » </w:t>
      </w:r>
      <w:r w:rsidR="00F013E5">
        <w:rPr>
          <w:sz w:val="24"/>
          <w:szCs w:val="24"/>
        </w:rPr>
        <w:t>апреля</w:t>
      </w:r>
      <w:r>
        <w:rPr>
          <w:sz w:val="24"/>
          <w:szCs w:val="24"/>
        </w:rPr>
        <w:t xml:space="preserve"> </w:t>
      </w:r>
      <w:r w:rsidRPr="00A671AB">
        <w:rPr>
          <w:sz w:val="24"/>
          <w:szCs w:val="24"/>
        </w:rPr>
        <w:t>20</w:t>
      </w:r>
      <w:r>
        <w:rPr>
          <w:sz w:val="24"/>
          <w:szCs w:val="24"/>
        </w:rPr>
        <w:t>20</w:t>
      </w:r>
      <w:r w:rsidRPr="00A671AB">
        <w:rPr>
          <w:sz w:val="24"/>
          <w:szCs w:val="24"/>
        </w:rPr>
        <w:t xml:space="preserve"> г. №</w:t>
      </w:r>
      <w:r w:rsidR="00F013E5" w:rsidRPr="00F013E5">
        <w:rPr>
          <w:sz w:val="24"/>
          <w:szCs w:val="24"/>
        </w:rPr>
        <w:t>40</w:t>
      </w:r>
    </w:p>
    <w:p w:rsidR="0041148E" w:rsidRDefault="0041148E" w:rsidP="0041148E">
      <w:pPr>
        <w:jc w:val="center"/>
        <w:rPr>
          <w:b/>
          <w:bCs/>
          <w:sz w:val="28"/>
          <w:szCs w:val="28"/>
        </w:rPr>
      </w:pPr>
    </w:p>
    <w:p w:rsidR="0041148E" w:rsidRDefault="0041148E" w:rsidP="0041148E">
      <w:pPr>
        <w:jc w:val="center"/>
        <w:rPr>
          <w:b/>
          <w:bCs/>
          <w:sz w:val="28"/>
          <w:szCs w:val="28"/>
        </w:rPr>
      </w:pPr>
      <w:r w:rsidRPr="00A671AB">
        <w:rPr>
          <w:b/>
          <w:bCs/>
          <w:sz w:val="28"/>
          <w:szCs w:val="28"/>
        </w:rPr>
        <w:t>МУНИЦИПАЛЬНАЯ  ПРОГРАММА</w:t>
      </w:r>
    </w:p>
    <w:p w:rsidR="0041148E" w:rsidRPr="00A671AB" w:rsidRDefault="0041148E" w:rsidP="0041148E">
      <w:pPr>
        <w:jc w:val="center"/>
        <w:rPr>
          <w:b/>
          <w:bCs/>
          <w:sz w:val="28"/>
          <w:szCs w:val="28"/>
        </w:rPr>
      </w:pPr>
      <w:proofErr w:type="spellStart"/>
      <w:r>
        <w:rPr>
          <w:b/>
          <w:sz w:val="28"/>
          <w:szCs w:val="28"/>
        </w:rPr>
        <w:t>Кажлодского</w:t>
      </w:r>
      <w:proofErr w:type="spellEnd"/>
      <w:r w:rsidRPr="00A671AB">
        <w:rPr>
          <w:b/>
          <w:sz w:val="28"/>
          <w:szCs w:val="28"/>
        </w:rPr>
        <w:t xml:space="preserve">  сельского поселения</w:t>
      </w:r>
      <w:r>
        <w:rPr>
          <w:b/>
          <w:sz w:val="28"/>
          <w:szCs w:val="28"/>
        </w:rPr>
        <w:t xml:space="preserve"> </w:t>
      </w:r>
      <w:proofErr w:type="spellStart"/>
      <w:r>
        <w:rPr>
          <w:b/>
          <w:sz w:val="28"/>
          <w:szCs w:val="28"/>
        </w:rPr>
        <w:t>Торбеевского</w:t>
      </w:r>
      <w:proofErr w:type="spellEnd"/>
      <w:r>
        <w:rPr>
          <w:b/>
          <w:sz w:val="28"/>
          <w:szCs w:val="28"/>
        </w:rPr>
        <w:t xml:space="preserve"> муниципального района Республики Мордовия</w:t>
      </w:r>
    </w:p>
    <w:p w:rsidR="0041148E" w:rsidRPr="00AA5880" w:rsidRDefault="0041148E" w:rsidP="0041148E">
      <w:pPr>
        <w:autoSpaceDE w:val="0"/>
        <w:autoSpaceDN w:val="0"/>
        <w:adjustRightInd w:val="0"/>
        <w:jc w:val="center"/>
        <w:rPr>
          <w:b/>
          <w:bCs/>
          <w:sz w:val="28"/>
          <w:szCs w:val="28"/>
        </w:rPr>
      </w:pPr>
      <w:r w:rsidRPr="00AA5880">
        <w:rPr>
          <w:b/>
          <w:bCs/>
          <w:sz w:val="28"/>
          <w:szCs w:val="28"/>
        </w:rPr>
        <w:t>«Профилактика нарушений обязательных</w:t>
      </w:r>
    </w:p>
    <w:p w:rsidR="0041148E" w:rsidRPr="00AA5880" w:rsidRDefault="0041148E" w:rsidP="0041148E">
      <w:pPr>
        <w:autoSpaceDE w:val="0"/>
        <w:autoSpaceDN w:val="0"/>
        <w:adjustRightInd w:val="0"/>
        <w:jc w:val="center"/>
        <w:rPr>
          <w:b/>
          <w:bCs/>
          <w:sz w:val="28"/>
          <w:szCs w:val="28"/>
        </w:rPr>
      </w:pPr>
      <w:r w:rsidRPr="00AA5880">
        <w:rPr>
          <w:b/>
          <w:bCs/>
          <w:sz w:val="28"/>
          <w:szCs w:val="28"/>
        </w:rPr>
        <w:t xml:space="preserve">требований законодательства, </w:t>
      </w:r>
      <w:proofErr w:type="gramStart"/>
      <w:r w:rsidRPr="00AA5880">
        <w:rPr>
          <w:b/>
          <w:bCs/>
          <w:sz w:val="28"/>
          <w:szCs w:val="28"/>
        </w:rPr>
        <w:t>осуществляемая</w:t>
      </w:r>
      <w:proofErr w:type="gramEnd"/>
      <w:r w:rsidRPr="00AA5880">
        <w:rPr>
          <w:b/>
          <w:bCs/>
          <w:sz w:val="28"/>
          <w:szCs w:val="28"/>
        </w:rPr>
        <w:t xml:space="preserve"> органом муниципального</w:t>
      </w:r>
    </w:p>
    <w:p w:rsidR="0041148E" w:rsidRDefault="0041148E" w:rsidP="0041148E">
      <w:pPr>
        <w:widowControl w:val="0"/>
        <w:autoSpaceDE w:val="0"/>
        <w:autoSpaceDN w:val="0"/>
        <w:jc w:val="center"/>
        <w:rPr>
          <w:b/>
          <w:bCs/>
          <w:sz w:val="28"/>
          <w:szCs w:val="28"/>
        </w:rPr>
      </w:pPr>
      <w:r w:rsidRPr="00AA5880">
        <w:rPr>
          <w:b/>
          <w:bCs/>
          <w:sz w:val="28"/>
          <w:szCs w:val="28"/>
        </w:rPr>
        <w:t xml:space="preserve">контроля - администрацией </w:t>
      </w:r>
      <w:proofErr w:type="spellStart"/>
      <w:r>
        <w:rPr>
          <w:b/>
          <w:bCs/>
          <w:sz w:val="28"/>
          <w:szCs w:val="28"/>
        </w:rPr>
        <w:t>Кажлодского</w:t>
      </w:r>
      <w:proofErr w:type="spellEnd"/>
      <w:r w:rsidRPr="00AA5880">
        <w:rPr>
          <w:b/>
          <w:bCs/>
          <w:sz w:val="28"/>
          <w:szCs w:val="28"/>
        </w:rPr>
        <w:t xml:space="preserve"> сельского поселения </w:t>
      </w:r>
    </w:p>
    <w:p w:rsidR="0041148E" w:rsidRPr="008A1488" w:rsidRDefault="0041148E" w:rsidP="0041148E">
      <w:pPr>
        <w:widowControl w:val="0"/>
        <w:autoSpaceDE w:val="0"/>
        <w:autoSpaceDN w:val="0"/>
        <w:jc w:val="center"/>
        <w:rPr>
          <w:rFonts w:ascii="Arial" w:hAnsi="Arial" w:cs="Arial"/>
          <w:b/>
          <w:sz w:val="24"/>
          <w:szCs w:val="24"/>
        </w:rPr>
      </w:pPr>
      <w:r>
        <w:rPr>
          <w:b/>
          <w:bCs/>
          <w:sz w:val="28"/>
          <w:szCs w:val="28"/>
        </w:rPr>
        <w:t xml:space="preserve">на </w:t>
      </w:r>
      <w:r w:rsidRPr="00AA5880">
        <w:rPr>
          <w:b/>
          <w:bCs/>
          <w:sz w:val="28"/>
          <w:szCs w:val="28"/>
        </w:rPr>
        <w:t xml:space="preserve"> 20</w:t>
      </w:r>
      <w:r>
        <w:rPr>
          <w:b/>
          <w:bCs/>
          <w:sz w:val="28"/>
          <w:szCs w:val="28"/>
        </w:rPr>
        <w:t xml:space="preserve">20 год </w:t>
      </w:r>
      <w:r w:rsidRPr="008A1488">
        <w:rPr>
          <w:rFonts w:ascii="Arial" w:hAnsi="Arial" w:cs="Arial"/>
          <w:b/>
          <w:sz w:val="24"/>
          <w:szCs w:val="24"/>
        </w:rPr>
        <w:t xml:space="preserve">и </w:t>
      </w:r>
      <w:r w:rsidRPr="008A1488">
        <w:rPr>
          <w:b/>
          <w:sz w:val="28"/>
          <w:szCs w:val="28"/>
        </w:rPr>
        <w:t>плановый период 2021 – 2022 гг.</w:t>
      </w:r>
      <w:r>
        <w:rPr>
          <w:b/>
          <w:sz w:val="28"/>
          <w:szCs w:val="28"/>
        </w:rPr>
        <w:t>»</w:t>
      </w:r>
    </w:p>
    <w:p w:rsidR="0041148E" w:rsidRPr="00A671AB" w:rsidRDefault="0041148E" w:rsidP="0041148E">
      <w:pPr>
        <w:autoSpaceDN w:val="0"/>
        <w:jc w:val="center"/>
        <w:rPr>
          <w:b/>
          <w:sz w:val="28"/>
          <w:szCs w:val="28"/>
        </w:rPr>
      </w:pPr>
    </w:p>
    <w:p w:rsidR="0041148E" w:rsidRDefault="0041148E" w:rsidP="0041148E">
      <w:pPr>
        <w:jc w:val="center"/>
        <w:rPr>
          <w:b/>
          <w:bCs/>
          <w:sz w:val="28"/>
          <w:szCs w:val="28"/>
        </w:rPr>
      </w:pPr>
      <w:r w:rsidRPr="00A671AB">
        <w:rPr>
          <w:b/>
          <w:bCs/>
          <w:sz w:val="28"/>
          <w:szCs w:val="28"/>
        </w:rPr>
        <w:t>Паспорт</w:t>
      </w:r>
    </w:p>
    <w:p w:rsidR="0041148E" w:rsidRDefault="0041148E" w:rsidP="0041148E">
      <w:pPr>
        <w:jc w:val="center"/>
        <w:rPr>
          <w:b/>
          <w:bCs/>
          <w:sz w:val="28"/>
          <w:szCs w:val="28"/>
        </w:rPr>
      </w:pPr>
      <w:r w:rsidRPr="008538B0">
        <w:rPr>
          <w:b/>
          <w:bCs/>
          <w:sz w:val="28"/>
          <w:szCs w:val="28"/>
        </w:rPr>
        <w:t>муниципальной программы</w:t>
      </w:r>
    </w:p>
    <w:p w:rsidR="0041148E" w:rsidRPr="00A671AB" w:rsidRDefault="0041148E" w:rsidP="0041148E">
      <w:pPr>
        <w:jc w:val="center"/>
        <w:rPr>
          <w:b/>
          <w:sz w:val="28"/>
          <w:szCs w:val="28"/>
        </w:rPr>
      </w:pPr>
      <w:proofErr w:type="spellStart"/>
      <w:r>
        <w:rPr>
          <w:b/>
          <w:sz w:val="28"/>
          <w:szCs w:val="28"/>
        </w:rPr>
        <w:t>Кажлодского</w:t>
      </w:r>
      <w:proofErr w:type="spellEnd"/>
      <w:r w:rsidRPr="00A671AB">
        <w:rPr>
          <w:b/>
          <w:sz w:val="28"/>
          <w:szCs w:val="28"/>
        </w:rPr>
        <w:t xml:space="preserve">  сельского поселения</w:t>
      </w:r>
      <w:r>
        <w:rPr>
          <w:b/>
          <w:sz w:val="28"/>
          <w:szCs w:val="28"/>
        </w:rPr>
        <w:t xml:space="preserve"> </w:t>
      </w:r>
      <w:proofErr w:type="spellStart"/>
      <w:r>
        <w:rPr>
          <w:b/>
          <w:sz w:val="28"/>
          <w:szCs w:val="28"/>
        </w:rPr>
        <w:t>Торбеевского</w:t>
      </w:r>
      <w:proofErr w:type="spellEnd"/>
      <w:r>
        <w:rPr>
          <w:b/>
          <w:sz w:val="28"/>
          <w:szCs w:val="28"/>
        </w:rPr>
        <w:t xml:space="preserve"> муниципального района Республики Мордовия</w:t>
      </w:r>
    </w:p>
    <w:p w:rsidR="0041148E" w:rsidRPr="00AA5880" w:rsidRDefault="0041148E" w:rsidP="0041148E">
      <w:pPr>
        <w:autoSpaceDE w:val="0"/>
        <w:autoSpaceDN w:val="0"/>
        <w:adjustRightInd w:val="0"/>
        <w:jc w:val="center"/>
        <w:rPr>
          <w:b/>
          <w:bCs/>
          <w:sz w:val="28"/>
          <w:szCs w:val="28"/>
        </w:rPr>
      </w:pPr>
      <w:r w:rsidRPr="00AA5880">
        <w:rPr>
          <w:b/>
          <w:bCs/>
          <w:sz w:val="28"/>
          <w:szCs w:val="28"/>
        </w:rPr>
        <w:t>«Профилактика нарушений обязательных</w:t>
      </w:r>
    </w:p>
    <w:p w:rsidR="0041148E" w:rsidRPr="00AA5880" w:rsidRDefault="0041148E" w:rsidP="0041148E">
      <w:pPr>
        <w:autoSpaceDE w:val="0"/>
        <w:autoSpaceDN w:val="0"/>
        <w:adjustRightInd w:val="0"/>
        <w:jc w:val="center"/>
        <w:rPr>
          <w:b/>
          <w:bCs/>
          <w:sz w:val="28"/>
          <w:szCs w:val="28"/>
        </w:rPr>
      </w:pPr>
      <w:r w:rsidRPr="00AA5880">
        <w:rPr>
          <w:b/>
          <w:bCs/>
          <w:sz w:val="28"/>
          <w:szCs w:val="28"/>
        </w:rPr>
        <w:t xml:space="preserve">требований законодательства, </w:t>
      </w:r>
      <w:proofErr w:type="gramStart"/>
      <w:r w:rsidRPr="00AA5880">
        <w:rPr>
          <w:b/>
          <w:bCs/>
          <w:sz w:val="28"/>
          <w:szCs w:val="28"/>
        </w:rPr>
        <w:t>осуществляемая</w:t>
      </w:r>
      <w:proofErr w:type="gramEnd"/>
      <w:r w:rsidRPr="00AA5880">
        <w:rPr>
          <w:b/>
          <w:bCs/>
          <w:sz w:val="28"/>
          <w:szCs w:val="28"/>
        </w:rPr>
        <w:t xml:space="preserve"> органом муниципального</w:t>
      </w:r>
    </w:p>
    <w:p w:rsidR="0041148E" w:rsidRDefault="0041148E" w:rsidP="0041148E">
      <w:pPr>
        <w:widowControl w:val="0"/>
        <w:autoSpaceDE w:val="0"/>
        <w:autoSpaceDN w:val="0"/>
        <w:jc w:val="center"/>
        <w:rPr>
          <w:b/>
          <w:bCs/>
          <w:sz w:val="28"/>
          <w:szCs w:val="28"/>
        </w:rPr>
      </w:pPr>
      <w:r w:rsidRPr="00AA5880">
        <w:rPr>
          <w:b/>
          <w:bCs/>
          <w:sz w:val="28"/>
          <w:szCs w:val="28"/>
        </w:rPr>
        <w:t xml:space="preserve">контроля - администрацией </w:t>
      </w:r>
      <w:proofErr w:type="spellStart"/>
      <w:r>
        <w:rPr>
          <w:b/>
          <w:bCs/>
          <w:sz w:val="28"/>
          <w:szCs w:val="28"/>
        </w:rPr>
        <w:t>Кажлодского</w:t>
      </w:r>
      <w:proofErr w:type="spellEnd"/>
      <w:r w:rsidRPr="00AA5880">
        <w:rPr>
          <w:b/>
          <w:bCs/>
          <w:sz w:val="28"/>
          <w:szCs w:val="28"/>
        </w:rPr>
        <w:t xml:space="preserve"> сельского поселения </w:t>
      </w:r>
    </w:p>
    <w:p w:rsidR="0041148E" w:rsidRPr="008A1488" w:rsidRDefault="0041148E" w:rsidP="0041148E">
      <w:pPr>
        <w:widowControl w:val="0"/>
        <w:autoSpaceDE w:val="0"/>
        <w:autoSpaceDN w:val="0"/>
        <w:jc w:val="center"/>
        <w:rPr>
          <w:b/>
          <w:bCs/>
          <w:sz w:val="28"/>
          <w:szCs w:val="28"/>
        </w:rPr>
      </w:pPr>
      <w:r>
        <w:rPr>
          <w:b/>
          <w:bCs/>
          <w:sz w:val="28"/>
          <w:szCs w:val="28"/>
        </w:rPr>
        <w:t xml:space="preserve">на </w:t>
      </w:r>
      <w:r w:rsidRPr="00AA5880">
        <w:rPr>
          <w:b/>
          <w:bCs/>
          <w:sz w:val="28"/>
          <w:szCs w:val="28"/>
        </w:rPr>
        <w:t xml:space="preserve"> 20</w:t>
      </w:r>
      <w:r>
        <w:rPr>
          <w:b/>
          <w:bCs/>
          <w:sz w:val="28"/>
          <w:szCs w:val="28"/>
        </w:rPr>
        <w:t xml:space="preserve">20 год </w:t>
      </w:r>
      <w:r w:rsidRPr="008A1488">
        <w:rPr>
          <w:rFonts w:ascii="Arial" w:hAnsi="Arial" w:cs="Arial"/>
          <w:b/>
          <w:sz w:val="24"/>
          <w:szCs w:val="24"/>
        </w:rPr>
        <w:t xml:space="preserve">и </w:t>
      </w:r>
      <w:r w:rsidRPr="008A1488">
        <w:rPr>
          <w:b/>
          <w:sz w:val="28"/>
          <w:szCs w:val="28"/>
        </w:rPr>
        <w:t>плановый период 2021 – 2022 гг.</w:t>
      </w:r>
      <w:r>
        <w:rPr>
          <w:b/>
          <w:sz w:val="28"/>
          <w:szCs w:val="28"/>
        </w:rPr>
        <w:t>»</w:t>
      </w:r>
    </w:p>
    <w:p w:rsidR="0041148E" w:rsidRPr="00A671AB" w:rsidRDefault="0041148E" w:rsidP="0041148E">
      <w:pPr>
        <w:autoSpaceDN w:val="0"/>
        <w:jc w:val="center"/>
        <w:rPr>
          <w:b/>
          <w:sz w:val="28"/>
          <w:szCs w:val="28"/>
        </w:rPr>
      </w:pPr>
    </w:p>
    <w:tbl>
      <w:tblPr>
        <w:tblW w:w="9630" w:type="dxa"/>
        <w:tblCellSpacing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tblPr>
      <w:tblGrid>
        <w:gridCol w:w="5746"/>
        <w:gridCol w:w="3884"/>
      </w:tblGrid>
      <w:tr w:rsidR="0041148E" w:rsidRPr="004431DE" w:rsidTr="00353DDD">
        <w:trPr>
          <w:tblCellSpacing w:w="7" w:type="dxa"/>
        </w:trPr>
        <w:tc>
          <w:tcPr>
            <w:tcW w:w="5725" w:type="dxa"/>
            <w:shd w:val="clear" w:color="auto" w:fill="FFFFFF"/>
            <w:tcMar>
              <w:top w:w="43" w:type="dxa"/>
              <w:left w:w="43" w:type="dxa"/>
              <w:bottom w:w="43" w:type="dxa"/>
              <w:right w:w="0" w:type="dxa"/>
            </w:tcMar>
            <w:hideMark/>
          </w:tcPr>
          <w:p w:rsidR="0041148E" w:rsidRPr="004431DE" w:rsidRDefault="0041148E" w:rsidP="00353DDD">
            <w:pPr>
              <w:spacing w:before="100" w:beforeAutospacing="1" w:after="100" w:afterAutospacing="1"/>
              <w:jc w:val="center"/>
              <w:rPr>
                <w:rFonts w:ascii="yandex-sans" w:hAnsi="yandex-sans"/>
                <w:color w:val="000000"/>
                <w:sz w:val="23"/>
                <w:szCs w:val="23"/>
              </w:rPr>
            </w:pPr>
            <w:r w:rsidRPr="004431DE">
              <w:rPr>
                <w:rFonts w:ascii="yandex-sans" w:hAnsi="yandex-sans"/>
                <w:color w:val="000000"/>
                <w:sz w:val="24"/>
                <w:szCs w:val="24"/>
              </w:rPr>
              <w:t>Наименование муниципальной программы</w:t>
            </w:r>
          </w:p>
        </w:tc>
        <w:tc>
          <w:tcPr>
            <w:tcW w:w="3863" w:type="dxa"/>
            <w:shd w:val="clear" w:color="auto" w:fill="FFFFFF"/>
            <w:tcMar>
              <w:top w:w="43" w:type="dxa"/>
              <w:left w:w="43" w:type="dxa"/>
              <w:bottom w:w="43" w:type="dxa"/>
              <w:right w:w="43" w:type="dxa"/>
            </w:tcMar>
            <w:hideMark/>
          </w:tcPr>
          <w:p w:rsidR="0041148E" w:rsidRPr="00AA5880" w:rsidRDefault="0041148E" w:rsidP="00353DDD">
            <w:pPr>
              <w:autoSpaceDE w:val="0"/>
              <w:autoSpaceDN w:val="0"/>
              <w:adjustRightInd w:val="0"/>
              <w:rPr>
                <w:bCs/>
                <w:sz w:val="24"/>
                <w:szCs w:val="24"/>
              </w:rPr>
            </w:pPr>
            <w:proofErr w:type="gramStart"/>
            <w:r w:rsidRPr="00AA5880">
              <w:rPr>
                <w:bCs/>
                <w:sz w:val="24"/>
                <w:szCs w:val="24"/>
              </w:rPr>
              <w:t>«Проф</w:t>
            </w:r>
            <w:r>
              <w:rPr>
                <w:bCs/>
                <w:sz w:val="24"/>
                <w:szCs w:val="24"/>
              </w:rPr>
              <w:t xml:space="preserve">илактика нарушений обязательных </w:t>
            </w:r>
            <w:r w:rsidRPr="00AA5880">
              <w:rPr>
                <w:bCs/>
                <w:sz w:val="24"/>
                <w:szCs w:val="24"/>
              </w:rPr>
              <w:t>требований законодательства, осуществляемая органом муниципального</w:t>
            </w:r>
            <w:proofErr w:type="gramEnd"/>
          </w:p>
          <w:p w:rsidR="0041148E" w:rsidRPr="008A1488" w:rsidRDefault="0041148E" w:rsidP="00353DDD">
            <w:pPr>
              <w:widowControl w:val="0"/>
              <w:autoSpaceDE w:val="0"/>
              <w:autoSpaceDN w:val="0"/>
              <w:rPr>
                <w:rFonts w:ascii="Arial" w:hAnsi="Arial" w:cs="Arial"/>
                <w:b/>
                <w:sz w:val="24"/>
                <w:szCs w:val="24"/>
              </w:rPr>
            </w:pPr>
            <w:r w:rsidRPr="00AA5880">
              <w:rPr>
                <w:bCs/>
                <w:sz w:val="24"/>
                <w:szCs w:val="24"/>
              </w:rPr>
              <w:t xml:space="preserve">контроля - администрацией </w:t>
            </w:r>
            <w:proofErr w:type="spellStart"/>
            <w:r>
              <w:rPr>
                <w:bCs/>
                <w:sz w:val="24"/>
                <w:szCs w:val="24"/>
              </w:rPr>
              <w:t>Кажлодского</w:t>
            </w:r>
            <w:proofErr w:type="spellEnd"/>
            <w:r w:rsidRPr="00AA5880">
              <w:rPr>
                <w:bCs/>
                <w:sz w:val="24"/>
                <w:szCs w:val="24"/>
              </w:rPr>
              <w:t xml:space="preserve"> сельского поселения на  </w:t>
            </w:r>
            <w:r w:rsidRPr="0005213E">
              <w:rPr>
                <w:bCs/>
                <w:sz w:val="24"/>
                <w:szCs w:val="24"/>
              </w:rPr>
              <w:t xml:space="preserve">  2020 год </w:t>
            </w:r>
            <w:r>
              <w:rPr>
                <w:bCs/>
                <w:sz w:val="24"/>
                <w:szCs w:val="24"/>
              </w:rPr>
              <w:t xml:space="preserve"> </w:t>
            </w:r>
            <w:r>
              <w:rPr>
                <w:rFonts w:ascii="Arial" w:hAnsi="Arial" w:cs="Arial"/>
                <w:sz w:val="24"/>
                <w:szCs w:val="24"/>
              </w:rPr>
              <w:t xml:space="preserve">и </w:t>
            </w:r>
            <w:r w:rsidRPr="008A1488">
              <w:rPr>
                <w:rFonts w:ascii="Arial" w:hAnsi="Arial" w:cs="Arial"/>
                <w:sz w:val="24"/>
                <w:szCs w:val="24"/>
              </w:rPr>
              <w:t xml:space="preserve"> </w:t>
            </w:r>
            <w:r w:rsidRPr="008A1488">
              <w:rPr>
                <w:sz w:val="24"/>
                <w:szCs w:val="24"/>
              </w:rPr>
              <w:t>плановый период 2021 – 2022 гг.</w:t>
            </w:r>
            <w:r w:rsidRPr="0005213E">
              <w:rPr>
                <w:sz w:val="24"/>
                <w:szCs w:val="24"/>
              </w:rPr>
              <w:t>»</w:t>
            </w:r>
          </w:p>
          <w:p w:rsidR="0041148E" w:rsidRPr="00AA5880" w:rsidRDefault="0041148E" w:rsidP="00353DDD">
            <w:pPr>
              <w:autoSpaceDN w:val="0"/>
              <w:rPr>
                <w:sz w:val="24"/>
                <w:szCs w:val="24"/>
              </w:rPr>
            </w:pPr>
            <w:r w:rsidRPr="004431DE">
              <w:rPr>
                <w:rFonts w:ascii="yandex-sans" w:hAnsi="yandex-sans"/>
                <w:color w:val="000000"/>
                <w:sz w:val="24"/>
                <w:szCs w:val="24"/>
              </w:rPr>
              <w:t xml:space="preserve"> (далее – Программа)</w:t>
            </w:r>
          </w:p>
        </w:tc>
      </w:tr>
      <w:tr w:rsidR="0041148E" w:rsidRPr="004431DE" w:rsidTr="00353DDD">
        <w:trPr>
          <w:tblCellSpacing w:w="7" w:type="dxa"/>
        </w:trPr>
        <w:tc>
          <w:tcPr>
            <w:tcW w:w="5725" w:type="dxa"/>
            <w:shd w:val="clear" w:color="auto" w:fill="FFFFFF"/>
            <w:tcMar>
              <w:top w:w="43" w:type="dxa"/>
              <w:left w:w="43" w:type="dxa"/>
              <w:bottom w:w="43" w:type="dxa"/>
              <w:right w:w="0" w:type="dxa"/>
            </w:tcMar>
          </w:tcPr>
          <w:p w:rsidR="0041148E" w:rsidRPr="008A77C6" w:rsidRDefault="0041148E" w:rsidP="00353DDD">
            <w:pPr>
              <w:jc w:val="center"/>
              <w:rPr>
                <w:sz w:val="24"/>
                <w:szCs w:val="24"/>
              </w:rPr>
            </w:pPr>
            <w:r w:rsidRPr="008A77C6">
              <w:rPr>
                <w:sz w:val="24"/>
                <w:szCs w:val="24"/>
              </w:rPr>
              <w:t>Дата принятия решения о разработке муниципальной программы, дата утверждения (наименование и номер соответствующего нормативного акта)</w:t>
            </w:r>
          </w:p>
        </w:tc>
        <w:tc>
          <w:tcPr>
            <w:tcW w:w="3863" w:type="dxa"/>
            <w:shd w:val="clear" w:color="auto" w:fill="FFFFFF"/>
            <w:tcMar>
              <w:top w:w="43" w:type="dxa"/>
              <w:left w:w="43" w:type="dxa"/>
              <w:bottom w:w="43" w:type="dxa"/>
              <w:right w:w="43" w:type="dxa"/>
            </w:tcMar>
          </w:tcPr>
          <w:p w:rsidR="0041148E" w:rsidRPr="008A77C6" w:rsidRDefault="0041148E" w:rsidP="0041148E">
            <w:pPr>
              <w:rPr>
                <w:sz w:val="24"/>
                <w:szCs w:val="24"/>
              </w:rPr>
            </w:pPr>
            <w:r w:rsidRPr="008A77C6">
              <w:rPr>
                <w:sz w:val="24"/>
                <w:szCs w:val="24"/>
              </w:rPr>
              <w:t xml:space="preserve">Постановление администрации </w:t>
            </w:r>
            <w:proofErr w:type="spellStart"/>
            <w:r>
              <w:rPr>
                <w:rStyle w:val="a8"/>
                <w:b w:val="0"/>
                <w:sz w:val="24"/>
                <w:szCs w:val="24"/>
              </w:rPr>
              <w:t>Кажлодского</w:t>
            </w:r>
            <w:proofErr w:type="spellEnd"/>
            <w:r w:rsidRPr="008A77C6">
              <w:rPr>
                <w:rStyle w:val="a8"/>
                <w:b w:val="0"/>
                <w:sz w:val="24"/>
                <w:szCs w:val="24"/>
              </w:rPr>
              <w:t xml:space="preserve"> сельского поселения</w:t>
            </w:r>
            <w:r w:rsidRPr="008A77C6">
              <w:rPr>
                <w:sz w:val="24"/>
                <w:szCs w:val="24"/>
              </w:rPr>
              <w:t xml:space="preserve"> </w:t>
            </w:r>
            <w:r w:rsidRPr="004A4977">
              <w:rPr>
                <w:sz w:val="24"/>
                <w:szCs w:val="24"/>
              </w:rPr>
              <w:t xml:space="preserve">от </w:t>
            </w:r>
            <w:r>
              <w:rPr>
                <w:sz w:val="24"/>
                <w:szCs w:val="24"/>
              </w:rPr>
              <w:t>05.03.2020</w:t>
            </w:r>
            <w:r w:rsidRPr="004A4977">
              <w:rPr>
                <w:sz w:val="24"/>
                <w:szCs w:val="24"/>
              </w:rPr>
              <w:t xml:space="preserve"> г. №</w:t>
            </w:r>
            <w:r>
              <w:rPr>
                <w:sz w:val="24"/>
                <w:szCs w:val="24"/>
              </w:rPr>
              <w:t>24</w:t>
            </w:r>
            <w:r w:rsidRPr="008A77C6">
              <w:rPr>
                <w:sz w:val="24"/>
                <w:szCs w:val="24"/>
              </w:rPr>
              <w:t xml:space="preserve"> «</w:t>
            </w:r>
            <w:r w:rsidRPr="002E3F78">
              <w:rPr>
                <w:bCs/>
                <w:sz w:val="24"/>
                <w:szCs w:val="24"/>
              </w:rPr>
              <w:t xml:space="preserve">О внесении изменений в План правотворческой деятельности органов местного самоуправления </w:t>
            </w:r>
            <w:proofErr w:type="spellStart"/>
            <w:r>
              <w:rPr>
                <w:bCs/>
                <w:sz w:val="24"/>
                <w:szCs w:val="24"/>
              </w:rPr>
              <w:t>Кажлодского</w:t>
            </w:r>
            <w:proofErr w:type="spellEnd"/>
            <w:r w:rsidRPr="002E3F78">
              <w:rPr>
                <w:bCs/>
                <w:sz w:val="24"/>
                <w:szCs w:val="24"/>
              </w:rPr>
              <w:t xml:space="preserve"> сельского поселения  на 1 квартал 2020г., утвержденный постановлением администрации </w:t>
            </w:r>
            <w:proofErr w:type="spellStart"/>
            <w:r>
              <w:rPr>
                <w:bCs/>
                <w:sz w:val="24"/>
                <w:szCs w:val="24"/>
              </w:rPr>
              <w:t>Кажлодского</w:t>
            </w:r>
            <w:proofErr w:type="spellEnd"/>
            <w:r w:rsidRPr="002E3F78">
              <w:rPr>
                <w:bCs/>
                <w:sz w:val="24"/>
                <w:szCs w:val="24"/>
              </w:rPr>
              <w:t xml:space="preserve"> сельского поселения от 1</w:t>
            </w:r>
            <w:r>
              <w:rPr>
                <w:bCs/>
                <w:sz w:val="24"/>
                <w:szCs w:val="24"/>
              </w:rPr>
              <w:t>3</w:t>
            </w:r>
            <w:r w:rsidRPr="002E3F78">
              <w:rPr>
                <w:bCs/>
                <w:sz w:val="24"/>
                <w:szCs w:val="24"/>
              </w:rPr>
              <w:t xml:space="preserve"> января 2020 г. №</w:t>
            </w:r>
            <w:r>
              <w:rPr>
                <w:bCs/>
                <w:sz w:val="24"/>
                <w:szCs w:val="24"/>
              </w:rPr>
              <w:t>5</w:t>
            </w:r>
            <w:r w:rsidRPr="008A77C6">
              <w:rPr>
                <w:sz w:val="24"/>
                <w:szCs w:val="24"/>
              </w:rPr>
              <w:t>»</w:t>
            </w:r>
          </w:p>
        </w:tc>
      </w:tr>
      <w:tr w:rsidR="0041148E" w:rsidRPr="004431DE" w:rsidTr="00353DDD">
        <w:trPr>
          <w:trHeight w:val="525"/>
          <w:tblCellSpacing w:w="7" w:type="dxa"/>
        </w:trPr>
        <w:tc>
          <w:tcPr>
            <w:tcW w:w="5725" w:type="dxa"/>
            <w:shd w:val="clear" w:color="auto" w:fill="FFFFFF"/>
            <w:tcMar>
              <w:top w:w="0" w:type="dxa"/>
              <w:left w:w="43" w:type="dxa"/>
              <w:bottom w:w="43" w:type="dxa"/>
              <w:right w:w="0" w:type="dxa"/>
            </w:tcMar>
            <w:hideMark/>
          </w:tcPr>
          <w:p w:rsidR="0041148E" w:rsidRPr="004431DE" w:rsidRDefault="0041148E" w:rsidP="00353DDD">
            <w:pPr>
              <w:spacing w:before="100" w:beforeAutospacing="1" w:after="100" w:afterAutospacing="1"/>
              <w:jc w:val="center"/>
              <w:rPr>
                <w:rFonts w:ascii="yandex-sans" w:hAnsi="yandex-sans"/>
                <w:color w:val="000000"/>
                <w:sz w:val="23"/>
                <w:szCs w:val="23"/>
              </w:rPr>
            </w:pPr>
            <w:r w:rsidRPr="004431DE">
              <w:rPr>
                <w:color w:val="000000"/>
                <w:sz w:val="22"/>
                <w:szCs w:val="22"/>
              </w:rPr>
              <w:t>Программно – целевые инструменты</w:t>
            </w:r>
            <w:r w:rsidRPr="004431DE">
              <w:rPr>
                <w:rFonts w:ascii="yandex-sans" w:hAnsi="yandex-sans"/>
                <w:color w:val="000000"/>
                <w:sz w:val="24"/>
                <w:szCs w:val="24"/>
              </w:rPr>
              <w:t xml:space="preserve"> </w:t>
            </w:r>
          </w:p>
        </w:tc>
        <w:tc>
          <w:tcPr>
            <w:tcW w:w="3863" w:type="dxa"/>
            <w:shd w:val="clear" w:color="auto" w:fill="FFFFFF"/>
            <w:tcMar>
              <w:top w:w="0" w:type="dxa"/>
              <w:left w:w="43" w:type="dxa"/>
              <w:bottom w:w="43" w:type="dxa"/>
              <w:right w:w="43" w:type="dxa"/>
            </w:tcMar>
            <w:hideMark/>
          </w:tcPr>
          <w:p w:rsidR="0041148E" w:rsidRPr="00BF7107" w:rsidRDefault="0041148E" w:rsidP="00353DDD">
            <w:pPr>
              <w:autoSpaceDE w:val="0"/>
              <w:autoSpaceDN w:val="0"/>
              <w:adjustRightInd w:val="0"/>
              <w:rPr>
                <w:color w:val="000000"/>
                <w:sz w:val="24"/>
                <w:szCs w:val="24"/>
              </w:rPr>
            </w:pPr>
            <w:r w:rsidRPr="00BF7107">
              <w:rPr>
                <w:color w:val="000000"/>
                <w:sz w:val="24"/>
                <w:szCs w:val="24"/>
              </w:rPr>
              <w:t>Федеральный закон от 26.12.2008 № 294-ФЗ «О защите</w:t>
            </w:r>
          </w:p>
          <w:p w:rsidR="0041148E" w:rsidRPr="00BF7107" w:rsidRDefault="0041148E" w:rsidP="00353DDD">
            <w:pPr>
              <w:autoSpaceDE w:val="0"/>
              <w:autoSpaceDN w:val="0"/>
              <w:adjustRightInd w:val="0"/>
              <w:rPr>
                <w:color w:val="000000"/>
                <w:sz w:val="22"/>
                <w:szCs w:val="22"/>
              </w:rPr>
            </w:pPr>
            <w:r w:rsidRPr="00BF7107">
              <w:rPr>
                <w:color w:val="000000"/>
                <w:sz w:val="24"/>
                <w:szCs w:val="24"/>
              </w:rPr>
              <w:t xml:space="preserve">прав юридических лиц и индивидуальных предпринимателей </w:t>
            </w:r>
            <w:r w:rsidRPr="00BF7107">
              <w:rPr>
                <w:color w:val="000000"/>
                <w:sz w:val="24"/>
                <w:szCs w:val="24"/>
              </w:rPr>
              <w:lastRenderedPageBreak/>
              <w:t xml:space="preserve">при осуществлении государственного контроля (надзора) и </w:t>
            </w:r>
            <w:r w:rsidRPr="00BF7107">
              <w:rPr>
                <w:color w:val="000000"/>
                <w:sz w:val="22"/>
                <w:szCs w:val="22"/>
              </w:rPr>
              <w:t>муниципального контроля»;</w:t>
            </w:r>
          </w:p>
          <w:p w:rsidR="0041148E" w:rsidRPr="00B828BB" w:rsidRDefault="0041148E" w:rsidP="00353DDD">
            <w:pPr>
              <w:autoSpaceDE w:val="0"/>
              <w:autoSpaceDN w:val="0"/>
              <w:adjustRightInd w:val="0"/>
              <w:rPr>
                <w:sz w:val="24"/>
                <w:szCs w:val="24"/>
              </w:rPr>
            </w:pPr>
            <w:r w:rsidRPr="00B828BB">
              <w:rPr>
                <w:sz w:val="24"/>
                <w:szCs w:val="24"/>
              </w:rPr>
              <w:t>Постановление</w:t>
            </w:r>
          </w:p>
          <w:p w:rsidR="0041148E" w:rsidRPr="00AA5880" w:rsidRDefault="0041148E" w:rsidP="00353DDD">
            <w:pPr>
              <w:autoSpaceDE w:val="0"/>
              <w:autoSpaceDN w:val="0"/>
              <w:adjustRightInd w:val="0"/>
              <w:rPr>
                <w:color w:val="000000"/>
                <w:sz w:val="24"/>
                <w:szCs w:val="24"/>
              </w:rPr>
            </w:pPr>
            <w:r w:rsidRPr="00B828BB">
              <w:rPr>
                <w:sz w:val="24"/>
                <w:szCs w:val="24"/>
              </w:rPr>
              <w:t xml:space="preserve"> Правительства РФ от 26.12.2018 N 1680 " Об утверждении общих требований к организации и осуществлению органами государственного контроля (надзора), органами муниципального контроля мероприятий по профилактике нарушений обязательных требований, требований, установленных муниципальными правовыми актами</w:t>
            </w:r>
          </w:p>
        </w:tc>
      </w:tr>
      <w:tr w:rsidR="0041148E" w:rsidRPr="004431DE" w:rsidTr="00353DDD">
        <w:trPr>
          <w:tblCellSpacing w:w="7" w:type="dxa"/>
        </w:trPr>
        <w:tc>
          <w:tcPr>
            <w:tcW w:w="5725" w:type="dxa"/>
            <w:shd w:val="clear" w:color="auto" w:fill="FFFFFF"/>
            <w:tcMar>
              <w:top w:w="0" w:type="dxa"/>
              <w:left w:w="43" w:type="dxa"/>
              <w:bottom w:w="43" w:type="dxa"/>
              <w:right w:w="0" w:type="dxa"/>
            </w:tcMar>
            <w:hideMark/>
          </w:tcPr>
          <w:p w:rsidR="0041148E" w:rsidRPr="004431DE" w:rsidRDefault="0041148E" w:rsidP="00353DDD">
            <w:pPr>
              <w:spacing w:before="100" w:beforeAutospacing="1" w:after="100" w:afterAutospacing="1"/>
              <w:jc w:val="center"/>
              <w:rPr>
                <w:rFonts w:ascii="yandex-sans" w:hAnsi="yandex-sans"/>
                <w:color w:val="000000"/>
                <w:sz w:val="23"/>
                <w:szCs w:val="23"/>
              </w:rPr>
            </w:pPr>
            <w:r w:rsidRPr="004431DE">
              <w:rPr>
                <w:rFonts w:ascii="yandex-sans" w:hAnsi="yandex-sans"/>
                <w:color w:val="000000"/>
                <w:sz w:val="24"/>
                <w:szCs w:val="24"/>
              </w:rPr>
              <w:lastRenderedPageBreak/>
              <w:t>Разработчик муниципальной программы</w:t>
            </w:r>
          </w:p>
        </w:tc>
        <w:tc>
          <w:tcPr>
            <w:tcW w:w="3863" w:type="dxa"/>
            <w:shd w:val="clear" w:color="auto" w:fill="FFFFFF"/>
            <w:tcMar>
              <w:top w:w="0" w:type="dxa"/>
              <w:left w:w="43" w:type="dxa"/>
              <w:bottom w:w="43" w:type="dxa"/>
              <w:right w:w="43" w:type="dxa"/>
            </w:tcMar>
            <w:hideMark/>
          </w:tcPr>
          <w:p w:rsidR="0041148E" w:rsidRPr="004431DE" w:rsidRDefault="0041148E" w:rsidP="00353DDD">
            <w:pPr>
              <w:spacing w:before="100" w:beforeAutospacing="1" w:after="100" w:afterAutospacing="1"/>
              <w:jc w:val="center"/>
              <w:rPr>
                <w:rFonts w:ascii="yandex-sans" w:hAnsi="yandex-sans"/>
                <w:color w:val="000000"/>
                <w:sz w:val="23"/>
                <w:szCs w:val="23"/>
              </w:rPr>
            </w:pPr>
            <w:r w:rsidRPr="004431DE">
              <w:rPr>
                <w:rFonts w:ascii="yandex-sans" w:hAnsi="yandex-sans"/>
                <w:color w:val="000000"/>
                <w:sz w:val="24"/>
                <w:szCs w:val="24"/>
              </w:rPr>
              <w:t xml:space="preserve">Администрация </w:t>
            </w:r>
            <w:proofErr w:type="spellStart"/>
            <w:r>
              <w:rPr>
                <w:rFonts w:ascii="yandex-sans" w:hAnsi="yandex-sans"/>
                <w:color w:val="000000"/>
                <w:sz w:val="24"/>
                <w:szCs w:val="24"/>
              </w:rPr>
              <w:t>Кажлодского</w:t>
            </w:r>
            <w:proofErr w:type="spellEnd"/>
            <w:r w:rsidRPr="004431DE">
              <w:rPr>
                <w:rFonts w:ascii="yandex-sans" w:hAnsi="yandex-sans"/>
                <w:color w:val="000000"/>
                <w:sz w:val="24"/>
                <w:szCs w:val="24"/>
              </w:rPr>
              <w:t xml:space="preserve">   сельского поселения</w:t>
            </w:r>
          </w:p>
        </w:tc>
      </w:tr>
      <w:tr w:rsidR="0041148E" w:rsidRPr="004431DE" w:rsidTr="00353DDD">
        <w:trPr>
          <w:tblCellSpacing w:w="7" w:type="dxa"/>
        </w:trPr>
        <w:tc>
          <w:tcPr>
            <w:tcW w:w="5725" w:type="dxa"/>
            <w:shd w:val="clear" w:color="auto" w:fill="FFFFFF"/>
            <w:tcMar>
              <w:top w:w="0" w:type="dxa"/>
              <w:left w:w="43" w:type="dxa"/>
              <w:bottom w:w="43" w:type="dxa"/>
              <w:right w:w="0" w:type="dxa"/>
            </w:tcMar>
            <w:hideMark/>
          </w:tcPr>
          <w:p w:rsidR="0041148E" w:rsidRPr="004431DE" w:rsidRDefault="0041148E" w:rsidP="00353DDD">
            <w:pPr>
              <w:spacing w:before="100" w:beforeAutospacing="1" w:after="100" w:afterAutospacing="1"/>
              <w:jc w:val="center"/>
              <w:rPr>
                <w:rFonts w:ascii="yandex-sans" w:hAnsi="yandex-sans"/>
                <w:color w:val="000000"/>
                <w:sz w:val="23"/>
                <w:szCs w:val="23"/>
              </w:rPr>
            </w:pPr>
            <w:r w:rsidRPr="004431DE">
              <w:rPr>
                <w:rFonts w:ascii="yandex-sans" w:hAnsi="yandex-sans"/>
                <w:color w:val="000000"/>
                <w:sz w:val="24"/>
                <w:szCs w:val="24"/>
              </w:rPr>
              <w:t>Ответственный исполнитель муниципальной программы</w:t>
            </w:r>
          </w:p>
        </w:tc>
        <w:tc>
          <w:tcPr>
            <w:tcW w:w="3863" w:type="dxa"/>
            <w:shd w:val="clear" w:color="auto" w:fill="FFFFFF"/>
            <w:tcMar>
              <w:top w:w="0" w:type="dxa"/>
              <w:left w:w="43" w:type="dxa"/>
              <w:bottom w:w="43" w:type="dxa"/>
              <w:right w:w="43" w:type="dxa"/>
            </w:tcMar>
            <w:hideMark/>
          </w:tcPr>
          <w:p w:rsidR="0041148E" w:rsidRPr="004431DE" w:rsidRDefault="0041148E" w:rsidP="00353DDD">
            <w:pPr>
              <w:spacing w:before="100" w:beforeAutospacing="1" w:after="100" w:afterAutospacing="1"/>
              <w:jc w:val="center"/>
              <w:rPr>
                <w:rFonts w:ascii="yandex-sans" w:hAnsi="yandex-sans"/>
                <w:color w:val="000000"/>
                <w:sz w:val="23"/>
                <w:szCs w:val="23"/>
              </w:rPr>
            </w:pPr>
            <w:r w:rsidRPr="004431DE">
              <w:rPr>
                <w:rFonts w:ascii="yandex-sans" w:hAnsi="yandex-sans"/>
                <w:color w:val="000000"/>
                <w:sz w:val="24"/>
                <w:szCs w:val="24"/>
              </w:rPr>
              <w:t xml:space="preserve">Администрация </w:t>
            </w:r>
            <w:proofErr w:type="spellStart"/>
            <w:r>
              <w:rPr>
                <w:rFonts w:ascii="yandex-sans" w:hAnsi="yandex-sans"/>
                <w:color w:val="000000"/>
                <w:sz w:val="24"/>
                <w:szCs w:val="24"/>
              </w:rPr>
              <w:t>Кажлодского</w:t>
            </w:r>
            <w:proofErr w:type="spellEnd"/>
            <w:r w:rsidRPr="004431DE">
              <w:rPr>
                <w:rFonts w:ascii="yandex-sans" w:hAnsi="yandex-sans"/>
                <w:color w:val="000000"/>
                <w:sz w:val="24"/>
                <w:szCs w:val="24"/>
              </w:rPr>
              <w:t xml:space="preserve">  сельского поселения</w:t>
            </w:r>
          </w:p>
        </w:tc>
      </w:tr>
      <w:tr w:rsidR="0041148E" w:rsidRPr="004431DE" w:rsidTr="00353DDD">
        <w:trPr>
          <w:tblCellSpacing w:w="7" w:type="dxa"/>
        </w:trPr>
        <w:tc>
          <w:tcPr>
            <w:tcW w:w="5725" w:type="dxa"/>
            <w:shd w:val="clear" w:color="auto" w:fill="FFFFFF"/>
            <w:tcMar>
              <w:top w:w="0" w:type="dxa"/>
              <w:left w:w="43" w:type="dxa"/>
              <w:bottom w:w="43" w:type="dxa"/>
              <w:right w:w="0" w:type="dxa"/>
            </w:tcMar>
            <w:hideMark/>
          </w:tcPr>
          <w:p w:rsidR="0041148E" w:rsidRPr="004431DE" w:rsidRDefault="0041148E" w:rsidP="00353DDD">
            <w:pPr>
              <w:spacing w:before="100" w:beforeAutospacing="1"/>
              <w:jc w:val="center"/>
              <w:rPr>
                <w:rFonts w:ascii="yandex-sans" w:hAnsi="yandex-sans"/>
                <w:color w:val="000000"/>
                <w:sz w:val="23"/>
                <w:szCs w:val="23"/>
              </w:rPr>
            </w:pPr>
            <w:r w:rsidRPr="004431DE">
              <w:rPr>
                <w:color w:val="000000"/>
                <w:sz w:val="24"/>
                <w:szCs w:val="24"/>
              </w:rPr>
              <w:t>Цели</w:t>
            </w:r>
            <w:r w:rsidRPr="004431DE">
              <w:rPr>
                <w:color w:val="000000"/>
                <w:sz w:val="24"/>
                <w:szCs w:val="24"/>
                <w:lang w:val="en-US"/>
              </w:rPr>
              <w:t> </w:t>
            </w:r>
            <w:r w:rsidRPr="004431DE">
              <w:rPr>
                <w:color w:val="000000"/>
                <w:sz w:val="24"/>
                <w:szCs w:val="24"/>
              </w:rPr>
              <w:t>муниципальной программы</w:t>
            </w:r>
          </w:p>
          <w:p w:rsidR="0041148E" w:rsidRPr="004431DE" w:rsidRDefault="0041148E" w:rsidP="00353DDD">
            <w:pPr>
              <w:spacing w:before="100" w:beforeAutospacing="1"/>
              <w:rPr>
                <w:rFonts w:ascii="yandex-sans" w:hAnsi="yandex-sans"/>
                <w:color w:val="000000"/>
                <w:sz w:val="23"/>
                <w:szCs w:val="23"/>
              </w:rPr>
            </w:pPr>
          </w:p>
          <w:p w:rsidR="0041148E" w:rsidRPr="004431DE" w:rsidRDefault="0041148E" w:rsidP="00353DDD">
            <w:pPr>
              <w:spacing w:before="100" w:beforeAutospacing="1"/>
              <w:rPr>
                <w:rFonts w:ascii="yandex-sans" w:hAnsi="yandex-sans"/>
                <w:color w:val="000000"/>
                <w:sz w:val="23"/>
                <w:szCs w:val="23"/>
              </w:rPr>
            </w:pPr>
          </w:p>
          <w:p w:rsidR="0041148E" w:rsidRPr="004431DE" w:rsidRDefault="0041148E" w:rsidP="00353DDD">
            <w:pPr>
              <w:spacing w:before="100" w:beforeAutospacing="1" w:after="100" w:afterAutospacing="1"/>
              <w:rPr>
                <w:rFonts w:ascii="yandex-sans" w:hAnsi="yandex-sans"/>
                <w:color w:val="000000"/>
                <w:sz w:val="23"/>
                <w:szCs w:val="23"/>
              </w:rPr>
            </w:pPr>
          </w:p>
        </w:tc>
        <w:tc>
          <w:tcPr>
            <w:tcW w:w="3863" w:type="dxa"/>
            <w:shd w:val="clear" w:color="auto" w:fill="FFFFFF"/>
            <w:tcMar>
              <w:top w:w="0" w:type="dxa"/>
              <w:left w:w="43" w:type="dxa"/>
              <w:bottom w:w="43" w:type="dxa"/>
              <w:right w:w="43" w:type="dxa"/>
            </w:tcMar>
            <w:hideMark/>
          </w:tcPr>
          <w:p w:rsidR="0041148E" w:rsidRPr="00AA5880" w:rsidRDefault="0041148E" w:rsidP="00353DDD">
            <w:pPr>
              <w:autoSpaceDE w:val="0"/>
              <w:autoSpaceDN w:val="0"/>
              <w:adjustRightInd w:val="0"/>
              <w:rPr>
                <w:sz w:val="24"/>
                <w:szCs w:val="24"/>
              </w:rPr>
            </w:pPr>
            <w:r>
              <w:rPr>
                <w:sz w:val="24"/>
                <w:szCs w:val="24"/>
              </w:rPr>
              <w:t xml:space="preserve"> </w:t>
            </w:r>
            <w:r w:rsidRPr="00AA5880">
              <w:rPr>
                <w:sz w:val="24"/>
                <w:szCs w:val="24"/>
              </w:rPr>
              <w:t>1) предупреждение нарушений юридическими лицами и</w:t>
            </w:r>
          </w:p>
          <w:p w:rsidR="0041148E" w:rsidRPr="00AA5880" w:rsidRDefault="0041148E" w:rsidP="00353DDD">
            <w:pPr>
              <w:autoSpaceDE w:val="0"/>
              <w:autoSpaceDN w:val="0"/>
              <w:adjustRightInd w:val="0"/>
              <w:rPr>
                <w:sz w:val="24"/>
                <w:szCs w:val="24"/>
              </w:rPr>
            </w:pPr>
            <w:r w:rsidRPr="00AA5880">
              <w:rPr>
                <w:sz w:val="24"/>
                <w:szCs w:val="24"/>
              </w:rPr>
              <w:t>индивидуальными предпринимателями обязательных требований,</w:t>
            </w:r>
          </w:p>
          <w:p w:rsidR="0041148E" w:rsidRPr="00AA5880" w:rsidRDefault="0041148E" w:rsidP="00353DDD">
            <w:pPr>
              <w:autoSpaceDE w:val="0"/>
              <w:autoSpaceDN w:val="0"/>
              <w:adjustRightInd w:val="0"/>
              <w:rPr>
                <w:sz w:val="24"/>
                <w:szCs w:val="24"/>
              </w:rPr>
            </w:pPr>
            <w:proofErr w:type="gramStart"/>
            <w:r w:rsidRPr="00AA5880">
              <w:rPr>
                <w:sz w:val="24"/>
                <w:szCs w:val="24"/>
              </w:rPr>
              <w:t>установленных</w:t>
            </w:r>
            <w:proofErr w:type="gramEnd"/>
            <w:r w:rsidRPr="00AA5880">
              <w:rPr>
                <w:sz w:val="24"/>
                <w:szCs w:val="24"/>
              </w:rPr>
              <w:t xml:space="preserve"> муниципальными правовыми актами, принятыми по</w:t>
            </w:r>
          </w:p>
          <w:p w:rsidR="0041148E" w:rsidRPr="00AA5880" w:rsidRDefault="0041148E" w:rsidP="00353DDD">
            <w:pPr>
              <w:autoSpaceDE w:val="0"/>
              <w:autoSpaceDN w:val="0"/>
              <w:adjustRightInd w:val="0"/>
              <w:rPr>
                <w:sz w:val="24"/>
                <w:szCs w:val="24"/>
              </w:rPr>
            </w:pPr>
            <w:r w:rsidRPr="00AA5880">
              <w:rPr>
                <w:sz w:val="24"/>
                <w:szCs w:val="24"/>
              </w:rPr>
              <w:t>вопросам местного значения, а в случаях, если соответствующие</w:t>
            </w:r>
          </w:p>
          <w:p w:rsidR="0041148E" w:rsidRPr="00AA5880" w:rsidRDefault="0041148E" w:rsidP="00353DDD">
            <w:pPr>
              <w:autoSpaceDE w:val="0"/>
              <w:autoSpaceDN w:val="0"/>
              <w:adjustRightInd w:val="0"/>
              <w:rPr>
                <w:sz w:val="24"/>
                <w:szCs w:val="24"/>
              </w:rPr>
            </w:pPr>
            <w:r w:rsidRPr="00AA5880">
              <w:rPr>
                <w:sz w:val="24"/>
                <w:szCs w:val="24"/>
              </w:rPr>
              <w:t>виды контроля отнесены федеральными законами к полномочиям</w:t>
            </w:r>
          </w:p>
          <w:p w:rsidR="0041148E" w:rsidRPr="00AA5880" w:rsidRDefault="0041148E" w:rsidP="00353DDD">
            <w:pPr>
              <w:autoSpaceDE w:val="0"/>
              <w:autoSpaceDN w:val="0"/>
              <w:adjustRightInd w:val="0"/>
              <w:rPr>
                <w:sz w:val="24"/>
                <w:szCs w:val="24"/>
              </w:rPr>
            </w:pPr>
            <w:r w:rsidRPr="00AA5880">
              <w:rPr>
                <w:sz w:val="24"/>
                <w:szCs w:val="24"/>
              </w:rPr>
              <w:t>органов местного самоуправления, также муниципальный контроль</w:t>
            </w:r>
          </w:p>
          <w:p w:rsidR="0041148E" w:rsidRPr="00AA5880" w:rsidRDefault="0041148E" w:rsidP="00353DDD">
            <w:pPr>
              <w:autoSpaceDE w:val="0"/>
              <w:autoSpaceDN w:val="0"/>
              <w:adjustRightInd w:val="0"/>
              <w:rPr>
                <w:sz w:val="24"/>
                <w:szCs w:val="24"/>
              </w:rPr>
            </w:pPr>
            <w:r w:rsidRPr="00AA5880">
              <w:rPr>
                <w:sz w:val="24"/>
                <w:szCs w:val="24"/>
              </w:rPr>
              <w:t>за соблюдением требований, установленных федеральными</w:t>
            </w:r>
          </w:p>
          <w:p w:rsidR="0041148E" w:rsidRPr="00AA5880" w:rsidRDefault="0041148E" w:rsidP="00353DDD">
            <w:pPr>
              <w:autoSpaceDE w:val="0"/>
              <w:autoSpaceDN w:val="0"/>
              <w:adjustRightInd w:val="0"/>
              <w:rPr>
                <w:sz w:val="24"/>
                <w:szCs w:val="24"/>
              </w:rPr>
            </w:pPr>
            <w:proofErr w:type="gramStart"/>
            <w:r w:rsidRPr="00AA5880">
              <w:rPr>
                <w:sz w:val="24"/>
                <w:szCs w:val="24"/>
              </w:rPr>
              <w:t xml:space="preserve">законами, законами </w:t>
            </w:r>
            <w:r>
              <w:rPr>
                <w:sz w:val="24"/>
                <w:szCs w:val="24"/>
              </w:rPr>
              <w:t>Республики Мордовия</w:t>
            </w:r>
            <w:r w:rsidRPr="00AA5880">
              <w:rPr>
                <w:sz w:val="24"/>
                <w:szCs w:val="24"/>
              </w:rPr>
              <w:t xml:space="preserve"> (далее – требований,</w:t>
            </w:r>
            <w:proofErr w:type="gramEnd"/>
          </w:p>
          <w:p w:rsidR="0041148E" w:rsidRPr="00AA5880" w:rsidRDefault="0041148E" w:rsidP="00353DDD">
            <w:pPr>
              <w:autoSpaceDE w:val="0"/>
              <w:autoSpaceDN w:val="0"/>
              <w:adjustRightInd w:val="0"/>
              <w:rPr>
                <w:sz w:val="24"/>
                <w:szCs w:val="24"/>
              </w:rPr>
            </w:pPr>
            <w:proofErr w:type="gramStart"/>
            <w:r w:rsidRPr="00AA5880">
              <w:rPr>
                <w:sz w:val="24"/>
                <w:szCs w:val="24"/>
              </w:rPr>
              <w:t>установленных</w:t>
            </w:r>
            <w:proofErr w:type="gramEnd"/>
            <w:r w:rsidRPr="00AA5880">
              <w:rPr>
                <w:sz w:val="24"/>
                <w:szCs w:val="24"/>
              </w:rPr>
              <w:t xml:space="preserve"> законодательством)</w:t>
            </w:r>
          </w:p>
          <w:p w:rsidR="0041148E" w:rsidRPr="00AA5880" w:rsidRDefault="0041148E" w:rsidP="00353DDD">
            <w:pPr>
              <w:autoSpaceDE w:val="0"/>
              <w:autoSpaceDN w:val="0"/>
              <w:adjustRightInd w:val="0"/>
              <w:rPr>
                <w:sz w:val="24"/>
                <w:szCs w:val="24"/>
              </w:rPr>
            </w:pPr>
            <w:r w:rsidRPr="00AA5880">
              <w:rPr>
                <w:sz w:val="24"/>
                <w:szCs w:val="24"/>
              </w:rPr>
              <w:t>2) устранение причин, факторов и условий, способствующих</w:t>
            </w:r>
          </w:p>
          <w:p w:rsidR="0041148E" w:rsidRPr="00AA5880" w:rsidRDefault="0041148E" w:rsidP="00353DDD">
            <w:pPr>
              <w:autoSpaceDE w:val="0"/>
              <w:autoSpaceDN w:val="0"/>
              <w:adjustRightInd w:val="0"/>
              <w:rPr>
                <w:sz w:val="24"/>
                <w:szCs w:val="24"/>
              </w:rPr>
            </w:pPr>
            <w:r w:rsidRPr="00AA5880">
              <w:rPr>
                <w:sz w:val="24"/>
                <w:szCs w:val="24"/>
              </w:rPr>
              <w:t>нарушениям обязательных требований, установленных</w:t>
            </w:r>
          </w:p>
          <w:p w:rsidR="0041148E" w:rsidRPr="004431DE" w:rsidRDefault="0041148E" w:rsidP="00353DDD">
            <w:pPr>
              <w:rPr>
                <w:rFonts w:ascii="yandex-sans" w:hAnsi="yandex-sans"/>
                <w:color w:val="000000"/>
                <w:sz w:val="23"/>
                <w:szCs w:val="23"/>
              </w:rPr>
            </w:pPr>
            <w:r w:rsidRPr="00AA5880">
              <w:rPr>
                <w:sz w:val="24"/>
                <w:szCs w:val="24"/>
              </w:rPr>
              <w:t>законодательством</w:t>
            </w:r>
          </w:p>
        </w:tc>
      </w:tr>
      <w:tr w:rsidR="0041148E" w:rsidRPr="004431DE" w:rsidTr="00353DDD">
        <w:trPr>
          <w:tblCellSpacing w:w="7" w:type="dxa"/>
        </w:trPr>
        <w:tc>
          <w:tcPr>
            <w:tcW w:w="5725" w:type="dxa"/>
            <w:shd w:val="clear" w:color="auto" w:fill="FFFFFF"/>
            <w:tcMar>
              <w:top w:w="0" w:type="dxa"/>
              <w:left w:w="43" w:type="dxa"/>
              <w:bottom w:w="43" w:type="dxa"/>
              <w:right w:w="0" w:type="dxa"/>
            </w:tcMar>
            <w:hideMark/>
          </w:tcPr>
          <w:p w:rsidR="0041148E" w:rsidRPr="004431DE" w:rsidRDefault="0041148E" w:rsidP="00353DDD">
            <w:pPr>
              <w:rPr>
                <w:sz w:val="24"/>
                <w:szCs w:val="24"/>
              </w:rPr>
            </w:pPr>
            <w:r w:rsidRPr="004431DE">
              <w:rPr>
                <w:sz w:val="24"/>
                <w:szCs w:val="24"/>
              </w:rPr>
              <w:t>Основные задачи муниципальной программы</w:t>
            </w:r>
          </w:p>
        </w:tc>
        <w:tc>
          <w:tcPr>
            <w:tcW w:w="3863" w:type="dxa"/>
            <w:shd w:val="clear" w:color="auto" w:fill="FFFFFF"/>
            <w:tcMar>
              <w:top w:w="0" w:type="dxa"/>
              <w:left w:w="43" w:type="dxa"/>
              <w:bottom w:w="43" w:type="dxa"/>
              <w:right w:w="43" w:type="dxa"/>
            </w:tcMar>
            <w:hideMark/>
          </w:tcPr>
          <w:p w:rsidR="0041148E" w:rsidRPr="0022292B" w:rsidRDefault="0041148E" w:rsidP="00353DDD">
            <w:pPr>
              <w:autoSpaceDE w:val="0"/>
              <w:autoSpaceDN w:val="0"/>
              <w:adjustRightInd w:val="0"/>
              <w:rPr>
                <w:sz w:val="24"/>
                <w:szCs w:val="24"/>
              </w:rPr>
            </w:pPr>
            <w:r w:rsidRPr="0022292B">
              <w:rPr>
                <w:sz w:val="24"/>
                <w:szCs w:val="24"/>
              </w:rPr>
              <w:t>1) укрепление системы профилактики нарушений обязательных</w:t>
            </w:r>
          </w:p>
          <w:p w:rsidR="0041148E" w:rsidRPr="0022292B" w:rsidRDefault="0041148E" w:rsidP="00353DDD">
            <w:pPr>
              <w:autoSpaceDE w:val="0"/>
              <w:autoSpaceDN w:val="0"/>
              <w:adjustRightInd w:val="0"/>
              <w:rPr>
                <w:sz w:val="24"/>
                <w:szCs w:val="24"/>
              </w:rPr>
            </w:pPr>
            <w:r w:rsidRPr="0022292B">
              <w:rPr>
                <w:sz w:val="24"/>
                <w:szCs w:val="24"/>
              </w:rPr>
              <w:t>требований, установленных законодательством;</w:t>
            </w:r>
          </w:p>
          <w:p w:rsidR="0041148E" w:rsidRPr="0022292B" w:rsidRDefault="0041148E" w:rsidP="00353DDD">
            <w:pPr>
              <w:autoSpaceDE w:val="0"/>
              <w:autoSpaceDN w:val="0"/>
              <w:adjustRightInd w:val="0"/>
              <w:rPr>
                <w:sz w:val="24"/>
                <w:szCs w:val="24"/>
              </w:rPr>
            </w:pPr>
            <w:r w:rsidRPr="0022292B">
              <w:rPr>
                <w:sz w:val="24"/>
                <w:szCs w:val="24"/>
              </w:rPr>
              <w:t xml:space="preserve">2) выявление причин, факторов и </w:t>
            </w:r>
            <w:r w:rsidRPr="0022292B">
              <w:rPr>
                <w:sz w:val="24"/>
                <w:szCs w:val="24"/>
              </w:rPr>
              <w:lastRenderedPageBreak/>
              <w:t>условий, способствующих</w:t>
            </w:r>
          </w:p>
          <w:p w:rsidR="0041148E" w:rsidRPr="0022292B" w:rsidRDefault="0041148E" w:rsidP="00353DDD">
            <w:pPr>
              <w:autoSpaceDE w:val="0"/>
              <w:autoSpaceDN w:val="0"/>
              <w:adjustRightInd w:val="0"/>
              <w:rPr>
                <w:sz w:val="24"/>
                <w:szCs w:val="24"/>
              </w:rPr>
            </w:pPr>
            <w:r w:rsidRPr="0022292B">
              <w:rPr>
                <w:sz w:val="24"/>
                <w:szCs w:val="24"/>
              </w:rPr>
              <w:t>нарушениям обязательных требований, установленных</w:t>
            </w:r>
          </w:p>
          <w:p w:rsidR="0041148E" w:rsidRPr="0022292B" w:rsidRDefault="0041148E" w:rsidP="00353DDD">
            <w:pPr>
              <w:autoSpaceDE w:val="0"/>
              <w:autoSpaceDN w:val="0"/>
              <w:adjustRightInd w:val="0"/>
              <w:rPr>
                <w:sz w:val="24"/>
                <w:szCs w:val="24"/>
              </w:rPr>
            </w:pPr>
            <w:r w:rsidRPr="0022292B">
              <w:rPr>
                <w:sz w:val="24"/>
                <w:szCs w:val="24"/>
              </w:rPr>
              <w:t>законодательством;</w:t>
            </w:r>
          </w:p>
          <w:p w:rsidR="0041148E" w:rsidRPr="0022292B" w:rsidRDefault="0041148E" w:rsidP="00353DDD">
            <w:pPr>
              <w:autoSpaceDE w:val="0"/>
              <w:autoSpaceDN w:val="0"/>
              <w:adjustRightInd w:val="0"/>
              <w:rPr>
                <w:sz w:val="24"/>
                <w:szCs w:val="24"/>
              </w:rPr>
            </w:pPr>
            <w:r w:rsidRPr="0022292B">
              <w:rPr>
                <w:sz w:val="24"/>
                <w:szCs w:val="24"/>
              </w:rPr>
              <w:t>3) повышение правовой культуры руководителей юридических лиц</w:t>
            </w:r>
          </w:p>
          <w:p w:rsidR="0041148E" w:rsidRPr="004431DE" w:rsidRDefault="0041148E" w:rsidP="00353DDD">
            <w:pPr>
              <w:rPr>
                <w:sz w:val="24"/>
                <w:szCs w:val="24"/>
              </w:rPr>
            </w:pPr>
            <w:r w:rsidRPr="0022292B">
              <w:rPr>
                <w:sz w:val="24"/>
                <w:szCs w:val="24"/>
              </w:rPr>
              <w:t>и индивидуальных предпринимателей</w:t>
            </w:r>
          </w:p>
        </w:tc>
      </w:tr>
      <w:tr w:rsidR="0041148E" w:rsidRPr="004431DE" w:rsidTr="00353DDD">
        <w:trPr>
          <w:trHeight w:val="510"/>
          <w:tblCellSpacing w:w="7" w:type="dxa"/>
        </w:trPr>
        <w:tc>
          <w:tcPr>
            <w:tcW w:w="5725" w:type="dxa"/>
            <w:shd w:val="clear" w:color="auto" w:fill="FFFFFF"/>
            <w:tcMar>
              <w:top w:w="0" w:type="dxa"/>
              <w:left w:w="43" w:type="dxa"/>
              <w:bottom w:w="43" w:type="dxa"/>
              <w:right w:w="0" w:type="dxa"/>
            </w:tcMar>
            <w:hideMark/>
          </w:tcPr>
          <w:p w:rsidR="0041148E" w:rsidRPr="004431DE" w:rsidRDefault="0041148E" w:rsidP="00353DDD">
            <w:pPr>
              <w:autoSpaceDE w:val="0"/>
              <w:autoSpaceDN w:val="0"/>
              <w:adjustRightInd w:val="0"/>
              <w:rPr>
                <w:bCs/>
                <w:sz w:val="24"/>
                <w:szCs w:val="24"/>
              </w:rPr>
            </w:pPr>
            <w:r w:rsidRPr="004431DE">
              <w:rPr>
                <w:sz w:val="24"/>
                <w:szCs w:val="24"/>
              </w:rPr>
              <w:lastRenderedPageBreak/>
              <w:t xml:space="preserve">Этапы и сроки реализации Программы </w:t>
            </w:r>
          </w:p>
        </w:tc>
        <w:tc>
          <w:tcPr>
            <w:tcW w:w="3863" w:type="dxa"/>
            <w:shd w:val="clear" w:color="auto" w:fill="FFFFFF"/>
            <w:tcMar>
              <w:top w:w="0" w:type="dxa"/>
              <w:left w:w="43" w:type="dxa"/>
              <w:bottom w:w="43" w:type="dxa"/>
              <w:right w:w="43" w:type="dxa"/>
            </w:tcMar>
            <w:hideMark/>
          </w:tcPr>
          <w:p w:rsidR="0041148E" w:rsidRPr="004431DE" w:rsidRDefault="0041148E" w:rsidP="00353DDD">
            <w:pPr>
              <w:autoSpaceDE w:val="0"/>
              <w:autoSpaceDN w:val="0"/>
              <w:adjustRightInd w:val="0"/>
              <w:rPr>
                <w:sz w:val="24"/>
                <w:szCs w:val="24"/>
              </w:rPr>
            </w:pPr>
            <w:r w:rsidRPr="004431DE">
              <w:rPr>
                <w:sz w:val="24"/>
                <w:szCs w:val="24"/>
              </w:rPr>
              <w:t>20</w:t>
            </w:r>
            <w:r>
              <w:rPr>
                <w:sz w:val="24"/>
                <w:szCs w:val="24"/>
              </w:rPr>
              <w:t>20</w:t>
            </w:r>
            <w:r w:rsidRPr="004431DE">
              <w:rPr>
                <w:sz w:val="24"/>
                <w:szCs w:val="24"/>
              </w:rPr>
              <w:t xml:space="preserve"> -202</w:t>
            </w:r>
            <w:r>
              <w:rPr>
                <w:sz w:val="24"/>
                <w:szCs w:val="24"/>
              </w:rPr>
              <w:t>3</w:t>
            </w:r>
            <w:r w:rsidRPr="004431DE">
              <w:rPr>
                <w:sz w:val="24"/>
                <w:szCs w:val="24"/>
              </w:rPr>
              <w:t xml:space="preserve"> годы</w:t>
            </w:r>
          </w:p>
          <w:p w:rsidR="0041148E" w:rsidRPr="004431DE" w:rsidRDefault="0041148E" w:rsidP="00353D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4"/>
                <w:szCs w:val="24"/>
              </w:rPr>
            </w:pPr>
            <w:r w:rsidRPr="004431DE">
              <w:rPr>
                <w:color w:val="000000"/>
                <w:sz w:val="24"/>
                <w:szCs w:val="24"/>
              </w:rPr>
              <w:t>Программа реализуется в один этап</w:t>
            </w:r>
          </w:p>
          <w:p w:rsidR="0041148E" w:rsidRPr="004431DE" w:rsidRDefault="0041148E" w:rsidP="00353DDD">
            <w:pPr>
              <w:autoSpaceDE w:val="0"/>
              <w:autoSpaceDN w:val="0"/>
              <w:adjustRightInd w:val="0"/>
              <w:rPr>
                <w:bCs/>
                <w:sz w:val="24"/>
                <w:szCs w:val="24"/>
              </w:rPr>
            </w:pPr>
          </w:p>
        </w:tc>
      </w:tr>
      <w:tr w:rsidR="0041148E" w:rsidRPr="004431DE" w:rsidTr="00353DDD">
        <w:trPr>
          <w:trHeight w:val="510"/>
          <w:tblCellSpacing w:w="7" w:type="dxa"/>
        </w:trPr>
        <w:tc>
          <w:tcPr>
            <w:tcW w:w="5725" w:type="dxa"/>
            <w:shd w:val="clear" w:color="auto" w:fill="FFFFFF"/>
            <w:tcMar>
              <w:top w:w="0" w:type="dxa"/>
              <w:left w:w="43" w:type="dxa"/>
              <w:bottom w:w="43" w:type="dxa"/>
              <w:right w:w="0" w:type="dxa"/>
            </w:tcMar>
            <w:hideMark/>
          </w:tcPr>
          <w:p w:rsidR="0041148E" w:rsidRPr="004431DE" w:rsidRDefault="0041148E" w:rsidP="00353DDD">
            <w:pPr>
              <w:autoSpaceDE w:val="0"/>
              <w:autoSpaceDN w:val="0"/>
              <w:adjustRightInd w:val="0"/>
              <w:rPr>
                <w:sz w:val="24"/>
                <w:szCs w:val="24"/>
              </w:rPr>
            </w:pPr>
            <w:r w:rsidRPr="004431DE">
              <w:rPr>
                <w:rFonts w:ascii="yandex-sans" w:hAnsi="yandex-sans"/>
                <w:color w:val="000000"/>
                <w:sz w:val="24"/>
                <w:szCs w:val="24"/>
              </w:rPr>
              <w:t>Объемы и источники финансирования муниципальной программы</w:t>
            </w:r>
          </w:p>
        </w:tc>
        <w:tc>
          <w:tcPr>
            <w:tcW w:w="3863" w:type="dxa"/>
            <w:shd w:val="clear" w:color="auto" w:fill="FFFFFF"/>
            <w:tcMar>
              <w:top w:w="0" w:type="dxa"/>
              <w:left w:w="43" w:type="dxa"/>
              <w:bottom w:w="43" w:type="dxa"/>
              <w:right w:w="43" w:type="dxa"/>
            </w:tcMar>
            <w:hideMark/>
          </w:tcPr>
          <w:p w:rsidR="0041148E" w:rsidRPr="004431DE" w:rsidRDefault="0041148E" w:rsidP="00353DDD">
            <w:pPr>
              <w:pStyle w:val="ConsPlusNormal"/>
              <w:ind w:right="-1" w:firstLine="72"/>
              <w:rPr>
                <w:rFonts w:ascii="Times New Roman" w:hAnsi="Times New Roman" w:cs="Times New Roman"/>
                <w:sz w:val="24"/>
                <w:szCs w:val="24"/>
              </w:rPr>
            </w:pPr>
            <w:r w:rsidRPr="004431DE">
              <w:rPr>
                <w:rFonts w:ascii="Times New Roman" w:hAnsi="Times New Roman" w:cs="Times New Roman"/>
                <w:sz w:val="24"/>
                <w:szCs w:val="24"/>
              </w:rPr>
              <w:t xml:space="preserve">Общий объем финансирования муниципальной программы составит   </w:t>
            </w:r>
            <w:r>
              <w:rPr>
                <w:rFonts w:ascii="Times New Roman" w:hAnsi="Times New Roman" w:cs="Times New Roman"/>
                <w:sz w:val="24"/>
                <w:szCs w:val="24"/>
              </w:rPr>
              <w:t>3000</w:t>
            </w:r>
            <w:r w:rsidRPr="004431DE">
              <w:rPr>
                <w:rFonts w:ascii="Times New Roman" w:hAnsi="Times New Roman" w:cs="Times New Roman"/>
                <w:sz w:val="24"/>
                <w:szCs w:val="24"/>
              </w:rPr>
              <w:t xml:space="preserve">  -  руб.,</w:t>
            </w:r>
          </w:p>
          <w:p w:rsidR="0041148E" w:rsidRDefault="0041148E" w:rsidP="00353DDD">
            <w:pPr>
              <w:pStyle w:val="ConsPlusNormal"/>
              <w:ind w:right="-1" w:firstLine="72"/>
              <w:rPr>
                <w:rFonts w:ascii="Times New Roman" w:hAnsi="Times New Roman" w:cs="Times New Roman"/>
                <w:sz w:val="24"/>
                <w:szCs w:val="24"/>
              </w:rPr>
            </w:pPr>
            <w:r>
              <w:rPr>
                <w:rFonts w:ascii="Times New Roman" w:hAnsi="Times New Roman" w:cs="Times New Roman"/>
                <w:sz w:val="24"/>
                <w:szCs w:val="24"/>
              </w:rPr>
              <w:t xml:space="preserve">  в том числе:  </w:t>
            </w:r>
            <w:r w:rsidRPr="004431DE">
              <w:rPr>
                <w:rFonts w:ascii="Times New Roman" w:hAnsi="Times New Roman" w:cs="Times New Roman"/>
                <w:sz w:val="24"/>
                <w:szCs w:val="24"/>
              </w:rPr>
              <w:t xml:space="preserve">за счет средств </w:t>
            </w:r>
            <w:r w:rsidRPr="004431DE">
              <w:rPr>
                <w:rFonts w:ascii="Times New Roman" w:hAnsi="Times New Roman" w:cs="Times New Roman"/>
                <w:sz w:val="24"/>
                <w:szCs w:val="24"/>
              </w:rPr>
              <w:br/>
            </w:r>
            <w:r>
              <w:rPr>
                <w:rFonts w:ascii="Times New Roman" w:hAnsi="Times New Roman" w:cs="Times New Roman"/>
                <w:sz w:val="24"/>
                <w:szCs w:val="24"/>
              </w:rPr>
              <w:t xml:space="preserve">  местного бюджета - </w:t>
            </w:r>
          </w:p>
          <w:p w:rsidR="0041148E" w:rsidRDefault="0041148E" w:rsidP="00353DDD">
            <w:pPr>
              <w:pStyle w:val="ConsPlusNormal"/>
              <w:ind w:right="-1" w:firstLine="72"/>
              <w:rPr>
                <w:rFonts w:ascii="Times New Roman" w:hAnsi="Times New Roman" w:cs="Times New Roman"/>
                <w:sz w:val="24"/>
                <w:szCs w:val="24"/>
              </w:rPr>
            </w:pPr>
            <w:r>
              <w:rPr>
                <w:rFonts w:ascii="Times New Roman" w:hAnsi="Times New Roman" w:cs="Times New Roman"/>
                <w:sz w:val="24"/>
                <w:szCs w:val="24"/>
              </w:rPr>
              <w:t xml:space="preserve">3000,0 </w:t>
            </w:r>
            <w:r w:rsidRPr="004431DE">
              <w:rPr>
                <w:rFonts w:ascii="Times New Roman" w:hAnsi="Times New Roman" w:cs="Times New Roman"/>
                <w:sz w:val="24"/>
                <w:szCs w:val="24"/>
              </w:rPr>
              <w:t xml:space="preserve"> руб.,</w:t>
            </w:r>
            <w:r w:rsidRPr="004431DE">
              <w:rPr>
                <w:rFonts w:ascii="Times New Roman" w:hAnsi="Times New Roman" w:cs="Times New Roman"/>
                <w:sz w:val="24"/>
                <w:szCs w:val="24"/>
              </w:rPr>
              <w:br/>
            </w:r>
            <w:r>
              <w:rPr>
                <w:rFonts w:ascii="Times New Roman" w:hAnsi="Times New Roman" w:cs="Times New Roman"/>
                <w:sz w:val="24"/>
                <w:szCs w:val="24"/>
              </w:rPr>
              <w:t xml:space="preserve">  </w:t>
            </w:r>
            <w:r w:rsidRPr="004431DE">
              <w:rPr>
                <w:rFonts w:ascii="Times New Roman" w:hAnsi="Times New Roman" w:cs="Times New Roman"/>
                <w:sz w:val="24"/>
                <w:szCs w:val="24"/>
              </w:rPr>
              <w:t xml:space="preserve">внебюджетные источники     </w:t>
            </w:r>
            <w:r>
              <w:rPr>
                <w:rFonts w:ascii="Times New Roman" w:hAnsi="Times New Roman" w:cs="Times New Roman"/>
                <w:sz w:val="24"/>
                <w:szCs w:val="24"/>
              </w:rPr>
              <w:t>-</w:t>
            </w:r>
          </w:p>
          <w:p w:rsidR="0041148E" w:rsidRPr="004431DE" w:rsidRDefault="0041148E" w:rsidP="00353DDD">
            <w:pPr>
              <w:pStyle w:val="ConsPlusNormal"/>
              <w:ind w:right="-1" w:firstLine="72"/>
              <w:rPr>
                <w:rFonts w:ascii="Times New Roman" w:hAnsi="Times New Roman" w:cs="Times New Roman"/>
                <w:sz w:val="24"/>
                <w:szCs w:val="24"/>
              </w:rPr>
            </w:pPr>
            <w:r>
              <w:rPr>
                <w:rFonts w:ascii="Times New Roman" w:hAnsi="Times New Roman" w:cs="Times New Roman"/>
                <w:sz w:val="24"/>
                <w:szCs w:val="24"/>
              </w:rPr>
              <w:t xml:space="preserve"> </w:t>
            </w:r>
            <w:r w:rsidRPr="004431DE">
              <w:rPr>
                <w:rFonts w:ascii="Times New Roman" w:hAnsi="Times New Roman" w:cs="Times New Roman"/>
                <w:sz w:val="24"/>
                <w:szCs w:val="24"/>
              </w:rPr>
              <w:t xml:space="preserve"> 0,00   - тыс. руб. </w:t>
            </w:r>
          </w:p>
          <w:p w:rsidR="0041148E" w:rsidRPr="004431DE" w:rsidRDefault="0041148E" w:rsidP="00353DDD">
            <w:pPr>
              <w:pStyle w:val="ConsPlusNormal"/>
              <w:ind w:firstLine="0"/>
              <w:rPr>
                <w:sz w:val="24"/>
                <w:szCs w:val="24"/>
              </w:rPr>
            </w:pPr>
            <w:r>
              <w:rPr>
                <w:rFonts w:ascii="Times New Roman" w:hAnsi="Times New Roman" w:cs="Times New Roman"/>
                <w:sz w:val="24"/>
                <w:szCs w:val="24"/>
              </w:rPr>
              <w:t xml:space="preserve">   </w:t>
            </w:r>
            <w:r>
              <w:rPr>
                <w:sz w:val="24"/>
                <w:szCs w:val="24"/>
              </w:rPr>
              <w:t xml:space="preserve">   </w:t>
            </w:r>
          </w:p>
        </w:tc>
      </w:tr>
      <w:tr w:rsidR="0041148E" w:rsidRPr="004431DE" w:rsidTr="00353DDD">
        <w:trPr>
          <w:trHeight w:val="510"/>
          <w:tblCellSpacing w:w="7" w:type="dxa"/>
        </w:trPr>
        <w:tc>
          <w:tcPr>
            <w:tcW w:w="5725" w:type="dxa"/>
            <w:shd w:val="clear" w:color="auto" w:fill="FFFFFF"/>
            <w:tcMar>
              <w:top w:w="0" w:type="dxa"/>
              <w:left w:w="43" w:type="dxa"/>
              <w:bottom w:w="43" w:type="dxa"/>
              <w:right w:w="0" w:type="dxa"/>
            </w:tcMar>
            <w:vAlign w:val="center"/>
            <w:hideMark/>
          </w:tcPr>
          <w:p w:rsidR="0041148E" w:rsidRPr="004431DE" w:rsidRDefault="0041148E" w:rsidP="00353DDD">
            <w:pPr>
              <w:spacing w:before="100" w:beforeAutospacing="1" w:after="100" w:afterAutospacing="1"/>
              <w:jc w:val="center"/>
              <w:rPr>
                <w:sz w:val="24"/>
                <w:szCs w:val="24"/>
              </w:rPr>
            </w:pPr>
            <w:r w:rsidRPr="004431DE">
              <w:rPr>
                <w:sz w:val="24"/>
                <w:szCs w:val="24"/>
              </w:rPr>
              <w:t xml:space="preserve">Целевые индикаторы программы </w:t>
            </w:r>
          </w:p>
          <w:p w:rsidR="0041148E" w:rsidRPr="004431DE" w:rsidRDefault="0041148E" w:rsidP="00353DDD">
            <w:pPr>
              <w:spacing w:before="100" w:beforeAutospacing="1" w:after="100" w:afterAutospacing="1"/>
              <w:jc w:val="center"/>
              <w:rPr>
                <w:sz w:val="24"/>
                <w:szCs w:val="24"/>
              </w:rPr>
            </w:pPr>
          </w:p>
        </w:tc>
        <w:tc>
          <w:tcPr>
            <w:tcW w:w="3863" w:type="dxa"/>
            <w:shd w:val="clear" w:color="auto" w:fill="FFFFFF"/>
            <w:tcMar>
              <w:top w:w="0" w:type="dxa"/>
              <w:left w:w="43" w:type="dxa"/>
              <w:bottom w:w="43" w:type="dxa"/>
              <w:right w:w="43" w:type="dxa"/>
            </w:tcMar>
            <w:vAlign w:val="center"/>
            <w:hideMark/>
          </w:tcPr>
          <w:p w:rsidR="0041148E" w:rsidRDefault="0041148E" w:rsidP="00353DDD">
            <w:pPr>
              <w:rPr>
                <w:sz w:val="23"/>
                <w:szCs w:val="23"/>
              </w:rPr>
            </w:pPr>
            <w:r>
              <w:rPr>
                <w:sz w:val="24"/>
                <w:szCs w:val="24"/>
              </w:rPr>
              <w:t xml:space="preserve">  - </w:t>
            </w:r>
            <w:r>
              <w:rPr>
                <w:sz w:val="23"/>
                <w:szCs w:val="23"/>
              </w:rPr>
              <w:t>понятность обязательных требований, их однозначное толкование подконтрольными субъектами и должностными лицами органа муниципального контроля;</w:t>
            </w:r>
          </w:p>
          <w:p w:rsidR="0041148E" w:rsidRDefault="0041148E" w:rsidP="00353DDD">
            <w:pPr>
              <w:rPr>
                <w:sz w:val="23"/>
                <w:szCs w:val="23"/>
              </w:rPr>
            </w:pPr>
            <w:r>
              <w:rPr>
                <w:sz w:val="23"/>
                <w:szCs w:val="23"/>
              </w:rPr>
              <w:t xml:space="preserve">  - удовлетворенность в обеспечении доступности информации о принятых и готовящихся изменениях обязательных требований, размещенной на официальном сайте Администрации сельского поселения в информационно-телекоммуникационной сети Интернет;</w:t>
            </w:r>
          </w:p>
          <w:p w:rsidR="0041148E" w:rsidRDefault="0041148E" w:rsidP="00353DDD">
            <w:pPr>
              <w:pStyle w:val="Default"/>
              <w:rPr>
                <w:sz w:val="23"/>
                <w:szCs w:val="23"/>
              </w:rPr>
            </w:pPr>
            <w:r>
              <w:rPr>
                <w:sz w:val="23"/>
                <w:szCs w:val="23"/>
              </w:rPr>
              <w:t xml:space="preserve">  - информированность подконтрольных субъектов о порядке проведения проверок, правах подконтрольных субъектов при проведении проверки;</w:t>
            </w:r>
          </w:p>
          <w:p w:rsidR="0041148E" w:rsidRDefault="0041148E" w:rsidP="00353DDD">
            <w:pPr>
              <w:pStyle w:val="Default"/>
              <w:rPr>
                <w:sz w:val="23"/>
                <w:szCs w:val="23"/>
              </w:rPr>
            </w:pPr>
            <w:r>
              <w:rPr>
                <w:sz w:val="23"/>
                <w:szCs w:val="23"/>
              </w:rPr>
              <w:t xml:space="preserve"> -  выполнение профилактических программных мероприятий согласно перечню</w:t>
            </w:r>
          </w:p>
          <w:p w:rsidR="0041148E" w:rsidRPr="004431DE" w:rsidRDefault="0041148E" w:rsidP="00353DDD">
            <w:pPr>
              <w:rPr>
                <w:rFonts w:ascii="Calibri" w:hAnsi="Calibri"/>
                <w:sz w:val="22"/>
                <w:szCs w:val="22"/>
              </w:rPr>
            </w:pPr>
          </w:p>
        </w:tc>
      </w:tr>
      <w:tr w:rsidR="0041148E" w:rsidRPr="004431DE" w:rsidTr="00353DDD">
        <w:trPr>
          <w:tblCellSpacing w:w="7" w:type="dxa"/>
        </w:trPr>
        <w:tc>
          <w:tcPr>
            <w:tcW w:w="5725" w:type="dxa"/>
            <w:shd w:val="clear" w:color="auto" w:fill="FFFFFF"/>
            <w:tcMar>
              <w:top w:w="0" w:type="dxa"/>
              <w:left w:w="43" w:type="dxa"/>
              <w:bottom w:w="43" w:type="dxa"/>
              <w:right w:w="0" w:type="dxa"/>
            </w:tcMar>
            <w:hideMark/>
          </w:tcPr>
          <w:p w:rsidR="0041148E" w:rsidRPr="004431DE" w:rsidRDefault="0041148E" w:rsidP="00353DDD">
            <w:pPr>
              <w:spacing w:before="100" w:beforeAutospacing="1" w:after="100" w:afterAutospacing="1"/>
              <w:jc w:val="center"/>
              <w:rPr>
                <w:rFonts w:ascii="yandex-sans" w:hAnsi="yandex-sans"/>
                <w:color w:val="000000"/>
                <w:sz w:val="23"/>
                <w:szCs w:val="23"/>
              </w:rPr>
            </w:pPr>
            <w:r w:rsidRPr="004431DE">
              <w:rPr>
                <w:rFonts w:ascii="yandex-sans" w:hAnsi="yandex-sans"/>
                <w:color w:val="000000"/>
                <w:sz w:val="24"/>
                <w:szCs w:val="24"/>
              </w:rPr>
              <w:t>Ожидаемые результаты реализации муниципальной программы</w:t>
            </w:r>
          </w:p>
        </w:tc>
        <w:tc>
          <w:tcPr>
            <w:tcW w:w="3863" w:type="dxa"/>
            <w:shd w:val="clear" w:color="auto" w:fill="FFFFFF"/>
            <w:tcMar>
              <w:top w:w="0" w:type="dxa"/>
              <w:left w:w="43" w:type="dxa"/>
              <w:bottom w:w="43" w:type="dxa"/>
              <w:right w:w="43" w:type="dxa"/>
            </w:tcMar>
            <w:hideMark/>
          </w:tcPr>
          <w:p w:rsidR="0041148E" w:rsidRPr="003565AC" w:rsidRDefault="0041148E" w:rsidP="00353DDD">
            <w:pPr>
              <w:autoSpaceDE w:val="0"/>
              <w:autoSpaceDN w:val="0"/>
              <w:adjustRightInd w:val="0"/>
              <w:rPr>
                <w:sz w:val="24"/>
                <w:szCs w:val="24"/>
              </w:rPr>
            </w:pPr>
            <w:r w:rsidRPr="003565AC">
              <w:rPr>
                <w:sz w:val="24"/>
                <w:szCs w:val="24"/>
              </w:rPr>
              <w:t>1) повысить эффективность профилактической работы,</w:t>
            </w:r>
          </w:p>
          <w:p w:rsidR="0041148E" w:rsidRPr="003565AC" w:rsidRDefault="0041148E" w:rsidP="00353DDD">
            <w:pPr>
              <w:autoSpaceDE w:val="0"/>
              <w:autoSpaceDN w:val="0"/>
              <w:adjustRightInd w:val="0"/>
              <w:rPr>
                <w:sz w:val="24"/>
                <w:szCs w:val="24"/>
              </w:rPr>
            </w:pPr>
            <w:r w:rsidRPr="003565AC">
              <w:rPr>
                <w:sz w:val="24"/>
                <w:szCs w:val="24"/>
              </w:rPr>
              <w:t xml:space="preserve">проводимой администрацией сельского поселения, </w:t>
            </w:r>
            <w:proofErr w:type="gramStart"/>
            <w:r w:rsidRPr="003565AC">
              <w:rPr>
                <w:sz w:val="24"/>
                <w:szCs w:val="24"/>
              </w:rPr>
              <w:t>по</w:t>
            </w:r>
            <w:proofErr w:type="gramEnd"/>
          </w:p>
          <w:p w:rsidR="0041148E" w:rsidRPr="003565AC" w:rsidRDefault="0041148E" w:rsidP="00353DDD">
            <w:pPr>
              <w:autoSpaceDE w:val="0"/>
              <w:autoSpaceDN w:val="0"/>
              <w:adjustRightInd w:val="0"/>
              <w:rPr>
                <w:sz w:val="24"/>
                <w:szCs w:val="24"/>
              </w:rPr>
            </w:pPr>
            <w:r w:rsidRPr="003565AC">
              <w:rPr>
                <w:sz w:val="24"/>
                <w:szCs w:val="24"/>
              </w:rPr>
              <w:t>предупреждению нарушений организациями и индивидуальными</w:t>
            </w:r>
          </w:p>
          <w:p w:rsidR="0041148E" w:rsidRPr="003565AC" w:rsidRDefault="0041148E" w:rsidP="00353DDD">
            <w:pPr>
              <w:autoSpaceDE w:val="0"/>
              <w:autoSpaceDN w:val="0"/>
              <w:adjustRightInd w:val="0"/>
              <w:rPr>
                <w:sz w:val="24"/>
                <w:szCs w:val="24"/>
              </w:rPr>
            </w:pPr>
            <w:r w:rsidRPr="003565AC">
              <w:rPr>
                <w:sz w:val="24"/>
                <w:szCs w:val="24"/>
              </w:rPr>
              <w:t xml:space="preserve">предпринимателями, осуществляющими деятельность </w:t>
            </w:r>
            <w:proofErr w:type="gramStart"/>
            <w:r w:rsidRPr="003565AC">
              <w:rPr>
                <w:sz w:val="24"/>
                <w:szCs w:val="24"/>
              </w:rPr>
              <w:t>на</w:t>
            </w:r>
            <w:proofErr w:type="gramEnd"/>
          </w:p>
          <w:p w:rsidR="0041148E" w:rsidRPr="003565AC" w:rsidRDefault="0041148E" w:rsidP="00353DDD">
            <w:pPr>
              <w:autoSpaceDE w:val="0"/>
              <w:autoSpaceDN w:val="0"/>
              <w:adjustRightInd w:val="0"/>
              <w:rPr>
                <w:sz w:val="24"/>
                <w:szCs w:val="24"/>
              </w:rPr>
            </w:pPr>
            <w:r w:rsidRPr="003565AC">
              <w:rPr>
                <w:sz w:val="24"/>
                <w:szCs w:val="24"/>
              </w:rPr>
              <w:t xml:space="preserve">территории </w:t>
            </w:r>
            <w:proofErr w:type="spellStart"/>
            <w:r>
              <w:rPr>
                <w:sz w:val="24"/>
                <w:szCs w:val="24"/>
              </w:rPr>
              <w:t>Кажлодского</w:t>
            </w:r>
            <w:proofErr w:type="spellEnd"/>
            <w:r>
              <w:rPr>
                <w:sz w:val="24"/>
                <w:szCs w:val="24"/>
              </w:rPr>
              <w:t xml:space="preserve"> сельского </w:t>
            </w:r>
            <w:r>
              <w:rPr>
                <w:sz w:val="24"/>
                <w:szCs w:val="24"/>
              </w:rPr>
              <w:lastRenderedPageBreak/>
              <w:t xml:space="preserve">поселения </w:t>
            </w:r>
            <w:r w:rsidRPr="003565AC">
              <w:rPr>
                <w:sz w:val="24"/>
                <w:szCs w:val="24"/>
              </w:rPr>
              <w:t>требований законодательства;</w:t>
            </w:r>
          </w:p>
          <w:p w:rsidR="0041148E" w:rsidRPr="003565AC" w:rsidRDefault="0041148E" w:rsidP="00353DDD">
            <w:pPr>
              <w:autoSpaceDE w:val="0"/>
              <w:autoSpaceDN w:val="0"/>
              <w:adjustRightInd w:val="0"/>
              <w:rPr>
                <w:sz w:val="24"/>
                <w:szCs w:val="24"/>
              </w:rPr>
            </w:pPr>
            <w:r w:rsidRPr="003565AC">
              <w:rPr>
                <w:sz w:val="24"/>
                <w:szCs w:val="24"/>
              </w:rPr>
              <w:t>2) улучшить информационное обеспечение деятельности</w:t>
            </w:r>
          </w:p>
          <w:p w:rsidR="0041148E" w:rsidRPr="003565AC" w:rsidRDefault="0041148E" w:rsidP="00353DDD">
            <w:pPr>
              <w:autoSpaceDE w:val="0"/>
              <w:autoSpaceDN w:val="0"/>
              <w:adjustRightInd w:val="0"/>
              <w:rPr>
                <w:sz w:val="24"/>
                <w:szCs w:val="24"/>
              </w:rPr>
            </w:pPr>
            <w:r w:rsidRPr="003565AC">
              <w:rPr>
                <w:sz w:val="24"/>
                <w:szCs w:val="24"/>
              </w:rPr>
              <w:t>администрации сельского поселения по профилактике и</w:t>
            </w:r>
          </w:p>
          <w:p w:rsidR="0041148E" w:rsidRPr="003565AC" w:rsidRDefault="0041148E" w:rsidP="00353DDD">
            <w:pPr>
              <w:autoSpaceDE w:val="0"/>
              <w:autoSpaceDN w:val="0"/>
              <w:adjustRightInd w:val="0"/>
              <w:rPr>
                <w:sz w:val="24"/>
                <w:szCs w:val="24"/>
              </w:rPr>
            </w:pPr>
            <w:r w:rsidRPr="003565AC">
              <w:rPr>
                <w:sz w:val="24"/>
                <w:szCs w:val="24"/>
              </w:rPr>
              <w:t>предупреждению нарушений законодательства;</w:t>
            </w:r>
          </w:p>
          <w:p w:rsidR="0041148E" w:rsidRPr="003565AC" w:rsidRDefault="0041148E" w:rsidP="00353DDD">
            <w:pPr>
              <w:autoSpaceDE w:val="0"/>
              <w:autoSpaceDN w:val="0"/>
              <w:adjustRightInd w:val="0"/>
              <w:rPr>
                <w:sz w:val="24"/>
                <w:szCs w:val="24"/>
              </w:rPr>
            </w:pPr>
            <w:r w:rsidRPr="003565AC">
              <w:rPr>
                <w:sz w:val="24"/>
                <w:szCs w:val="24"/>
              </w:rPr>
              <w:t>3) уменьшить общее число нарушений требований</w:t>
            </w:r>
          </w:p>
          <w:p w:rsidR="0041148E" w:rsidRPr="003565AC" w:rsidRDefault="0041148E" w:rsidP="00353DDD">
            <w:pPr>
              <w:autoSpaceDE w:val="0"/>
              <w:autoSpaceDN w:val="0"/>
              <w:adjustRightInd w:val="0"/>
              <w:rPr>
                <w:sz w:val="24"/>
                <w:szCs w:val="24"/>
              </w:rPr>
            </w:pPr>
            <w:r w:rsidRPr="003565AC">
              <w:rPr>
                <w:sz w:val="24"/>
                <w:szCs w:val="24"/>
              </w:rPr>
              <w:t xml:space="preserve">законодательства, </w:t>
            </w:r>
            <w:proofErr w:type="gramStart"/>
            <w:r w:rsidRPr="003565AC">
              <w:rPr>
                <w:sz w:val="24"/>
                <w:szCs w:val="24"/>
              </w:rPr>
              <w:t>выявленных</w:t>
            </w:r>
            <w:proofErr w:type="gramEnd"/>
            <w:r w:rsidRPr="003565AC">
              <w:rPr>
                <w:sz w:val="24"/>
                <w:szCs w:val="24"/>
              </w:rPr>
              <w:t xml:space="preserve"> посредством организации и</w:t>
            </w:r>
          </w:p>
          <w:p w:rsidR="0041148E" w:rsidRPr="003565AC" w:rsidRDefault="0041148E" w:rsidP="00353DDD">
            <w:pPr>
              <w:autoSpaceDE w:val="0"/>
              <w:autoSpaceDN w:val="0"/>
              <w:adjustRightInd w:val="0"/>
              <w:rPr>
                <w:sz w:val="24"/>
                <w:szCs w:val="24"/>
              </w:rPr>
            </w:pPr>
            <w:r w:rsidRPr="003565AC">
              <w:rPr>
                <w:sz w:val="24"/>
                <w:szCs w:val="24"/>
              </w:rPr>
              <w:t>проведения проверок организаций и индивидуальных</w:t>
            </w:r>
          </w:p>
          <w:p w:rsidR="0041148E" w:rsidRPr="003565AC" w:rsidRDefault="0041148E" w:rsidP="00353DDD">
            <w:pPr>
              <w:autoSpaceDE w:val="0"/>
              <w:autoSpaceDN w:val="0"/>
              <w:adjustRightInd w:val="0"/>
              <w:rPr>
                <w:sz w:val="24"/>
                <w:szCs w:val="24"/>
              </w:rPr>
            </w:pPr>
            <w:r w:rsidRPr="003565AC">
              <w:rPr>
                <w:sz w:val="24"/>
                <w:szCs w:val="24"/>
              </w:rPr>
              <w:t>предпринимателей, осуществляющих деятельность на территории</w:t>
            </w:r>
          </w:p>
          <w:p w:rsidR="0041148E" w:rsidRPr="004431DE" w:rsidRDefault="0041148E" w:rsidP="00353DDD">
            <w:pPr>
              <w:pStyle w:val="Default"/>
              <w:rPr>
                <w:sz w:val="28"/>
                <w:szCs w:val="28"/>
              </w:rPr>
            </w:pPr>
            <w:r w:rsidRPr="003565AC">
              <w:t>сельского поселения</w:t>
            </w:r>
          </w:p>
        </w:tc>
      </w:tr>
      <w:tr w:rsidR="0041148E" w:rsidRPr="004431DE" w:rsidTr="00353DDD">
        <w:trPr>
          <w:tblCellSpacing w:w="7" w:type="dxa"/>
        </w:trPr>
        <w:tc>
          <w:tcPr>
            <w:tcW w:w="5725" w:type="dxa"/>
            <w:shd w:val="clear" w:color="auto" w:fill="FFFFFF"/>
            <w:tcMar>
              <w:top w:w="0" w:type="dxa"/>
              <w:left w:w="43" w:type="dxa"/>
              <w:bottom w:w="43" w:type="dxa"/>
              <w:right w:w="0" w:type="dxa"/>
            </w:tcMar>
            <w:vAlign w:val="center"/>
          </w:tcPr>
          <w:p w:rsidR="0041148E" w:rsidRPr="008A77C6" w:rsidRDefault="0041148E" w:rsidP="00353DDD">
            <w:pPr>
              <w:shd w:val="clear" w:color="auto" w:fill="FFFFFF"/>
              <w:jc w:val="center"/>
              <w:rPr>
                <w:sz w:val="24"/>
                <w:szCs w:val="24"/>
              </w:rPr>
            </w:pPr>
            <w:r w:rsidRPr="008A77C6">
              <w:rPr>
                <w:color w:val="000000"/>
                <w:sz w:val="24"/>
                <w:szCs w:val="24"/>
              </w:rPr>
              <w:lastRenderedPageBreak/>
              <w:t xml:space="preserve">Система организации управления и </w:t>
            </w:r>
            <w:proofErr w:type="gramStart"/>
            <w:r w:rsidRPr="008A77C6">
              <w:rPr>
                <w:color w:val="000000"/>
                <w:sz w:val="24"/>
                <w:szCs w:val="24"/>
              </w:rPr>
              <w:t xml:space="preserve">контроль </w:t>
            </w:r>
            <w:r>
              <w:rPr>
                <w:color w:val="000000"/>
                <w:sz w:val="24"/>
                <w:szCs w:val="24"/>
              </w:rPr>
              <w:t xml:space="preserve"> </w:t>
            </w:r>
            <w:r w:rsidRPr="008A77C6">
              <w:rPr>
                <w:color w:val="000000"/>
                <w:sz w:val="24"/>
                <w:szCs w:val="24"/>
              </w:rPr>
              <w:t>за</w:t>
            </w:r>
            <w:proofErr w:type="gramEnd"/>
            <w:r w:rsidRPr="008A77C6">
              <w:rPr>
                <w:color w:val="000000"/>
                <w:sz w:val="24"/>
                <w:szCs w:val="24"/>
              </w:rPr>
              <w:t xml:space="preserve"> исполнением муниципальной программы</w:t>
            </w:r>
          </w:p>
        </w:tc>
        <w:tc>
          <w:tcPr>
            <w:tcW w:w="3863" w:type="dxa"/>
            <w:shd w:val="clear" w:color="auto" w:fill="FFFFFF"/>
            <w:tcMar>
              <w:top w:w="0" w:type="dxa"/>
              <w:left w:w="43" w:type="dxa"/>
              <w:bottom w:w="43" w:type="dxa"/>
              <w:right w:w="43" w:type="dxa"/>
            </w:tcMar>
            <w:vAlign w:val="center"/>
          </w:tcPr>
          <w:p w:rsidR="0041148E" w:rsidRPr="008A77C6" w:rsidRDefault="0041148E" w:rsidP="00353DDD">
            <w:pPr>
              <w:shd w:val="clear" w:color="auto" w:fill="FFFFFF"/>
              <w:rPr>
                <w:sz w:val="24"/>
                <w:szCs w:val="24"/>
              </w:rPr>
            </w:pPr>
            <w:r w:rsidRPr="008A77C6">
              <w:rPr>
                <w:color w:val="000000"/>
                <w:sz w:val="24"/>
                <w:szCs w:val="24"/>
              </w:rPr>
              <w:t xml:space="preserve">Общий </w:t>
            </w:r>
            <w:proofErr w:type="gramStart"/>
            <w:r w:rsidRPr="008A77C6">
              <w:rPr>
                <w:color w:val="000000"/>
                <w:sz w:val="24"/>
                <w:szCs w:val="24"/>
              </w:rPr>
              <w:t>контроль за</w:t>
            </w:r>
            <w:proofErr w:type="gramEnd"/>
            <w:r w:rsidRPr="008A77C6">
              <w:rPr>
                <w:color w:val="000000"/>
                <w:sz w:val="24"/>
                <w:szCs w:val="24"/>
              </w:rPr>
              <w:t xml:space="preserve"> выполнением Программы осуществляет администрация </w:t>
            </w:r>
            <w:proofErr w:type="spellStart"/>
            <w:r>
              <w:rPr>
                <w:color w:val="000000"/>
                <w:sz w:val="24"/>
                <w:szCs w:val="24"/>
              </w:rPr>
              <w:t>Кажлодского</w:t>
            </w:r>
            <w:proofErr w:type="spellEnd"/>
            <w:r w:rsidRPr="008A77C6">
              <w:rPr>
                <w:color w:val="000000"/>
                <w:sz w:val="24"/>
                <w:szCs w:val="24"/>
              </w:rPr>
              <w:t xml:space="preserve"> сельского поселения</w:t>
            </w:r>
          </w:p>
          <w:p w:rsidR="0041148E" w:rsidRPr="00DD43C8" w:rsidRDefault="0041148E" w:rsidP="00353DDD">
            <w:pPr>
              <w:shd w:val="clear" w:color="auto" w:fill="FFFFFF"/>
              <w:ind w:firstLine="709"/>
              <w:jc w:val="both"/>
            </w:pPr>
          </w:p>
        </w:tc>
      </w:tr>
    </w:tbl>
    <w:p w:rsidR="0041148E" w:rsidRDefault="0041148E" w:rsidP="0041148E">
      <w:pPr>
        <w:pStyle w:val="ConsPlusNormal"/>
        <w:widowControl/>
        <w:ind w:right="360" w:firstLine="0"/>
        <w:outlineLvl w:val="0"/>
        <w:rPr>
          <w:rFonts w:ascii="Times New Roman" w:hAnsi="Times New Roman" w:cs="Times New Roman"/>
          <w:sz w:val="28"/>
          <w:szCs w:val="28"/>
        </w:rPr>
      </w:pPr>
    </w:p>
    <w:p w:rsidR="0041148E" w:rsidRPr="003565AC" w:rsidRDefault="0041148E" w:rsidP="0041148E">
      <w:pPr>
        <w:pStyle w:val="ConsPlusNormal"/>
        <w:widowControl/>
        <w:ind w:right="360"/>
        <w:jc w:val="center"/>
        <w:outlineLvl w:val="0"/>
        <w:rPr>
          <w:rFonts w:ascii="Times New Roman" w:hAnsi="Times New Roman" w:cs="Times New Roman"/>
          <w:b/>
          <w:sz w:val="28"/>
          <w:szCs w:val="28"/>
        </w:rPr>
      </w:pPr>
      <w:r>
        <w:rPr>
          <w:rFonts w:ascii="Times New Roman" w:hAnsi="Times New Roman" w:cs="Times New Roman"/>
          <w:b/>
          <w:sz w:val="28"/>
          <w:szCs w:val="28"/>
        </w:rPr>
        <w:t xml:space="preserve">Раздел </w:t>
      </w:r>
      <w:r w:rsidRPr="00090AF9">
        <w:rPr>
          <w:rFonts w:ascii="Times New Roman" w:hAnsi="Times New Roman" w:cs="Times New Roman"/>
          <w:b/>
          <w:sz w:val="28"/>
          <w:szCs w:val="28"/>
          <w:lang w:val="en-US"/>
        </w:rPr>
        <w:t>I</w:t>
      </w:r>
      <w:r w:rsidRPr="00090AF9">
        <w:rPr>
          <w:rFonts w:ascii="Times New Roman" w:hAnsi="Times New Roman" w:cs="Times New Roman"/>
          <w:b/>
          <w:sz w:val="28"/>
          <w:szCs w:val="28"/>
        </w:rPr>
        <w:t xml:space="preserve">. Характеристика </w:t>
      </w:r>
      <w:r w:rsidRPr="003565AC">
        <w:rPr>
          <w:rFonts w:ascii="Times New Roman" w:hAnsi="Times New Roman" w:cs="Times New Roman"/>
          <w:b/>
          <w:bCs/>
          <w:sz w:val="28"/>
          <w:szCs w:val="28"/>
        </w:rPr>
        <w:t>сферы реализации программы</w:t>
      </w:r>
    </w:p>
    <w:p w:rsidR="0041148E" w:rsidRPr="00916991" w:rsidRDefault="0041148E" w:rsidP="0041148E">
      <w:pPr>
        <w:pStyle w:val="ConsPlusCell"/>
        <w:rPr>
          <w:rFonts w:ascii="Courier New" w:hAnsi="Courier New" w:cs="Courier New"/>
          <w:sz w:val="28"/>
          <w:szCs w:val="28"/>
        </w:rPr>
      </w:pPr>
    </w:p>
    <w:p w:rsidR="0041148E" w:rsidRPr="003565AC" w:rsidRDefault="0041148E" w:rsidP="0041148E">
      <w:pPr>
        <w:autoSpaceDE w:val="0"/>
        <w:autoSpaceDN w:val="0"/>
        <w:adjustRightInd w:val="0"/>
        <w:rPr>
          <w:sz w:val="28"/>
          <w:szCs w:val="28"/>
        </w:rPr>
      </w:pPr>
      <w:r>
        <w:rPr>
          <w:rFonts w:ascii="ArialMT" w:hAnsi="ArialMT" w:cs="ArialMT"/>
          <w:sz w:val="22"/>
          <w:szCs w:val="22"/>
        </w:rPr>
        <w:t xml:space="preserve">    </w:t>
      </w:r>
      <w:r w:rsidRPr="003565AC">
        <w:rPr>
          <w:sz w:val="28"/>
          <w:szCs w:val="28"/>
        </w:rPr>
        <w:t>Федеральным законом от 03.07.2016 № 277-ФЗ в Федеральный закон от 26.12.2008 №</w:t>
      </w:r>
      <w:r>
        <w:rPr>
          <w:sz w:val="28"/>
          <w:szCs w:val="28"/>
        </w:rPr>
        <w:t xml:space="preserve"> </w:t>
      </w:r>
      <w:r w:rsidRPr="003565AC">
        <w:rPr>
          <w:sz w:val="28"/>
          <w:szCs w:val="28"/>
        </w:rPr>
        <w:t>294-ФЗ «О защите прав юридических лиц и инди</w:t>
      </w:r>
      <w:r>
        <w:rPr>
          <w:sz w:val="28"/>
          <w:szCs w:val="28"/>
        </w:rPr>
        <w:t xml:space="preserve">видуальных предпринимателей при </w:t>
      </w:r>
      <w:r w:rsidRPr="003565AC">
        <w:rPr>
          <w:sz w:val="28"/>
          <w:szCs w:val="28"/>
        </w:rPr>
        <w:t>осуществлении государственного контроля (надзора) и м</w:t>
      </w:r>
      <w:r>
        <w:rPr>
          <w:sz w:val="28"/>
          <w:szCs w:val="28"/>
        </w:rPr>
        <w:t xml:space="preserve">униципального контроля» введена </w:t>
      </w:r>
      <w:r w:rsidRPr="003565AC">
        <w:rPr>
          <w:sz w:val="28"/>
          <w:szCs w:val="28"/>
        </w:rPr>
        <w:t>статья 8.2 «Организация и проведение мероприяти</w:t>
      </w:r>
      <w:r>
        <w:rPr>
          <w:sz w:val="28"/>
          <w:szCs w:val="28"/>
        </w:rPr>
        <w:t xml:space="preserve">й, направленных на профилактику </w:t>
      </w:r>
      <w:r w:rsidRPr="003565AC">
        <w:rPr>
          <w:sz w:val="28"/>
          <w:szCs w:val="28"/>
        </w:rPr>
        <w:t>нарушений обязательных требований», которая вступила в силу с 1 января 2017 года.</w:t>
      </w:r>
    </w:p>
    <w:p w:rsidR="0041148E" w:rsidRPr="003565AC" w:rsidRDefault="0041148E" w:rsidP="0041148E">
      <w:pPr>
        <w:autoSpaceDE w:val="0"/>
        <w:autoSpaceDN w:val="0"/>
        <w:adjustRightInd w:val="0"/>
        <w:rPr>
          <w:sz w:val="28"/>
          <w:szCs w:val="28"/>
        </w:rPr>
      </w:pPr>
      <w:r w:rsidRPr="003565AC">
        <w:rPr>
          <w:sz w:val="28"/>
          <w:szCs w:val="28"/>
        </w:rPr>
        <w:t>Внесенные изменения обязывают органы государствен</w:t>
      </w:r>
      <w:r>
        <w:rPr>
          <w:sz w:val="28"/>
          <w:szCs w:val="28"/>
        </w:rPr>
        <w:t xml:space="preserve">ного контроля (надзора), органы </w:t>
      </w:r>
      <w:r w:rsidRPr="003565AC">
        <w:rPr>
          <w:sz w:val="28"/>
          <w:szCs w:val="28"/>
        </w:rPr>
        <w:t>муниципального контроля осуществлять меропр</w:t>
      </w:r>
      <w:r>
        <w:rPr>
          <w:sz w:val="28"/>
          <w:szCs w:val="28"/>
        </w:rPr>
        <w:t xml:space="preserve">иятия по профилактике нарушений </w:t>
      </w:r>
      <w:r w:rsidRPr="003565AC">
        <w:rPr>
          <w:sz w:val="28"/>
          <w:szCs w:val="28"/>
        </w:rPr>
        <w:t>обязательных требований в соответствии с ежегодн</w:t>
      </w:r>
      <w:r>
        <w:rPr>
          <w:sz w:val="28"/>
          <w:szCs w:val="28"/>
        </w:rPr>
        <w:t xml:space="preserve">о утверждаемыми ими программами </w:t>
      </w:r>
      <w:r w:rsidRPr="003565AC">
        <w:rPr>
          <w:sz w:val="28"/>
          <w:szCs w:val="28"/>
        </w:rPr>
        <w:t>профилактики нарушений.</w:t>
      </w:r>
    </w:p>
    <w:p w:rsidR="0041148E" w:rsidRPr="003565AC" w:rsidRDefault="0041148E" w:rsidP="0041148E">
      <w:pPr>
        <w:autoSpaceDE w:val="0"/>
        <w:autoSpaceDN w:val="0"/>
        <w:adjustRightInd w:val="0"/>
        <w:rPr>
          <w:sz w:val="28"/>
          <w:szCs w:val="28"/>
        </w:rPr>
      </w:pPr>
      <w:r>
        <w:rPr>
          <w:sz w:val="28"/>
          <w:szCs w:val="28"/>
        </w:rPr>
        <w:t xml:space="preserve">     </w:t>
      </w:r>
      <w:proofErr w:type="gramStart"/>
      <w:r w:rsidRPr="003565AC">
        <w:rPr>
          <w:sz w:val="28"/>
          <w:szCs w:val="28"/>
        </w:rPr>
        <w:t>В этой связи возникла необходимость по принятию ме</w:t>
      </w:r>
      <w:r>
        <w:rPr>
          <w:sz w:val="28"/>
          <w:szCs w:val="28"/>
        </w:rPr>
        <w:t xml:space="preserve">р, направленных на профилактику </w:t>
      </w:r>
      <w:r w:rsidRPr="003565AC">
        <w:rPr>
          <w:sz w:val="28"/>
          <w:szCs w:val="28"/>
        </w:rPr>
        <w:t>правонарушений и нарушений обязательных требовани</w:t>
      </w:r>
      <w:r>
        <w:rPr>
          <w:sz w:val="28"/>
          <w:szCs w:val="28"/>
        </w:rPr>
        <w:t xml:space="preserve">й, установленных муниципальными </w:t>
      </w:r>
      <w:r w:rsidRPr="003565AC">
        <w:rPr>
          <w:sz w:val="28"/>
          <w:szCs w:val="28"/>
        </w:rPr>
        <w:t>правовыми актами, принятыми по вопросам местн</w:t>
      </w:r>
      <w:r>
        <w:rPr>
          <w:sz w:val="28"/>
          <w:szCs w:val="28"/>
        </w:rPr>
        <w:t xml:space="preserve">ого значения, а в случаях, если </w:t>
      </w:r>
      <w:r w:rsidRPr="003565AC">
        <w:rPr>
          <w:sz w:val="28"/>
          <w:szCs w:val="28"/>
        </w:rPr>
        <w:t>соответствующие виды контроля отнесены федеральными</w:t>
      </w:r>
      <w:r>
        <w:rPr>
          <w:sz w:val="28"/>
          <w:szCs w:val="28"/>
        </w:rPr>
        <w:t xml:space="preserve"> законами к полномочиям органов </w:t>
      </w:r>
      <w:r w:rsidRPr="003565AC">
        <w:rPr>
          <w:sz w:val="28"/>
          <w:szCs w:val="28"/>
        </w:rPr>
        <w:t>местного самоуправления, также муниципальный конт</w:t>
      </w:r>
      <w:r>
        <w:rPr>
          <w:sz w:val="28"/>
          <w:szCs w:val="28"/>
        </w:rPr>
        <w:t xml:space="preserve">роль за соблюдением требований, </w:t>
      </w:r>
      <w:r w:rsidRPr="003565AC">
        <w:rPr>
          <w:sz w:val="28"/>
          <w:szCs w:val="28"/>
        </w:rPr>
        <w:t xml:space="preserve">установленных </w:t>
      </w:r>
      <w:r>
        <w:rPr>
          <w:sz w:val="28"/>
          <w:szCs w:val="28"/>
        </w:rPr>
        <w:t>Ф</w:t>
      </w:r>
      <w:r w:rsidRPr="003565AC">
        <w:rPr>
          <w:sz w:val="28"/>
          <w:szCs w:val="28"/>
        </w:rPr>
        <w:t xml:space="preserve">едеральными законами, законами </w:t>
      </w:r>
      <w:r>
        <w:rPr>
          <w:sz w:val="28"/>
          <w:szCs w:val="28"/>
        </w:rPr>
        <w:t>Республики Мордовия</w:t>
      </w:r>
      <w:r w:rsidRPr="003565AC">
        <w:rPr>
          <w:sz w:val="28"/>
          <w:szCs w:val="28"/>
        </w:rPr>
        <w:t>.</w:t>
      </w:r>
      <w:proofErr w:type="gramEnd"/>
    </w:p>
    <w:p w:rsidR="0041148E" w:rsidRPr="003565AC" w:rsidRDefault="0041148E" w:rsidP="0041148E">
      <w:pPr>
        <w:autoSpaceDE w:val="0"/>
        <w:autoSpaceDN w:val="0"/>
        <w:adjustRightInd w:val="0"/>
        <w:rPr>
          <w:sz w:val="28"/>
          <w:szCs w:val="28"/>
        </w:rPr>
      </w:pPr>
      <w:r>
        <w:rPr>
          <w:sz w:val="28"/>
          <w:szCs w:val="28"/>
        </w:rPr>
        <w:t xml:space="preserve">   </w:t>
      </w:r>
      <w:r w:rsidRPr="003565AC">
        <w:rPr>
          <w:sz w:val="28"/>
          <w:szCs w:val="28"/>
        </w:rPr>
        <w:t xml:space="preserve">К видам муниципального контроля, осуществляемого администрацией </w:t>
      </w:r>
      <w:proofErr w:type="spellStart"/>
      <w:r>
        <w:rPr>
          <w:sz w:val="28"/>
          <w:szCs w:val="28"/>
        </w:rPr>
        <w:t>Кажлодского</w:t>
      </w:r>
      <w:proofErr w:type="spellEnd"/>
      <w:r>
        <w:rPr>
          <w:sz w:val="28"/>
          <w:szCs w:val="28"/>
        </w:rPr>
        <w:t xml:space="preserve">  </w:t>
      </w:r>
      <w:r w:rsidRPr="003565AC">
        <w:rPr>
          <w:sz w:val="28"/>
          <w:szCs w:val="28"/>
        </w:rPr>
        <w:t>сельского поселения, относятся:</w:t>
      </w:r>
    </w:p>
    <w:p w:rsidR="0041148E" w:rsidRPr="003565AC" w:rsidRDefault="0041148E" w:rsidP="0041148E">
      <w:pPr>
        <w:autoSpaceDE w:val="0"/>
        <w:autoSpaceDN w:val="0"/>
        <w:adjustRightInd w:val="0"/>
        <w:rPr>
          <w:sz w:val="28"/>
          <w:szCs w:val="28"/>
        </w:rPr>
      </w:pPr>
      <w:r>
        <w:rPr>
          <w:sz w:val="28"/>
          <w:szCs w:val="28"/>
        </w:rPr>
        <w:t xml:space="preserve"> </w:t>
      </w:r>
      <w:r w:rsidRPr="003565AC">
        <w:rPr>
          <w:sz w:val="28"/>
          <w:szCs w:val="28"/>
        </w:rPr>
        <w:t>- муниципальный жилищный контроль на территории сельского поселения;</w:t>
      </w:r>
    </w:p>
    <w:p w:rsidR="0041148E" w:rsidRPr="003565AC" w:rsidRDefault="0041148E" w:rsidP="0041148E">
      <w:pPr>
        <w:autoSpaceDE w:val="0"/>
        <w:autoSpaceDN w:val="0"/>
        <w:adjustRightInd w:val="0"/>
        <w:rPr>
          <w:sz w:val="28"/>
          <w:szCs w:val="28"/>
        </w:rPr>
      </w:pPr>
      <w:r>
        <w:rPr>
          <w:sz w:val="28"/>
          <w:szCs w:val="28"/>
        </w:rPr>
        <w:t xml:space="preserve"> </w:t>
      </w:r>
      <w:r w:rsidRPr="003565AC">
        <w:rPr>
          <w:sz w:val="28"/>
          <w:szCs w:val="28"/>
        </w:rPr>
        <w:t>- муниципальный земельный контроль на территории сельского поселения</w:t>
      </w:r>
      <w:r>
        <w:rPr>
          <w:sz w:val="28"/>
          <w:szCs w:val="28"/>
        </w:rPr>
        <w:t>;</w:t>
      </w:r>
    </w:p>
    <w:p w:rsidR="0041148E" w:rsidRPr="003565AC" w:rsidRDefault="0041148E" w:rsidP="0041148E">
      <w:pPr>
        <w:autoSpaceDE w:val="0"/>
        <w:autoSpaceDN w:val="0"/>
        <w:adjustRightInd w:val="0"/>
        <w:rPr>
          <w:sz w:val="28"/>
          <w:szCs w:val="28"/>
        </w:rPr>
      </w:pPr>
      <w:r>
        <w:rPr>
          <w:sz w:val="28"/>
          <w:szCs w:val="28"/>
        </w:rPr>
        <w:t xml:space="preserve"> </w:t>
      </w:r>
      <w:r w:rsidRPr="003565AC">
        <w:rPr>
          <w:sz w:val="28"/>
          <w:szCs w:val="28"/>
        </w:rPr>
        <w:t xml:space="preserve">-муниципальный контроль </w:t>
      </w:r>
      <w:r w:rsidRPr="000E707A">
        <w:rPr>
          <w:color w:val="000000"/>
          <w:sz w:val="28"/>
          <w:szCs w:val="28"/>
        </w:rPr>
        <w:t>в области торговой деятельности</w:t>
      </w:r>
      <w:r>
        <w:rPr>
          <w:color w:val="000000"/>
          <w:sz w:val="28"/>
          <w:szCs w:val="28"/>
        </w:rPr>
        <w:t>.</w:t>
      </w:r>
    </w:p>
    <w:p w:rsidR="0041148E" w:rsidRDefault="0041148E" w:rsidP="0041148E">
      <w:pPr>
        <w:pStyle w:val="ConsPlusNormal"/>
        <w:widowControl/>
        <w:ind w:left="12" w:firstLine="708"/>
        <w:jc w:val="center"/>
        <w:outlineLvl w:val="0"/>
        <w:rPr>
          <w:rFonts w:ascii="Times New Roman" w:hAnsi="Times New Roman" w:cs="Times New Roman"/>
          <w:b/>
          <w:sz w:val="28"/>
          <w:szCs w:val="28"/>
        </w:rPr>
      </w:pPr>
    </w:p>
    <w:p w:rsidR="0041148E" w:rsidRDefault="0041148E" w:rsidP="0041148E">
      <w:pPr>
        <w:pStyle w:val="ConsPlusNormal"/>
        <w:widowControl/>
        <w:ind w:left="12" w:firstLine="708"/>
        <w:jc w:val="center"/>
        <w:outlineLvl w:val="0"/>
        <w:rPr>
          <w:rFonts w:ascii="Times New Roman" w:hAnsi="Times New Roman" w:cs="Times New Roman"/>
          <w:b/>
          <w:sz w:val="28"/>
          <w:szCs w:val="28"/>
        </w:rPr>
      </w:pPr>
    </w:p>
    <w:p w:rsidR="0041148E" w:rsidRPr="00B87DCA" w:rsidRDefault="0041148E" w:rsidP="0041148E">
      <w:pPr>
        <w:pStyle w:val="ConsPlusNormal"/>
        <w:widowControl/>
        <w:ind w:left="12" w:firstLine="708"/>
        <w:jc w:val="center"/>
        <w:outlineLvl w:val="0"/>
        <w:rPr>
          <w:rFonts w:ascii="Times New Roman" w:hAnsi="Times New Roman" w:cs="Times New Roman"/>
          <w:b/>
          <w:sz w:val="28"/>
          <w:szCs w:val="28"/>
        </w:rPr>
      </w:pPr>
      <w:r>
        <w:rPr>
          <w:rFonts w:ascii="Times New Roman" w:hAnsi="Times New Roman" w:cs="Times New Roman"/>
          <w:b/>
          <w:sz w:val="28"/>
          <w:szCs w:val="28"/>
        </w:rPr>
        <w:t xml:space="preserve">Раздел </w:t>
      </w:r>
      <w:r w:rsidRPr="00B87DCA">
        <w:rPr>
          <w:rFonts w:ascii="Times New Roman" w:hAnsi="Times New Roman" w:cs="Times New Roman"/>
          <w:b/>
          <w:sz w:val="28"/>
          <w:szCs w:val="28"/>
          <w:lang w:val="en-US"/>
        </w:rPr>
        <w:t>II</w:t>
      </w:r>
      <w:r w:rsidRPr="00B87DCA">
        <w:rPr>
          <w:rFonts w:ascii="Times New Roman" w:hAnsi="Times New Roman" w:cs="Times New Roman"/>
          <w:b/>
          <w:sz w:val="28"/>
          <w:szCs w:val="28"/>
        </w:rPr>
        <w:t xml:space="preserve">. Основные </w:t>
      </w:r>
      <w:r w:rsidRPr="00B87DCA">
        <w:rPr>
          <w:rFonts w:ascii="Times New Roman" w:hAnsi="Times New Roman" w:cs="Times New Roman"/>
          <w:b/>
          <w:bCs/>
          <w:sz w:val="28"/>
          <w:szCs w:val="28"/>
        </w:rPr>
        <w:t>цели, задачи и сроки реализации Программы</w:t>
      </w:r>
    </w:p>
    <w:p w:rsidR="0041148E" w:rsidRPr="00916991" w:rsidRDefault="0041148E" w:rsidP="0041148E">
      <w:pPr>
        <w:pStyle w:val="ConsPlusNormal"/>
        <w:widowControl/>
        <w:tabs>
          <w:tab w:val="left" w:pos="6930"/>
        </w:tabs>
        <w:rPr>
          <w:rFonts w:ascii="Times New Roman" w:hAnsi="Times New Roman" w:cs="Times New Roman"/>
          <w:sz w:val="28"/>
          <w:szCs w:val="28"/>
        </w:rPr>
      </w:pPr>
      <w:r>
        <w:rPr>
          <w:rFonts w:ascii="Times New Roman" w:hAnsi="Times New Roman" w:cs="Times New Roman"/>
          <w:sz w:val="28"/>
          <w:szCs w:val="28"/>
        </w:rPr>
        <w:tab/>
      </w:r>
    </w:p>
    <w:p w:rsidR="0041148E" w:rsidRPr="00B87DCA" w:rsidRDefault="0041148E" w:rsidP="0041148E">
      <w:pPr>
        <w:rPr>
          <w:sz w:val="28"/>
          <w:szCs w:val="28"/>
        </w:rPr>
      </w:pPr>
      <w:r>
        <w:rPr>
          <w:b/>
          <w:bCs/>
          <w:sz w:val="28"/>
          <w:szCs w:val="28"/>
        </w:rPr>
        <w:t xml:space="preserve">                                        </w:t>
      </w:r>
      <w:r w:rsidRPr="00B87DCA">
        <w:rPr>
          <w:b/>
          <w:bCs/>
          <w:sz w:val="28"/>
          <w:szCs w:val="28"/>
        </w:rPr>
        <w:t>Основны</w:t>
      </w:r>
      <w:r>
        <w:rPr>
          <w:b/>
          <w:bCs/>
          <w:sz w:val="28"/>
          <w:szCs w:val="28"/>
        </w:rPr>
        <w:t xml:space="preserve">е </w:t>
      </w:r>
      <w:r w:rsidRPr="00B87DCA">
        <w:rPr>
          <w:b/>
          <w:bCs/>
          <w:sz w:val="28"/>
          <w:szCs w:val="28"/>
        </w:rPr>
        <w:t xml:space="preserve"> цел</w:t>
      </w:r>
      <w:r>
        <w:rPr>
          <w:b/>
          <w:bCs/>
          <w:sz w:val="28"/>
          <w:szCs w:val="28"/>
        </w:rPr>
        <w:t>и</w:t>
      </w:r>
      <w:r w:rsidRPr="00B87DCA">
        <w:rPr>
          <w:b/>
          <w:bCs/>
          <w:sz w:val="28"/>
          <w:szCs w:val="28"/>
        </w:rPr>
        <w:t xml:space="preserve"> Программы </w:t>
      </w:r>
    </w:p>
    <w:p w:rsidR="0041148E" w:rsidRPr="001477AD" w:rsidRDefault="0041148E" w:rsidP="0041148E">
      <w:pPr>
        <w:widowControl w:val="0"/>
        <w:autoSpaceDE w:val="0"/>
        <w:autoSpaceDN w:val="0"/>
        <w:adjustRightInd w:val="0"/>
        <w:ind w:firstLine="540"/>
        <w:jc w:val="both"/>
        <w:rPr>
          <w:sz w:val="28"/>
          <w:szCs w:val="28"/>
        </w:rPr>
      </w:pPr>
    </w:p>
    <w:p w:rsidR="0041148E" w:rsidRPr="003565AC" w:rsidRDefault="0041148E" w:rsidP="0041148E">
      <w:pPr>
        <w:autoSpaceDE w:val="0"/>
        <w:autoSpaceDN w:val="0"/>
        <w:adjustRightInd w:val="0"/>
        <w:rPr>
          <w:sz w:val="28"/>
          <w:szCs w:val="28"/>
        </w:rPr>
      </w:pPr>
      <w:r>
        <w:rPr>
          <w:sz w:val="28"/>
          <w:szCs w:val="28"/>
        </w:rPr>
        <w:t xml:space="preserve">     </w:t>
      </w:r>
      <w:r w:rsidRPr="003565AC">
        <w:rPr>
          <w:sz w:val="28"/>
          <w:szCs w:val="28"/>
        </w:rPr>
        <w:t>Целью муниципальной программы является предуп</w:t>
      </w:r>
      <w:r>
        <w:rPr>
          <w:sz w:val="28"/>
          <w:szCs w:val="28"/>
        </w:rPr>
        <w:t xml:space="preserve">реждение нарушений юридическими </w:t>
      </w:r>
      <w:r w:rsidRPr="003565AC">
        <w:rPr>
          <w:sz w:val="28"/>
          <w:szCs w:val="28"/>
        </w:rPr>
        <w:t>лицами и индивидуальными предпринимателями обязате</w:t>
      </w:r>
      <w:r>
        <w:rPr>
          <w:sz w:val="28"/>
          <w:szCs w:val="28"/>
        </w:rPr>
        <w:t xml:space="preserve">льных требований, установленных </w:t>
      </w:r>
      <w:r w:rsidRPr="003565AC">
        <w:rPr>
          <w:sz w:val="28"/>
          <w:szCs w:val="28"/>
        </w:rPr>
        <w:t xml:space="preserve">муниципальными правовыми актами, принятыми по вопросам </w:t>
      </w:r>
      <w:r>
        <w:rPr>
          <w:sz w:val="28"/>
          <w:szCs w:val="28"/>
        </w:rPr>
        <w:t xml:space="preserve">местного значения, а в случаях, </w:t>
      </w:r>
      <w:r w:rsidRPr="003565AC">
        <w:rPr>
          <w:sz w:val="28"/>
          <w:szCs w:val="28"/>
        </w:rPr>
        <w:t>если соответствующие виды контроля отнесены феде</w:t>
      </w:r>
      <w:r>
        <w:rPr>
          <w:sz w:val="28"/>
          <w:szCs w:val="28"/>
        </w:rPr>
        <w:t xml:space="preserve">ральными законами к полномочиям органов местного </w:t>
      </w:r>
      <w:r w:rsidRPr="003565AC">
        <w:rPr>
          <w:sz w:val="28"/>
          <w:szCs w:val="28"/>
        </w:rPr>
        <w:t xml:space="preserve">самоуправления, также муниципальный </w:t>
      </w:r>
      <w:proofErr w:type="gramStart"/>
      <w:r w:rsidRPr="003565AC">
        <w:rPr>
          <w:sz w:val="28"/>
          <w:szCs w:val="28"/>
        </w:rPr>
        <w:t>контроль за</w:t>
      </w:r>
      <w:proofErr w:type="gramEnd"/>
      <w:r w:rsidRPr="003565AC">
        <w:rPr>
          <w:sz w:val="28"/>
          <w:szCs w:val="28"/>
        </w:rPr>
        <w:t xml:space="preserve"> соблюдением</w:t>
      </w:r>
    </w:p>
    <w:p w:rsidR="0041148E" w:rsidRDefault="0041148E" w:rsidP="0041148E">
      <w:pPr>
        <w:autoSpaceDE w:val="0"/>
        <w:autoSpaceDN w:val="0"/>
        <w:adjustRightInd w:val="0"/>
        <w:rPr>
          <w:b/>
          <w:bCs/>
          <w:sz w:val="28"/>
          <w:szCs w:val="28"/>
        </w:rPr>
      </w:pPr>
      <w:r w:rsidRPr="003565AC">
        <w:rPr>
          <w:sz w:val="28"/>
          <w:szCs w:val="28"/>
        </w:rPr>
        <w:t>требований, установленных федеральными законами</w:t>
      </w:r>
      <w:r>
        <w:rPr>
          <w:sz w:val="28"/>
          <w:szCs w:val="28"/>
        </w:rPr>
        <w:t xml:space="preserve">, законами субъектов Российской </w:t>
      </w:r>
      <w:r w:rsidRPr="003565AC">
        <w:rPr>
          <w:sz w:val="28"/>
          <w:szCs w:val="28"/>
        </w:rPr>
        <w:t>Федерации и устранение причин, факторов и усл</w:t>
      </w:r>
      <w:r>
        <w:rPr>
          <w:sz w:val="28"/>
          <w:szCs w:val="28"/>
        </w:rPr>
        <w:t xml:space="preserve">овий, способствующих нарушениям </w:t>
      </w:r>
      <w:r w:rsidRPr="003565AC">
        <w:rPr>
          <w:sz w:val="28"/>
          <w:szCs w:val="28"/>
        </w:rPr>
        <w:t>обязательных требований, установленных законодательством.</w:t>
      </w:r>
      <w:r>
        <w:rPr>
          <w:rFonts w:ascii="ArialMT" w:hAnsi="ArialMT" w:cs="ArialMT"/>
          <w:sz w:val="22"/>
          <w:szCs w:val="22"/>
        </w:rPr>
        <w:t xml:space="preserve">  </w:t>
      </w:r>
      <w:r>
        <w:rPr>
          <w:b/>
          <w:bCs/>
          <w:sz w:val="28"/>
          <w:szCs w:val="28"/>
        </w:rPr>
        <w:t xml:space="preserve">                                                  </w:t>
      </w:r>
    </w:p>
    <w:p w:rsidR="0041148E" w:rsidRDefault="0041148E" w:rsidP="0041148E">
      <w:pPr>
        <w:autoSpaceDE w:val="0"/>
        <w:autoSpaceDN w:val="0"/>
        <w:adjustRightInd w:val="0"/>
        <w:rPr>
          <w:b/>
          <w:bCs/>
          <w:sz w:val="28"/>
          <w:szCs w:val="28"/>
        </w:rPr>
      </w:pPr>
    </w:p>
    <w:p w:rsidR="0041148E" w:rsidRPr="00B87DCA" w:rsidRDefault="0041148E" w:rsidP="0041148E">
      <w:pPr>
        <w:autoSpaceDE w:val="0"/>
        <w:autoSpaceDN w:val="0"/>
        <w:adjustRightInd w:val="0"/>
        <w:rPr>
          <w:sz w:val="28"/>
          <w:szCs w:val="28"/>
        </w:rPr>
      </w:pPr>
      <w:r>
        <w:rPr>
          <w:b/>
          <w:bCs/>
          <w:sz w:val="28"/>
          <w:szCs w:val="28"/>
        </w:rPr>
        <w:t xml:space="preserve">                                          </w:t>
      </w:r>
      <w:r w:rsidRPr="00B87DCA">
        <w:rPr>
          <w:b/>
          <w:bCs/>
          <w:sz w:val="28"/>
          <w:szCs w:val="28"/>
        </w:rPr>
        <w:t>Основны</w:t>
      </w:r>
      <w:r>
        <w:rPr>
          <w:b/>
          <w:bCs/>
          <w:sz w:val="28"/>
          <w:szCs w:val="28"/>
        </w:rPr>
        <w:t xml:space="preserve">е </w:t>
      </w:r>
      <w:r w:rsidRPr="00B87DCA">
        <w:rPr>
          <w:b/>
          <w:bCs/>
          <w:sz w:val="28"/>
          <w:szCs w:val="28"/>
        </w:rPr>
        <w:t xml:space="preserve"> </w:t>
      </w:r>
      <w:r>
        <w:rPr>
          <w:b/>
          <w:bCs/>
          <w:sz w:val="28"/>
          <w:szCs w:val="28"/>
        </w:rPr>
        <w:t xml:space="preserve">задачи </w:t>
      </w:r>
      <w:r w:rsidRPr="00B87DCA">
        <w:rPr>
          <w:b/>
          <w:bCs/>
          <w:sz w:val="28"/>
          <w:szCs w:val="28"/>
        </w:rPr>
        <w:t>Программы </w:t>
      </w:r>
    </w:p>
    <w:p w:rsidR="0041148E" w:rsidRDefault="0041148E" w:rsidP="0041148E">
      <w:pPr>
        <w:widowControl w:val="0"/>
        <w:autoSpaceDE w:val="0"/>
        <w:autoSpaceDN w:val="0"/>
        <w:adjustRightInd w:val="0"/>
        <w:jc w:val="both"/>
        <w:rPr>
          <w:sz w:val="28"/>
          <w:szCs w:val="28"/>
        </w:rPr>
      </w:pPr>
    </w:p>
    <w:p w:rsidR="0041148E" w:rsidRPr="003565AC" w:rsidRDefault="0041148E" w:rsidP="0041148E">
      <w:pPr>
        <w:autoSpaceDE w:val="0"/>
        <w:autoSpaceDN w:val="0"/>
        <w:adjustRightInd w:val="0"/>
        <w:rPr>
          <w:sz w:val="28"/>
          <w:szCs w:val="28"/>
        </w:rPr>
      </w:pPr>
      <w:r>
        <w:rPr>
          <w:sz w:val="28"/>
          <w:szCs w:val="28"/>
        </w:rPr>
        <w:t xml:space="preserve">   </w:t>
      </w:r>
      <w:r w:rsidRPr="003565AC">
        <w:rPr>
          <w:sz w:val="28"/>
          <w:szCs w:val="28"/>
        </w:rPr>
        <w:t>Для достижения этой цели необходимо решить поставленные задачи:</w:t>
      </w:r>
    </w:p>
    <w:p w:rsidR="0041148E" w:rsidRPr="003565AC" w:rsidRDefault="0041148E" w:rsidP="0041148E">
      <w:pPr>
        <w:autoSpaceDE w:val="0"/>
        <w:autoSpaceDN w:val="0"/>
        <w:adjustRightInd w:val="0"/>
        <w:rPr>
          <w:sz w:val="28"/>
          <w:szCs w:val="28"/>
        </w:rPr>
      </w:pPr>
      <w:r w:rsidRPr="003565AC">
        <w:rPr>
          <w:sz w:val="28"/>
          <w:szCs w:val="28"/>
        </w:rPr>
        <w:t>1) укрепление системы профилактики нарушений обязательных требований,</w:t>
      </w:r>
    </w:p>
    <w:p w:rsidR="0041148E" w:rsidRPr="003565AC" w:rsidRDefault="0041148E" w:rsidP="0041148E">
      <w:pPr>
        <w:autoSpaceDE w:val="0"/>
        <w:autoSpaceDN w:val="0"/>
        <w:adjustRightInd w:val="0"/>
        <w:rPr>
          <w:sz w:val="28"/>
          <w:szCs w:val="28"/>
        </w:rPr>
      </w:pPr>
      <w:proofErr w:type="gramStart"/>
      <w:r w:rsidRPr="003565AC">
        <w:rPr>
          <w:sz w:val="28"/>
          <w:szCs w:val="28"/>
        </w:rPr>
        <w:t>установленных</w:t>
      </w:r>
      <w:proofErr w:type="gramEnd"/>
      <w:r w:rsidRPr="003565AC">
        <w:rPr>
          <w:sz w:val="28"/>
          <w:szCs w:val="28"/>
        </w:rPr>
        <w:t xml:space="preserve"> законодательством;</w:t>
      </w:r>
    </w:p>
    <w:p w:rsidR="0041148E" w:rsidRPr="003565AC" w:rsidRDefault="0041148E" w:rsidP="0041148E">
      <w:pPr>
        <w:autoSpaceDE w:val="0"/>
        <w:autoSpaceDN w:val="0"/>
        <w:adjustRightInd w:val="0"/>
        <w:rPr>
          <w:sz w:val="28"/>
          <w:szCs w:val="28"/>
        </w:rPr>
      </w:pPr>
      <w:r w:rsidRPr="003565AC">
        <w:rPr>
          <w:sz w:val="28"/>
          <w:szCs w:val="28"/>
        </w:rPr>
        <w:t>2) выявление причин, факторов и условий, способс</w:t>
      </w:r>
      <w:r>
        <w:rPr>
          <w:sz w:val="28"/>
          <w:szCs w:val="28"/>
        </w:rPr>
        <w:t xml:space="preserve">твующих нарушениям обязательных </w:t>
      </w:r>
      <w:r w:rsidRPr="003565AC">
        <w:rPr>
          <w:sz w:val="28"/>
          <w:szCs w:val="28"/>
        </w:rPr>
        <w:t>требований, установленных законодательством;</w:t>
      </w:r>
    </w:p>
    <w:p w:rsidR="0041148E" w:rsidRPr="003565AC" w:rsidRDefault="0041148E" w:rsidP="0041148E">
      <w:pPr>
        <w:autoSpaceDE w:val="0"/>
        <w:autoSpaceDN w:val="0"/>
        <w:adjustRightInd w:val="0"/>
        <w:rPr>
          <w:sz w:val="28"/>
          <w:szCs w:val="28"/>
        </w:rPr>
      </w:pPr>
      <w:r w:rsidRPr="003565AC">
        <w:rPr>
          <w:sz w:val="28"/>
          <w:szCs w:val="28"/>
        </w:rPr>
        <w:t>3) повышение правовой культуры руководителей ю</w:t>
      </w:r>
      <w:r>
        <w:rPr>
          <w:sz w:val="28"/>
          <w:szCs w:val="28"/>
        </w:rPr>
        <w:t xml:space="preserve">ридических лиц и индивидуальных </w:t>
      </w:r>
      <w:r w:rsidRPr="003565AC">
        <w:rPr>
          <w:sz w:val="28"/>
          <w:szCs w:val="28"/>
        </w:rPr>
        <w:t xml:space="preserve">предпринимателей.       </w:t>
      </w:r>
    </w:p>
    <w:p w:rsidR="0041148E" w:rsidRDefault="0041148E" w:rsidP="0041148E">
      <w:pPr>
        <w:jc w:val="center"/>
        <w:rPr>
          <w:b/>
          <w:sz w:val="28"/>
          <w:szCs w:val="28"/>
        </w:rPr>
      </w:pPr>
    </w:p>
    <w:p w:rsidR="0041148E" w:rsidRPr="00CB2648" w:rsidRDefault="0041148E" w:rsidP="0041148E">
      <w:pPr>
        <w:jc w:val="center"/>
        <w:rPr>
          <w:b/>
          <w:sz w:val="28"/>
          <w:szCs w:val="28"/>
        </w:rPr>
      </w:pPr>
      <w:r w:rsidRPr="00CB2648">
        <w:rPr>
          <w:b/>
          <w:sz w:val="28"/>
          <w:szCs w:val="28"/>
        </w:rPr>
        <w:t>Сроки реализации муниципальной программы</w:t>
      </w:r>
    </w:p>
    <w:p w:rsidR="0041148E" w:rsidRPr="00CB2648" w:rsidRDefault="0041148E" w:rsidP="0041148E">
      <w:pPr>
        <w:spacing w:before="100" w:beforeAutospacing="1" w:after="100" w:afterAutospacing="1"/>
        <w:jc w:val="both"/>
        <w:rPr>
          <w:sz w:val="28"/>
          <w:szCs w:val="28"/>
        </w:rPr>
      </w:pPr>
      <w:r w:rsidRPr="00CB2648">
        <w:rPr>
          <w:sz w:val="28"/>
          <w:szCs w:val="28"/>
        </w:rPr>
        <w:t xml:space="preserve">   Сроки реализации муниципальной </w:t>
      </w:r>
      <w:r>
        <w:rPr>
          <w:sz w:val="28"/>
          <w:szCs w:val="28"/>
        </w:rPr>
        <w:t xml:space="preserve"> П</w:t>
      </w:r>
      <w:r w:rsidRPr="00CB2648">
        <w:rPr>
          <w:sz w:val="28"/>
          <w:szCs w:val="28"/>
        </w:rPr>
        <w:t>рограммы - 20</w:t>
      </w:r>
      <w:r>
        <w:rPr>
          <w:sz w:val="28"/>
          <w:szCs w:val="28"/>
        </w:rPr>
        <w:t>20</w:t>
      </w:r>
      <w:r w:rsidRPr="00CB2648">
        <w:rPr>
          <w:sz w:val="28"/>
          <w:szCs w:val="28"/>
        </w:rPr>
        <w:t xml:space="preserve"> - 202</w:t>
      </w:r>
      <w:r>
        <w:rPr>
          <w:sz w:val="28"/>
          <w:szCs w:val="28"/>
        </w:rPr>
        <w:t>2</w:t>
      </w:r>
      <w:r w:rsidRPr="00CB2648">
        <w:rPr>
          <w:sz w:val="28"/>
          <w:szCs w:val="28"/>
        </w:rPr>
        <w:t xml:space="preserve"> годы, реализуется в один этап.</w:t>
      </w:r>
    </w:p>
    <w:p w:rsidR="0041148E" w:rsidRPr="00916991" w:rsidRDefault="0041148E" w:rsidP="0041148E">
      <w:pPr>
        <w:widowControl w:val="0"/>
        <w:autoSpaceDE w:val="0"/>
        <w:autoSpaceDN w:val="0"/>
        <w:adjustRightInd w:val="0"/>
        <w:jc w:val="both"/>
        <w:rPr>
          <w:sz w:val="28"/>
          <w:szCs w:val="28"/>
        </w:rPr>
      </w:pPr>
    </w:p>
    <w:p w:rsidR="0041148E" w:rsidRPr="00CB2648" w:rsidRDefault="0041148E" w:rsidP="0041148E">
      <w:pPr>
        <w:jc w:val="center"/>
        <w:rPr>
          <w:b/>
          <w:sz w:val="28"/>
          <w:szCs w:val="28"/>
        </w:rPr>
      </w:pPr>
      <w:r>
        <w:rPr>
          <w:b/>
          <w:sz w:val="28"/>
          <w:szCs w:val="28"/>
        </w:rPr>
        <w:t xml:space="preserve">Раздел </w:t>
      </w:r>
      <w:r w:rsidRPr="00CB2648">
        <w:rPr>
          <w:b/>
          <w:sz w:val="28"/>
          <w:szCs w:val="28"/>
          <w:lang w:val="en-US"/>
        </w:rPr>
        <w:t>III</w:t>
      </w:r>
      <w:r w:rsidRPr="00CB2648">
        <w:rPr>
          <w:b/>
          <w:sz w:val="28"/>
          <w:szCs w:val="28"/>
        </w:rPr>
        <w:t>. Целевые индикаторы</w:t>
      </w:r>
    </w:p>
    <w:p w:rsidR="0041148E" w:rsidRPr="00CB2648" w:rsidRDefault="0041148E" w:rsidP="0041148E">
      <w:pPr>
        <w:widowControl w:val="0"/>
        <w:autoSpaceDE w:val="0"/>
        <w:autoSpaceDN w:val="0"/>
        <w:adjustRightInd w:val="0"/>
        <w:ind w:firstLine="720"/>
        <w:jc w:val="center"/>
        <w:rPr>
          <w:b/>
          <w:sz w:val="28"/>
          <w:szCs w:val="28"/>
        </w:rPr>
      </w:pPr>
      <w:r w:rsidRPr="00CB2648">
        <w:rPr>
          <w:b/>
          <w:sz w:val="28"/>
          <w:szCs w:val="28"/>
        </w:rPr>
        <w:t>и показатели реализации Программы</w:t>
      </w:r>
    </w:p>
    <w:p w:rsidR="0041148E" w:rsidRPr="00CB2648" w:rsidRDefault="0041148E" w:rsidP="0041148E">
      <w:pPr>
        <w:widowControl w:val="0"/>
        <w:autoSpaceDE w:val="0"/>
        <w:autoSpaceDN w:val="0"/>
        <w:adjustRightInd w:val="0"/>
        <w:ind w:firstLine="540"/>
        <w:jc w:val="both"/>
        <w:rPr>
          <w:sz w:val="28"/>
          <w:szCs w:val="28"/>
        </w:rPr>
      </w:pPr>
    </w:p>
    <w:p w:rsidR="0041148E" w:rsidRDefault="0041148E" w:rsidP="0041148E">
      <w:pPr>
        <w:widowControl w:val="0"/>
        <w:autoSpaceDE w:val="0"/>
        <w:autoSpaceDN w:val="0"/>
        <w:adjustRightInd w:val="0"/>
        <w:ind w:firstLine="540"/>
        <w:jc w:val="both"/>
        <w:rPr>
          <w:sz w:val="28"/>
          <w:szCs w:val="28"/>
        </w:rPr>
      </w:pPr>
      <w:r w:rsidRPr="00CB2648">
        <w:rPr>
          <w:sz w:val="28"/>
          <w:szCs w:val="28"/>
        </w:rPr>
        <w:t>Оценка степени достижения поставленных целей и задач производится на основе целевых индикаторов и показателей Программы:</w:t>
      </w:r>
    </w:p>
    <w:p w:rsidR="0041148E" w:rsidRPr="00CB2648" w:rsidRDefault="0041148E" w:rsidP="0041148E">
      <w:pPr>
        <w:widowControl w:val="0"/>
        <w:autoSpaceDE w:val="0"/>
        <w:autoSpaceDN w:val="0"/>
        <w:adjustRightInd w:val="0"/>
        <w:ind w:firstLine="540"/>
        <w:jc w:val="both"/>
        <w:rPr>
          <w:b/>
          <w:sz w:val="28"/>
          <w:szCs w:val="28"/>
        </w:rPr>
      </w:pPr>
    </w:p>
    <w:p w:rsidR="0041148E" w:rsidRPr="00826A79" w:rsidRDefault="0041148E" w:rsidP="0041148E">
      <w:pPr>
        <w:suppressAutoHyphens/>
        <w:rPr>
          <w:sz w:val="28"/>
          <w:szCs w:val="28"/>
          <w:lang w:eastAsia="ar-SA"/>
        </w:rPr>
      </w:pPr>
    </w:p>
    <w:tbl>
      <w:tblPr>
        <w:tblW w:w="0" w:type="auto"/>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7"/>
        <w:gridCol w:w="3500"/>
        <w:gridCol w:w="1421"/>
        <w:gridCol w:w="1276"/>
        <w:gridCol w:w="992"/>
        <w:gridCol w:w="1418"/>
      </w:tblGrid>
      <w:tr w:rsidR="0041148E" w:rsidRPr="00826A79" w:rsidTr="00353DDD">
        <w:trPr>
          <w:trHeight w:val="142"/>
        </w:trPr>
        <w:tc>
          <w:tcPr>
            <w:tcW w:w="727" w:type="dxa"/>
            <w:vMerge w:val="restart"/>
          </w:tcPr>
          <w:p w:rsidR="0041148E" w:rsidRPr="00826A79" w:rsidRDefault="0041148E" w:rsidP="00353DDD">
            <w:pPr>
              <w:suppressAutoHyphens/>
              <w:autoSpaceDE w:val="0"/>
              <w:autoSpaceDN w:val="0"/>
              <w:adjustRightInd w:val="0"/>
              <w:ind w:left="-22" w:firstLine="709"/>
              <w:jc w:val="both"/>
              <w:rPr>
                <w:sz w:val="24"/>
                <w:szCs w:val="24"/>
                <w:lang w:eastAsia="ar-SA"/>
              </w:rPr>
            </w:pPr>
            <w:r w:rsidRPr="00826A79">
              <w:rPr>
                <w:sz w:val="24"/>
                <w:szCs w:val="24"/>
                <w:lang w:eastAsia="ar-SA"/>
              </w:rPr>
              <w:t>№№</w:t>
            </w:r>
          </w:p>
        </w:tc>
        <w:tc>
          <w:tcPr>
            <w:tcW w:w="3500" w:type="dxa"/>
            <w:vMerge w:val="restart"/>
          </w:tcPr>
          <w:p w:rsidR="0041148E" w:rsidRPr="00826A79" w:rsidRDefault="0041148E" w:rsidP="00353DDD">
            <w:pPr>
              <w:suppressAutoHyphens/>
              <w:autoSpaceDE w:val="0"/>
              <w:autoSpaceDN w:val="0"/>
              <w:adjustRightInd w:val="0"/>
              <w:ind w:left="-22" w:firstLine="709"/>
              <w:jc w:val="both"/>
              <w:rPr>
                <w:b/>
                <w:sz w:val="24"/>
                <w:szCs w:val="24"/>
                <w:lang w:eastAsia="ar-SA"/>
              </w:rPr>
            </w:pPr>
            <w:r w:rsidRPr="00826A79">
              <w:rPr>
                <w:sz w:val="24"/>
                <w:szCs w:val="24"/>
                <w:lang w:eastAsia="ar-SA"/>
              </w:rPr>
              <w:t>Наименование целевого индикатора и показателя эффективности реализации Программы</w:t>
            </w:r>
          </w:p>
        </w:tc>
        <w:tc>
          <w:tcPr>
            <w:tcW w:w="1421" w:type="dxa"/>
            <w:vMerge w:val="restart"/>
          </w:tcPr>
          <w:p w:rsidR="0041148E" w:rsidRPr="00826A79" w:rsidRDefault="0041148E" w:rsidP="00353DDD">
            <w:pPr>
              <w:widowControl w:val="0"/>
              <w:autoSpaceDE w:val="0"/>
              <w:autoSpaceDN w:val="0"/>
              <w:jc w:val="center"/>
              <w:rPr>
                <w:sz w:val="24"/>
                <w:szCs w:val="24"/>
              </w:rPr>
            </w:pPr>
            <w:r w:rsidRPr="00826A79">
              <w:rPr>
                <w:sz w:val="24"/>
                <w:szCs w:val="24"/>
              </w:rPr>
              <w:t>Единица измерения</w:t>
            </w:r>
          </w:p>
        </w:tc>
        <w:tc>
          <w:tcPr>
            <w:tcW w:w="3686" w:type="dxa"/>
            <w:gridSpan w:val="3"/>
          </w:tcPr>
          <w:p w:rsidR="0041148E" w:rsidRPr="00826A79" w:rsidRDefault="0041148E" w:rsidP="00353DDD">
            <w:pPr>
              <w:widowControl w:val="0"/>
              <w:autoSpaceDE w:val="0"/>
              <w:autoSpaceDN w:val="0"/>
              <w:jc w:val="center"/>
              <w:rPr>
                <w:sz w:val="24"/>
                <w:szCs w:val="24"/>
              </w:rPr>
            </w:pPr>
            <w:r w:rsidRPr="00826A79">
              <w:rPr>
                <w:sz w:val="24"/>
                <w:szCs w:val="24"/>
              </w:rPr>
              <w:t>Годы реализации программы</w:t>
            </w:r>
          </w:p>
        </w:tc>
      </w:tr>
      <w:tr w:rsidR="0041148E" w:rsidRPr="00826A79" w:rsidTr="00353DDD">
        <w:trPr>
          <w:trHeight w:val="165"/>
        </w:trPr>
        <w:tc>
          <w:tcPr>
            <w:tcW w:w="727" w:type="dxa"/>
            <w:vMerge/>
          </w:tcPr>
          <w:p w:rsidR="0041148E" w:rsidRPr="00826A79" w:rsidRDefault="0041148E" w:rsidP="00353DDD">
            <w:pPr>
              <w:suppressAutoHyphens/>
              <w:autoSpaceDE w:val="0"/>
              <w:autoSpaceDN w:val="0"/>
              <w:adjustRightInd w:val="0"/>
              <w:ind w:left="-22" w:firstLine="709"/>
              <w:jc w:val="both"/>
              <w:rPr>
                <w:b/>
                <w:sz w:val="24"/>
                <w:szCs w:val="24"/>
                <w:lang w:eastAsia="ar-SA"/>
              </w:rPr>
            </w:pPr>
          </w:p>
        </w:tc>
        <w:tc>
          <w:tcPr>
            <w:tcW w:w="3500" w:type="dxa"/>
            <w:vMerge/>
          </w:tcPr>
          <w:p w:rsidR="0041148E" w:rsidRPr="00826A79" w:rsidRDefault="0041148E" w:rsidP="00353DDD">
            <w:pPr>
              <w:suppressAutoHyphens/>
              <w:autoSpaceDE w:val="0"/>
              <w:autoSpaceDN w:val="0"/>
              <w:adjustRightInd w:val="0"/>
              <w:ind w:left="-22" w:firstLine="709"/>
              <w:jc w:val="both"/>
              <w:rPr>
                <w:b/>
                <w:sz w:val="24"/>
                <w:szCs w:val="24"/>
                <w:lang w:eastAsia="ar-SA"/>
              </w:rPr>
            </w:pPr>
          </w:p>
        </w:tc>
        <w:tc>
          <w:tcPr>
            <w:tcW w:w="1421" w:type="dxa"/>
            <w:vMerge/>
          </w:tcPr>
          <w:p w:rsidR="0041148E" w:rsidRPr="00826A79" w:rsidRDefault="0041148E" w:rsidP="00353DDD">
            <w:pPr>
              <w:suppressAutoHyphens/>
              <w:autoSpaceDE w:val="0"/>
              <w:autoSpaceDN w:val="0"/>
              <w:adjustRightInd w:val="0"/>
              <w:ind w:left="-22" w:firstLine="709"/>
              <w:jc w:val="both"/>
              <w:rPr>
                <w:b/>
                <w:sz w:val="24"/>
                <w:szCs w:val="24"/>
                <w:lang w:eastAsia="ar-SA"/>
              </w:rPr>
            </w:pPr>
          </w:p>
        </w:tc>
        <w:tc>
          <w:tcPr>
            <w:tcW w:w="1276" w:type="dxa"/>
          </w:tcPr>
          <w:p w:rsidR="0041148E" w:rsidRPr="00826A79" w:rsidRDefault="0041148E" w:rsidP="00353DDD">
            <w:pPr>
              <w:suppressAutoHyphens/>
              <w:rPr>
                <w:sz w:val="24"/>
                <w:szCs w:val="24"/>
                <w:lang w:eastAsia="ar-SA"/>
              </w:rPr>
            </w:pPr>
            <w:r>
              <w:rPr>
                <w:sz w:val="24"/>
                <w:szCs w:val="24"/>
                <w:lang w:eastAsia="ar-SA"/>
              </w:rPr>
              <w:t>2020</w:t>
            </w:r>
          </w:p>
        </w:tc>
        <w:tc>
          <w:tcPr>
            <w:tcW w:w="992" w:type="dxa"/>
          </w:tcPr>
          <w:p w:rsidR="0041148E" w:rsidRPr="00826A79" w:rsidRDefault="0041148E" w:rsidP="00353DDD">
            <w:pPr>
              <w:suppressAutoHyphens/>
              <w:rPr>
                <w:sz w:val="24"/>
                <w:szCs w:val="24"/>
                <w:lang w:eastAsia="ar-SA"/>
              </w:rPr>
            </w:pPr>
            <w:r w:rsidRPr="00826A79">
              <w:rPr>
                <w:sz w:val="24"/>
                <w:szCs w:val="24"/>
                <w:lang w:eastAsia="ar-SA"/>
              </w:rPr>
              <w:t>202</w:t>
            </w:r>
            <w:r>
              <w:rPr>
                <w:sz w:val="24"/>
                <w:szCs w:val="24"/>
                <w:lang w:eastAsia="ar-SA"/>
              </w:rPr>
              <w:t>1</w:t>
            </w:r>
          </w:p>
        </w:tc>
        <w:tc>
          <w:tcPr>
            <w:tcW w:w="1418" w:type="dxa"/>
          </w:tcPr>
          <w:p w:rsidR="0041148E" w:rsidRPr="00826A79" w:rsidRDefault="0041148E" w:rsidP="00353DDD">
            <w:pPr>
              <w:widowControl w:val="0"/>
              <w:autoSpaceDE w:val="0"/>
              <w:autoSpaceDN w:val="0"/>
              <w:jc w:val="center"/>
              <w:rPr>
                <w:sz w:val="24"/>
                <w:szCs w:val="24"/>
              </w:rPr>
            </w:pPr>
            <w:r w:rsidRPr="00826A79">
              <w:rPr>
                <w:sz w:val="24"/>
                <w:szCs w:val="24"/>
              </w:rPr>
              <w:t>202</w:t>
            </w:r>
            <w:r>
              <w:rPr>
                <w:sz w:val="24"/>
                <w:szCs w:val="24"/>
              </w:rPr>
              <w:t>2</w:t>
            </w:r>
          </w:p>
          <w:p w:rsidR="0041148E" w:rsidRPr="00826A79" w:rsidRDefault="0041148E" w:rsidP="00353DDD">
            <w:pPr>
              <w:suppressAutoHyphens/>
              <w:rPr>
                <w:sz w:val="24"/>
                <w:szCs w:val="24"/>
                <w:lang w:eastAsia="ar-SA"/>
              </w:rPr>
            </w:pPr>
          </w:p>
          <w:p w:rsidR="0041148E" w:rsidRPr="00826A79" w:rsidRDefault="0041148E" w:rsidP="00353DDD">
            <w:pPr>
              <w:widowControl w:val="0"/>
              <w:autoSpaceDE w:val="0"/>
              <w:autoSpaceDN w:val="0"/>
              <w:jc w:val="center"/>
              <w:rPr>
                <w:sz w:val="24"/>
                <w:szCs w:val="24"/>
              </w:rPr>
            </w:pPr>
          </w:p>
        </w:tc>
      </w:tr>
      <w:tr w:rsidR="0041148E" w:rsidRPr="00826A79" w:rsidTr="00353DDD">
        <w:trPr>
          <w:trHeight w:val="165"/>
        </w:trPr>
        <w:tc>
          <w:tcPr>
            <w:tcW w:w="727" w:type="dxa"/>
          </w:tcPr>
          <w:p w:rsidR="0041148E" w:rsidRPr="00826A79" w:rsidRDefault="0041148E" w:rsidP="00353DDD">
            <w:pPr>
              <w:suppressAutoHyphens/>
              <w:autoSpaceDE w:val="0"/>
              <w:autoSpaceDN w:val="0"/>
              <w:adjustRightInd w:val="0"/>
              <w:ind w:left="-22" w:firstLine="709"/>
              <w:jc w:val="both"/>
              <w:rPr>
                <w:b/>
                <w:sz w:val="24"/>
                <w:szCs w:val="24"/>
                <w:lang w:eastAsia="ar-SA"/>
              </w:rPr>
            </w:pPr>
            <w:r>
              <w:rPr>
                <w:b/>
                <w:sz w:val="24"/>
                <w:szCs w:val="24"/>
                <w:lang w:eastAsia="ar-SA"/>
              </w:rPr>
              <w:t>1</w:t>
            </w:r>
          </w:p>
        </w:tc>
        <w:tc>
          <w:tcPr>
            <w:tcW w:w="3500" w:type="dxa"/>
          </w:tcPr>
          <w:p w:rsidR="0041148E" w:rsidRDefault="0041148E" w:rsidP="00353DDD">
            <w:pPr>
              <w:pStyle w:val="Default"/>
              <w:rPr>
                <w:sz w:val="23"/>
                <w:szCs w:val="23"/>
              </w:rPr>
            </w:pPr>
            <w:r>
              <w:rPr>
                <w:sz w:val="23"/>
                <w:szCs w:val="23"/>
              </w:rPr>
              <w:t xml:space="preserve">Понятность обязательных требований, их однозначное </w:t>
            </w:r>
            <w:r>
              <w:rPr>
                <w:sz w:val="23"/>
                <w:szCs w:val="23"/>
              </w:rPr>
              <w:lastRenderedPageBreak/>
              <w:t xml:space="preserve">толкование подконтрольными субъектами и должностными лицами органа муниципального контроля </w:t>
            </w:r>
          </w:p>
        </w:tc>
        <w:tc>
          <w:tcPr>
            <w:tcW w:w="1421" w:type="dxa"/>
          </w:tcPr>
          <w:p w:rsidR="0041148E" w:rsidRPr="00826A79" w:rsidRDefault="0041148E" w:rsidP="00353DDD">
            <w:pPr>
              <w:suppressAutoHyphens/>
              <w:autoSpaceDE w:val="0"/>
              <w:autoSpaceDN w:val="0"/>
              <w:adjustRightInd w:val="0"/>
              <w:ind w:left="-22" w:firstLine="709"/>
              <w:jc w:val="both"/>
              <w:rPr>
                <w:sz w:val="24"/>
                <w:szCs w:val="24"/>
                <w:lang w:eastAsia="ar-SA"/>
              </w:rPr>
            </w:pPr>
            <w:r w:rsidRPr="00826A79">
              <w:rPr>
                <w:sz w:val="24"/>
                <w:szCs w:val="24"/>
                <w:lang w:eastAsia="ar-SA"/>
              </w:rPr>
              <w:lastRenderedPageBreak/>
              <w:t>%</w:t>
            </w:r>
          </w:p>
        </w:tc>
        <w:tc>
          <w:tcPr>
            <w:tcW w:w="1276" w:type="dxa"/>
          </w:tcPr>
          <w:p w:rsidR="0041148E" w:rsidRPr="00826A79" w:rsidRDefault="0041148E" w:rsidP="00353DDD">
            <w:pPr>
              <w:suppressAutoHyphens/>
              <w:rPr>
                <w:sz w:val="24"/>
                <w:szCs w:val="24"/>
                <w:lang w:eastAsia="ar-SA"/>
              </w:rPr>
            </w:pPr>
            <w:r>
              <w:rPr>
                <w:sz w:val="24"/>
                <w:szCs w:val="24"/>
                <w:lang w:eastAsia="ar-SA"/>
              </w:rPr>
              <w:t>90</w:t>
            </w:r>
          </w:p>
        </w:tc>
        <w:tc>
          <w:tcPr>
            <w:tcW w:w="992" w:type="dxa"/>
          </w:tcPr>
          <w:p w:rsidR="0041148E" w:rsidRPr="00826A79" w:rsidRDefault="0041148E" w:rsidP="00353DDD">
            <w:pPr>
              <w:suppressAutoHyphens/>
              <w:rPr>
                <w:sz w:val="24"/>
                <w:szCs w:val="24"/>
                <w:lang w:eastAsia="ar-SA"/>
              </w:rPr>
            </w:pPr>
            <w:r>
              <w:rPr>
                <w:sz w:val="24"/>
                <w:szCs w:val="24"/>
                <w:lang w:eastAsia="ar-SA"/>
              </w:rPr>
              <w:t>90</w:t>
            </w:r>
          </w:p>
        </w:tc>
        <w:tc>
          <w:tcPr>
            <w:tcW w:w="1418" w:type="dxa"/>
          </w:tcPr>
          <w:p w:rsidR="0041148E" w:rsidRPr="00826A79" w:rsidRDefault="0041148E" w:rsidP="00353DDD">
            <w:pPr>
              <w:widowControl w:val="0"/>
              <w:autoSpaceDE w:val="0"/>
              <w:autoSpaceDN w:val="0"/>
              <w:jc w:val="center"/>
              <w:rPr>
                <w:sz w:val="24"/>
                <w:szCs w:val="24"/>
              </w:rPr>
            </w:pPr>
            <w:r>
              <w:rPr>
                <w:sz w:val="24"/>
                <w:szCs w:val="24"/>
              </w:rPr>
              <w:t>90</w:t>
            </w:r>
          </w:p>
        </w:tc>
      </w:tr>
      <w:tr w:rsidR="0041148E" w:rsidRPr="00826A79" w:rsidTr="00353DDD">
        <w:trPr>
          <w:trHeight w:val="165"/>
        </w:trPr>
        <w:tc>
          <w:tcPr>
            <w:tcW w:w="727" w:type="dxa"/>
          </w:tcPr>
          <w:p w:rsidR="0041148E" w:rsidRPr="00826A79" w:rsidRDefault="0041148E" w:rsidP="00353DDD">
            <w:pPr>
              <w:suppressAutoHyphens/>
              <w:autoSpaceDE w:val="0"/>
              <w:autoSpaceDN w:val="0"/>
              <w:adjustRightInd w:val="0"/>
              <w:ind w:left="-22" w:firstLine="709"/>
              <w:jc w:val="both"/>
              <w:rPr>
                <w:b/>
                <w:sz w:val="24"/>
                <w:szCs w:val="24"/>
                <w:lang w:eastAsia="ar-SA"/>
              </w:rPr>
            </w:pPr>
          </w:p>
        </w:tc>
        <w:tc>
          <w:tcPr>
            <w:tcW w:w="3500" w:type="dxa"/>
          </w:tcPr>
          <w:p w:rsidR="0041148E" w:rsidRDefault="0041148E" w:rsidP="00353DDD">
            <w:pPr>
              <w:pStyle w:val="Default"/>
              <w:rPr>
                <w:sz w:val="23"/>
                <w:szCs w:val="23"/>
              </w:rPr>
            </w:pPr>
            <w:r>
              <w:rPr>
                <w:sz w:val="23"/>
                <w:szCs w:val="23"/>
              </w:rPr>
              <w:t xml:space="preserve">Удовлетворенность в обеспечении доступности информации о принятых и готовящихся изменениях обязательных требований, размещенной на официальном сайте Администрации сельского поселения в информационно-телекоммуникационной сети Интернет </w:t>
            </w:r>
          </w:p>
        </w:tc>
        <w:tc>
          <w:tcPr>
            <w:tcW w:w="1421" w:type="dxa"/>
          </w:tcPr>
          <w:p w:rsidR="0041148E" w:rsidRPr="00826A79" w:rsidRDefault="0041148E" w:rsidP="00353DDD">
            <w:pPr>
              <w:suppressAutoHyphens/>
              <w:autoSpaceDE w:val="0"/>
              <w:autoSpaceDN w:val="0"/>
              <w:adjustRightInd w:val="0"/>
              <w:ind w:left="-22" w:firstLine="709"/>
              <w:jc w:val="both"/>
              <w:rPr>
                <w:sz w:val="24"/>
                <w:szCs w:val="24"/>
                <w:lang w:eastAsia="ar-SA"/>
              </w:rPr>
            </w:pPr>
            <w:r w:rsidRPr="00826A79">
              <w:rPr>
                <w:sz w:val="24"/>
                <w:szCs w:val="24"/>
                <w:lang w:eastAsia="ar-SA"/>
              </w:rPr>
              <w:t>%</w:t>
            </w:r>
          </w:p>
        </w:tc>
        <w:tc>
          <w:tcPr>
            <w:tcW w:w="1276" w:type="dxa"/>
          </w:tcPr>
          <w:p w:rsidR="0041148E" w:rsidRPr="00826A79" w:rsidRDefault="0041148E" w:rsidP="00353DDD">
            <w:pPr>
              <w:suppressAutoHyphens/>
              <w:rPr>
                <w:sz w:val="24"/>
                <w:szCs w:val="24"/>
                <w:lang w:eastAsia="ar-SA"/>
              </w:rPr>
            </w:pPr>
            <w:r>
              <w:rPr>
                <w:sz w:val="24"/>
                <w:szCs w:val="24"/>
                <w:lang w:eastAsia="ar-SA"/>
              </w:rPr>
              <w:t>90</w:t>
            </w:r>
          </w:p>
        </w:tc>
        <w:tc>
          <w:tcPr>
            <w:tcW w:w="992" w:type="dxa"/>
          </w:tcPr>
          <w:p w:rsidR="0041148E" w:rsidRPr="00826A79" w:rsidRDefault="0041148E" w:rsidP="00353DDD">
            <w:pPr>
              <w:suppressAutoHyphens/>
              <w:rPr>
                <w:sz w:val="24"/>
                <w:szCs w:val="24"/>
                <w:lang w:eastAsia="ar-SA"/>
              </w:rPr>
            </w:pPr>
            <w:r>
              <w:rPr>
                <w:sz w:val="24"/>
                <w:szCs w:val="24"/>
                <w:lang w:eastAsia="ar-SA"/>
              </w:rPr>
              <w:t>90</w:t>
            </w:r>
          </w:p>
        </w:tc>
        <w:tc>
          <w:tcPr>
            <w:tcW w:w="1418" w:type="dxa"/>
          </w:tcPr>
          <w:p w:rsidR="0041148E" w:rsidRPr="00826A79" w:rsidRDefault="0041148E" w:rsidP="00353DDD">
            <w:pPr>
              <w:widowControl w:val="0"/>
              <w:autoSpaceDE w:val="0"/>
              <w:autoSpaceDN w:val="0"/>
              <w:jc w:val="center"/>
              <w:rPr>
                <w:sz w:val="24"/>
                <w:szCs w:val="24"/>
              </w:rPr>
            </w:pPr>
            <w:r>
              <w:rPr>
                <w:sz w:val="24"/>
                <w:szCs w:val="24"/>
              </w:rPr>
              <w:t>90</w:t>
            </w:r>
          </w:p>
        </w:tc>
      </w:tr>
      <w:tr w:rsidR="0041148E" w:rsidRPr="00826A79" w:rsidTr="00353DDD">
        <w:trPr>
          <w:trHeight w:val="165"/>
        </w:trPr>
        <w:tc>
          <w:tcPr>
            <w:tcW w:w="727" w:type="dxa"/>
          </w:tcPr>
          <w:p w:rsidR="0041148E" w:rsidRPr="00826A79" w:rsidRDefault="0041148E" w:rsidP="00353DDD">
            <w:pPr>
              <w:suppressAutoHyphens/>
              <w:autoSpaceDE w:val="0"/>
              <w:autoSpaceDN w:val="0"/>
              <w:adjustRightInd w:val="0"/>
              <w:ind w:left="-22" w:firstLine="709"/>
              <w:jc w:val="both"/>
              <w:rPr>
                <w:b/>
                <w:sz w:val="24"/>
                <w:szCs w:val="24"/>
                <w:lang w:eastAsia="ar-SA"/>
              </w:rPr>
            </w:pPr>
          </w:p>
        </w:tc>
        <w:tc>
          <w:tcPr>
            <w:tcW w:w="3500" w:type="dxa"/>
            <w:vAlign w:val="center"/>
          </w:tcPr>
          <w:p w:rsidR="0041148E" w:rsidRDefault="0041148E" w:rsidP="00353DDD">
            <w:pPr>
              <w:pStyle w:val="Default"/>
              <w:rPr>
                <w:sz w:val="23"/>
                <w:szCs w:val="23"/>
              </w:rPr>
            </w:pPr>
            <w:r>
              <w:rPr>
                <w:sz w:val="23"/>
                <w:szCs w:val="23"/>
              </w:rPr>
              <w:t xml:space="preserve">Информированность подконтрольных субъектов о порядке проведения проверок, правах подконтрольных субъектов при проведении проверки </w:t>
            </w:r>
          </w:p>
          <w:p w:rsidR="0041148E" w:rsidRPr="00826A79" w:rsidRDefault="0041148E" w:rsidP="00353DDD">
            <w:pPr>
              <w:suppressAutoHyphens/>
              <w:rPr>
                <w:color w:val="00000A"/>
                <w:sz w:val="22"/>
                <w:szCs w:val="22"/>
                <w:lang w:eastAsia="zh-CN"/>
              </w:rPr>
            </w:pPr>
          </w:p>
        </w:tc>
        <w:tc>
          <w:tcPr>
            <w:tcW w:w="1421" w:type="dxa"/>
          </w:tcPr>
          <w:p w:rsidR="0041148E" w:rsidRPr="00826A79" w:rsidRDefault="0041148E" w:rsidP="00353DDD">
            <w:pPr>
              <w:suppressAutoHyphens/>
              <w:autoSpaceDE w:val="0"/>
              <w:autoSpaceDN w:val="0"/>
              <w:adjustRightInd w:val="0"/>
              <w:ind w:left="-22" w:firstLine="709"/>
              <w:jc w:val="both"/>
              <w:rPr>
                <w:sz w:val="24"/>
                <w:szCs w:val="24"/>
                <w:lang w:eastAsia="ar-SA"/>
              </w:rPr>
            </w:pPr>
            <w:r>
              <w:rPr>
                <w:sz w:val="24"/>
                <w:szCs w:val="24"/>
                <w:lang w:eastAsia="ar-SA"/>
              </w:rPr>
              <w:t>%</w:t>
            </w:r>
          </w:p>
        </w:tc>
        <w:tc>
          <w:tcPr>
            <w:tcW w:w="1276" w:type="dxa"/>
          </w:tcPr>
          <w:p w:rsidR="0041148E" w:rsidRPr="00826A79" w:rsidRDefault="0041148E" w:rsidP="00353DDD">
            <w:pPr>
              <w:suppressAutoHyphens/>
              <w:rPr>
                <w:sz w:val="24"/>
                <w:szCs w:val="24"/>
                <w:lang w:eastAsia="ar-SA"/>
              </w:rPr>
            </w:pPr>
            <w:r w:rsidRPr="00826A79">
              <w:rPr>
                <w:sz w:val="24"/>
                <w:szCs w:val="24"/>
                <w:lang w:eastAsia="ar-SA"/>
              </w:rPr>
              <w:t>1</w:t>
            </w:r>
            <w:r>
              <w:rPr>
                <w:sz w:val="24"/>
                <w:szCs w:val="24"/>
                <w:lang w:eastAsia="ar-SA"/>
              </w:rPr>
              <w:t>00</w:t>
            </w:r>
          </w:p>
        </w:tc>
        <w:tc>
          <w:tcPr>
            <w:tcW w:w="992" w:type="dxa"/>
          </w:tcPr>
          <w:p w:rsidR="0041148E" w:rsidRPr="00826A79" w:rsidRDefault="0041148E" w:rsidP="00353DDD">
            <w:pPr>
              <w:suppressAutoHyphens/>
              <w:rPr>
                <w:sz w:val="24"/>
                <w:szCs w:val="24"/>
                <w:lang w:eastAsia="ar-SA"/>
              </w:rPr>
            </w:pPr>
            <w:r w:rsidRPr="00826A79">
              <w:rPr>
                <w:sz w:val="24"/>
                <w:szCs w:val="24"/>
                <w:lang w:eastAsia="ar-SA"/>
              </w:rPr>
              <w:t>1</w:t>
            </w:r>
            <w:r>
              <w:rPr>
                <w:sz w:val="24"/>
                <w:szCs w:val="24"/>
                <w:lang w:eastAsia="ar-SA"/>
              </w:rPr>
              <w:t>00</w:t>
            </w:r>
          </w:p>
        </w:tc>
        <w:tc>
          <w:tcPr>
            <w:tcW w:w="1418" w:type="dxa"/>
          </w:tcPr>
          <w:p w:rsidR="0041148E" w:rsidRPr="00826A79" w:rsidRDefault="0041148E" w:rsidP="00353DDD">
            <w:pPr>
              <w:widowControl w:val="0"/>
              <w:autoSpaceDE w:val="0"/>
              <w:autoSpaceDN w:val="0"/>
              <w:jc w:val="center"/>
              <w:rPr>
                <w:sz w:val="24"/>
                <w:szCs w:val="24"/>
              </w:rPr>
            </w:pPr>
            <w:r w:rsidRPr="00826A79">
              <w:rPr>
                <w:sz w:val="24"/>
                <w:szCs w:val="24"/>
              </w:rPr>
              <w:t>1</w:t>
            </w:r>
            <w:r>
              <w:rPr>
                <w:sz w:val="24"/>
                <w:szCs w:val="24"/>
              </w:rPr>
              <w:t>00</w:t>
            </w:r>
          </w:p>
        </w:tc>
      </w:tr>
      <w:tr w:rsidR="0041148E" w:rsidRPr="00826A79" w:rsidTr="00353DDD">
        <w:trPr>
          <w:trHeight w:val="165"/>
        </w:trPr>
        <w:tc>
          <w:tcPr>
            <w:tcW w:w="727" w:type="dxa"/>
          </w:tcPr>
          <w:p w:rsidR="0041148E" w:rsidRPr="00826A79" w:rsidRDefault="0041148E" w:rsidP="00353DDD">
            <w:pPr>
              <w:suppressAutoHyphens/>
              <w:autoSpaceDE w:val="0"/>
              <w:autoSpaceDN w:val="0"/>
              <w:adjustRightInd w:val="0"/>
              <w:ind w:left="-22" w:firstLine="709"/>
              <w:jc w:val="both"/>
              <w:rPr>
                <w:b/>
                <w:sz w:val="24"/>
                <w:szCs w:val="24"/>
                <w:lang w:eastAsia="ar-SA"/>
              </w:rPr>
            </w:pPr>
          </w:p>
        </w:tc>
        <w:tc>
          <w:tcPr>
            <w:tcW w:w="3500" w:type="dxa"/>
          </w:tcPr>
          <w:p w:rsidR="0041148E" w:rsidRDefault="0041148E" w:rsidP="00353DDD">
            <w:pPr>
              <w:pStyle w:val="Default"/>
              <w:rPr>
                <w:sz w:val="23"/>
                <w:szCs w:val="23"/>
              </w:rPr>
            </w:pPr>
            <w:r>
              <w:rPr>
                <w:sz w:val="23"/>
                <w:szCs w:val="23"/>
              </w:rPr>
              <w:t xml:space="preserve">Выполнение программных мероприятий согласно перечню </w:t>
            </w:r>
          </w:p>
        </w:tc>
        <w:tc>
          <w:tcPr>
            <w:tcW w:w="1421" w:type="dxa"/>
          </w:tcPr>
          <w:p w:rsidR="0041148E" w:rsidRPr="00826A79" w:rsidRDefault="0041148E" w:rsidP="00353DDD">
            <w:pPr>
              <w:suppressAutoHyphens/>
              <w:jc w:val="center"/>
              <w:rPr>
                <w:sz w:val="24"/>
                <w:szCs w:val="24"/>
                <w:lang w:eastAsia="ar-SA"/>
              </w:rPr>
            </w:pPr>
            <w:r>
              <w:rPr>
                <w:lang w:eastAsia="ar-SA"/>
              </w:rPr>
              <w:t>%</w:t>
            </w:r>
          </w:p>
        </w:tc>
        <w:tc>
          <w:tcPr>
            <w:tcW w:w="1276" w:type="dxa"/>
          </w:tcPr>
          <w:p w:rsidR="0041148E" w:rsidRPr="00826A79" w:rsidRDefault="0041148E" w:rsidP="00353DDD">
            <w:pPr>
              <w:suppressAutoHyphens/>
              <w:rPr>
                <w:sz w:val="24"/>
                <w:szCs w:val="24"/>
                <w:lang w:eastAsia="ar-SA"/>
              </w:rPr>
            </w:pPr>
            <w:r w:rsidRPr="00826A79">
              <w:rPr>
                <w:sz w:val="24"/>
                <w:szCs w:val="24"/>
                <w:lang w:eastAsia="ar-SA"/>
              </w:rPr>
              <w:t>10</w:t>
            </w:r>
            <w:r>
              <w:rPr>
                <w:sz w:val="24"/>
                <w:szCs w:val="24"/>
                <w:lang w:eastAsia="ar-SA"/>
              </w:rPr>
              <w:t>0</w:t>
            </w:r>
          </w:p>
        </w:tc>
        <w:tc>
          <w:tcPr>
            <w:tcW w:w="992" w:type="dxa"/>
          </w:tcPr>
          <w:p w:rsidR="0041148E" w:rsidRPr="00826A79" w:rsidRDefault="0041148E" w:rsidP="00353DDD">
            <w:pPr>
              <w:suppressAutoHyphens/>
              <w:rPr>
                <w:sz w:val="24"/>
                <w:szCs w:val="24"/>
                <w:lang w:eastAsia="ar-SA"/>
              </w:rPr>
            </w:pPr>
            <w:r>
              <w:rPr>
                <w:sz w:val="24"/>
                <w:szCs w:val="24"/>
                <w:lang w:eastAsia="ar-SA"/>
              </w:rPr>
              <w:t>100</w:t>
            </w:r>
          </w:p>
        </w:tc>
        <w:tc>
          <w:tcPr>
            <w:tcW w:w="1418" w:type="dxa"/>
          </w:tcPr>
          <w:p w:rsidR="0041148E" w:rsidRPr="00826A79" w:rsidRDefault="0041148E" w:rsidP="00353DDD">
            <w:pPr>
              <w:widowControl w:val="0"/>
              <w:autoSpaceDE w:val="0"/>
              <w:autoSpaceDN w:val="0"/>
              <w:jc w:val="center"/>
              <w:rPr>
                <w:sz w:val="24"/>
                <w:szCs w:val="24"/>
              </w:rPr>
            </w:pPr>
            <w:r>
              <w:rPr>
                <w:sz w:val="24"/>
                <w:szCs w:val="24"/>
              </w:rPr>
              <w:t>100</w:t>
            </w:r>
          </w:p>
          <w:p w:rsidR="0041148E" w:rsidRPr="00826A79" w:rsidRDefault="0041148E" w:rsidP="00353DDD">
            <w:pPr>
              <w:widowControl w:val="0"/>
              <w:autoSpaceDE w:val="0"/>
              <w:autoSpaceDN w:val="0"/>
              <w:jc w:val="center"/>
              <w:rPr>
                <w:sz w:val="24"/>
                <w:szCs w:val="24"/>
              </w:rPr>
            </w:pPr>
          </w:p>
        </w:tc>
      </w:tr>
    </w:tbl>
    <w:p w:rsidR="0041148E" w:rsidRPr="00CB2648" w:rsidRDefault="0041148E" w:rsidP="0041148E">
      <w:pPr>
        <w:pStyle w:val="ConsPlusNormal"/>
        <w:widowControl/>
        <w:rPr>
          <w:rFonts w:ascii="Times New Roman" w:hAnsi="Times New Roman" w:cs="Times New Roman"/>
          <w:sz w:val="28"/>
          <w:szCs w:val="28"/>
        </w:rPr>
      </w:pPr>
    </w:p>
    <w:p w:rsidR="0041148E" w:rsidRPr="00916991" w:rsidRDefault="0041148E" w:rsidP="0041148E">
      <w:pPr>
        <w:pStyle w:val="ConsPlusNormal"/>
        <w:widowControl/>
        <w:jc w:val="center"/>
        <w:rPr>
          <w:rFonts w:ascii="Times New Roman" w:hAnsi="Times New Roman" w:cs="Times New Roman"/>
          <w:sz w:val="28"/>
          <w:szCs w:val="28"/>
        </w:rPr>
      </w:pPr>
    </w:p>
    <w:p w:rsidR="0041148E" w:rsidRPr="0053250E" w:rsidRDefault="0041148E" w:rsidP="0041148E">
      <w:pPr>
        <w:ind w:firstLine="540"/>
        <w:jc w:val="center"/>
        <w:rPr>
          <w:b/>
          <w:bCs/>
          <w:sz w:val="28"/>
          <w:szCs w:val="28"/>
        </w:rPr>
      </w:pPr>
      <w:r>
        <w:rPr>
          <w:b/>
          <w:sz w:val="28"/>
          <w:szCs w:val="28"/>
        </w:rPr>
        <w:t xml:space="preserve">Раздел </w:t>
      </w:r>
      <w:r w:rsidRPr="0053250E">
        <w:rPr>
          <w:b/>
          <w:sz w:val="28"/>
          <w:szCs w:val="28"/>
          <w:lang w:val="en-US"/>
        </w:rPr>
        <w:t>IV</w:t>
      </w:r>
      <w:r w:rsidRPr="0053250E">
        <w:rPr>
          <w:b/>
          <w:sz w:val="28"/>
          <w:szCs w:val="28"/>
        </w:rPr>
        <w:t xml:space="preserve">. </w:t>
      </w:r>
      <w:r w:rsidRPr="0053250E">
        <w:rPr>
          <w:b/>
          <w:bCs/>
          <w:sz w:val="28"/>
          <w:szCs w:val="28"/>
        </w:rPr>
        <w:t>Обоснование объема финансовых ресурсов, необходимых для реализации муниципальной целевой программы</w:t>
      </w:r>
    </w:p>
    <w:p w:rsidR="0041148E" w:rsidRDefault="0041148E" w:rsidP="0041148E">
      <w:pPr>
        <w:autoSpaceDE w:val="0"/>
        <w:autoSpaceDN w:val="0"/>
        <w:adjustRightInd w:val="0"/>
        <w:rPr>
          <w:rFonts w:ascii="ArialMT" w:hAnsi="ArialMT" w:cs="ArialMT"/>
          <w:sz w:val="22"/>
          <w:szCs w:val="22"/>
        </w:rPr>
      </w:pPr>
      <w:r>
        <w:rPr>
          <w:rFonts w:ascii="ArialMT" w:hAnsi="ArialMT" w:cs="ArialMT"/>
          <w:sz w:val="22"/>
          <w:szCs w:val="22"/>
        </w:rPr>
        <w:t xml:space="preserve">   </w:t>
      </w:r>
    </w:p>
    <w:p w:rsidR="0041148E" w:rsidRPr="00BF7107" w:rsidRDefault="0041148E" w:rsidP="0041148E">
      <w:pPr>
        <w:autoSpaceDE w:val="0"/>
        <w:autoSpaceDN w:val="0"/>
        <w:adjustRightInd w:val="0"/>
        <w:rPr>
          <w:sz w:val="28"/>
          <w:szCs w:val="28"/>
        </w:rPr>
      </w:pPr>
      <w:r>
        <w:rPr>
          <w:sz w:val="28"/>
          <w:szCs w:val="28"/>
        </w:rPr>
        <w:t xml:space="preserve">    </w:t>
      </w:r>
      <w:r w:rsidRPr="00BF7107">
        <w:rPr>
          <w:sz w:val="28"/>
          <w:szCs w:val="28"/>
        </w:rPr>
        <w:t>В рамках Программы предусматривается финансиро</w:t>
      </w:r>
      <w:r>
        <w:rPr>
          <w:sz w:val="28"/>
          <w:szCs w:val="28"/>
        </w:rPr>
        <w:t xml:space="preserve">вание мероприятий, направленных </w:t>
      </w:r>
      <w:r w:rsidRPr="00BF7107">
        <w:rPr>
          <w:sz w:val="28"/>
          <w:szCs w:val="28"/>
        </w:rPr>
        <w:t>на осуществление информирования юридических лиц и инд</w:t>
      </w:r>
      <w:r>
        <w:rPr>
          <w:sz w:val="28"/>
          <w:szCs w:val="28"/>
        </w:rPr>
        <w:t xml:space="preserve">ивидуальных предпринимателей по </w:t>
      </w:r>
      <w:r w:rsidRPr="00BF7107">
        <w:rPr>
          <w:sz w:val="28"/>
          <w:szCs w:val="28"/>
        </w:rPr>
        <w:t xml:space="preserve">вопросам соблюдения обязательных требований, в том числе посредством </w:t>
      </w:r>
      <w:r>
        <w:rPr>
          <w:sz w:val="28"/>
          <w:szCs w:val="28"/>
        </w:rPr>
        <w:t xml:space="preserve">разработки и </w:t>
      </w:r>
      <w:r w:rsidRPr="00BF7107">
        <w:rPr>
          <w:sz w:val="28"/>
          <w:szCs w:val="28"/>
        </w:rPr>
        <w:t>опубликования руководств по соблюдению обязательных требований, разъяснительной работы в средствах массовой информации и иными способами, за счет средств местного бюджета.</w:t>
      </w:r>
    </w:p>
    <w:p w:rsidR="0041148E" w:rsidRPr="0053250E" w:rsidRDefault="0041148E" w:rsidP="0041148E">
      <w:pPr>
        <w:widowControl w:val="0"/>
        <w:autoSpaceDE w:val="0"/>
        <w:autoSpaceDN w:val="0"/>
        <w:adjustRightInd w:val="0"/>
        <w:jc w:val="both"/>
        <w:rPr>
          <w:sz w:val="28"/>
          <w:szCs w:val="28"/>
        </w:rPr>
      </w:pPr>
      <w:r>
        <w:rPr>
          <w:sz w:val="28"/>
          <w:szCs w:val="28"/>
        </w:rPr>
        <w:t xml:space="preserve">    </w:t>
      </w:r>
      <w:r w:rsidRPr="0053250E">
        <w:rPr>
          <w:sz w:val="28"/>
          <w:szCs w:val="28"/>
        </w:rPr>
        <w:t xml:space="preserve">Программные мероприятия финансируются за счет средств </w:t>
      </w:r>
      <w:r>
        <w:rPr>
          <w:sz w:val="28"/>
          <w:szCs w:val="28"/>
        </w:rPr>
        <w:t>местного</w:t>
      </w:r>
      <w:r w:rsidRPr="0053250E">
        <w:rPr>
          <w:sz w:val="28"/>
          <w:szCs w:val="28"/>
        </w:rPr>
        <w:t xml:space="preserve"> бюджета.</w:t>
      </w:r>
    </w:p>
    <w:p w:rsidR="0041148E" w:rsidRPr="0053250E" w:rsidRDefault="0041148E" w:rsidP="0041148E">
      <w:pPr>
        <w:widowControl w:val="0"/>
        <w:autoSpaceDE w:val="0"/>
        <w:autoSpaceDN w:val="0"/>
        <w:adjustRightInd w:val="0"/>
        <w:jc w:val="both"/>
        <w:rPr>
          <w:sz w:val="28"/>
          <w:szCs w:val="28"/>
        </w:rPr>
      </w:pPr>
      <w:r>
        <w:rPr>
          <w:sz w:val="28"/>
          <w:szCs w:val="28"/>
        </w:rPr>
        <w:t xml:space="preserve">    </w:t>
      </w:r>
      <w:r w:rsidRPr="0053250E">
        <w:rPr>
          <w:sz w:val="28"/>
          <w:szCs w:val="28"/>
        </w:rPr>
        <w:t xml:space="preserve">Общий объем финансирования Программы за  счет средств </w:t>
      </w:r>
      <w:r>
        <w:rPr>
          <w:sz w:val="28"/>
          <w:szCs w:val="28"/>
        </w:rPr>
        <w:t>местного</w:t>
      </w:r>
      <w:r w:rsidRPr="0053250E">
        <w:rPr>
          <w:sz w:val="28"/>
          <w:szCs w:val="28"/>
        </w:rPr>
        <w:t xml:space="preserve">  бюджета   составит  </w:t>
      </w:r>
      <w:r>
        <w:rPr>
          <w:sz w:val="28"/>
          <w:szCs w:val="28"/>
        </w:rPr>
        <w:t xml:space="preserve">3,0  - </w:t>
      </w:r>
      <w:r w:rsidRPr="0053250E">
        <w:rPr>
          <w:sz w:val="28"/>
          <w:szCs w:val="28"/>
        </w:rPr>
        <w:t>тыс. руб</w:t>
      </w:r>
      <w:proofErr w:type="gramStart"/>
      <w:r w:rsidRPr="0053250E">
        <w:rPr>
          <w:sz w:val="28"/>
          <w:szCs w:val="28"/>
        </w:rPr>
        <w:t>..</w:t>
      </w:r>
      <w:proofErr w:type="gramEnd"/>
    </w:p>
    <w:p w:rsidR="0041148E" w:rsidRPr="00A05C67" w:rsidRDefault="0041148E" w:rsidP="0041148E">
      <w:pPr>
        <w:rPr>
          <w:sz w:val="28"/>
          <w:szCs w:val="28"/>
        </w:rPr>
      </w:pPr>
    </w:p>
    <w:p w:rsidR="0041148E" w:rsidRPr="0053250E" w:rsidRDefault="0041148E" w:rsidP="0041148E">
      <w:pPr>
        <w:autoSpaceDE w:val="0"/>
        <w:autoSpaceDN w:val="0"/>
        <w:adjustRightInd w:val="0"/>
        <w:jc w:val="center"/>
        <w:rPr>
          <w:b/>
          <w:sz w:val="28"/>
          <w:szCs w:val="28"/>
        </w:rPr>
      </w:pPr>
      <w:r>
        <w:rPr>
          <w:b/>
          <w:sz w:val="28"/>
          <w:szCs w:val="28"/>
        </w:rPr>
        <w:t xml:space="preserve">Раздел </w:t>
      </w:r>
      <w:r>
        <w:rPr>
          <w:b/>
          <w:sz w:val="28"/>
          <w:szCs w:val="28"/>
          <w:lang w:val="en-US"/>
        </w:rPr>
        <w:t>V</w:t>
      </w:r>
      <w:r w:rsidRPr="0053250E">
        <w:rPr>
          <w:b/>
          <w:sz w:val="28"/>
          <w:szCs w:val="28"/>
        </w:rPr>
        <w:t>. Обобщенная характеристика мер государственного и правового регулирования</w:t>
      </w:r>
    </w:p>
    <w:p w:rsidR="0041148E" w:rsidRPr="0053250E" w:rsidRDefault="0041148E" w:rsidP="0041148E">
      <w:pPr>
        <w:autoSpaceDE w:val="0"/>
        <w:autoSpaceDN w:val="0"/>
        <w:adjustRightInd w:val="0"/>
        <w:ind w:firstLine="540"/>
        <w:jc w:val="center"/>
        <w:rPr>
          <w:sz w:val="28"/>
          <w:szCs w:val="28"/>
        </w:rPr>
      </w:pPr>
    </w:p>
    <w:p w:rsidR="0041148E" w:rsidRPr="0053250E" w:rsidRDefault="0041148E" w:rsidP="0041148E">
      <w:pPr>
        <w:autoSpaceDE w:val="0"/>
        <w:autoSpaceDN w:val="0"/>
        <w:adjustRightInd w:val="0"/>
        <w:ind w:firstLine="709"/>
        <w:jc w:val="both"/>
        <w:rPr>
          <w:sz w:val="28"/>
          <w:szCs w:val="28"/>
        </w:rPr>
      </w:pPr>
      <w:r w:rsidRPr="0053250E">
        <w:rPr>
          <w:sz w:val="28"/>
          <w:szCs w:val="28"/>
        </w:rPr>
        <w:t>Применение мер государственного регулирования в сфере реализации муниципальной программы не предусмотрено.</w:t>
      </w:r>
    </w:p>
    <w:p w:rsidR="0041148E" w:rsidRPr="0053250E" w:rsidRDefault="0041148E" w:rsidP="0041148E">
      <w:pPr>
        <w:autoSpaceDE w:val="0"/>
        <w:autoSpaceDN w:val="0"/>
        <w:adjustRightInd w:val="0"/>
        <w:ind w:firstLine="709"/>
        <w:jc w:val="both"/>
        <w:rPr>
          <w:sz w:val="28"/>
          <w:szCs w:val="28"/>
        </w:rPr>
      </w:pPr>
      <w:r w:rsidRPr="0053250E">
        <w:rPr>
          <w:sz w:val="28"/>
          <w:szCs w:val="28"/>
        </w:rPr>
        <w:t xml:space="preserve">При формировании и корректировке плана реализации муниципальной программы по мере выявления или возникновения неурегулированных вопросов нормативного правового характера ответственный исполнитель формирует проекты соответствующих нормативных правовых актов, в установленном порядке вносит их на рассмотрение главе </w:t>
      </w:r>
      <w:proofErr w:type="spellStart"/>
      <w:r>
        <w:rPr>
          <w:sz w:val="28"/>
          <w:szCs w:val="28"/>
        </w:rPr>
        <w:t>Кажлодского</w:t>
      </w:r>
      <w:proofErr w:type="spellEnd"/>
      <w:r w:rsidRPr="0053250E">
        <w:rPr>
          <w:sz w:val="28"/>
          <w:szCs w:val="28"/>
        </w:rPr>
        <w:t xml:space="preserve"> сельского поселения  и представляет в прокуратуру района для проведения юридической экспертизы.</w:t>
      </w:r>
    </w:p>
    <w:p w:rsidR="0041148E" w:rsidRPr="0053250E" w:rsidRDefault="0041148E" w:rsidP="0041148E">
      <w:pPr>
        <w:autoSpaceDE w:val="0"/>
        <w:autoSpaceDN w:val="0"/>
        <w:adjustRightInd w:val="0"/>
        <w:ind w:firstLine="709"/>
        <w:jc w:val="both"/>
        <w:rPr>
          <w:sz w:val="28"/>
          <w:szCs w:val="28"/>
        </w:rPr>
      </w:pPr>
      <w:r w:rsidRPr="0053250E">
        <w:rPr>
          <w:sz w:val="28"/>
          <w:szCs w:val="28"/>
        </w:rPr>
        <w:lastRenderedPageBreak/>
        <w:t xml:space="preserve">При выполнении мероприятий муниципальной целевой программы по мере необходимости администрация </w:t>
      </w:r>
      <w:proofErr w:type="spellStart"/>
      <w:r>
        <w:rPr>
          <w:sz w:val="28"/>
          <w:szCs w:val="28"/>
        </w:rPr>
        <w:t>Кажлодского</w:t>
      </w:r>
      <w:proofErr w:type="spellEnd"/>
      <w:r w:rsidRPr="0053250E">
        <w:rPr>
          <w:sz w:val="28"/>
          <w:szCs w:val="28"/>
        </w:rPr>
        <w:t xml:space="preserve"> сельского поселения принимает правовые акты в соответствии со своими полномочиями.</w:t>
      </w:r>
    </w:p>
    <w:p w:rsidR="0041148E" w:rsidRPr="0053250E" w:rsidRDefault="0041148E" w:rsidP="0041148E">
      <w:pPr>
        <w:rPr>
          <w:sz w:val="28"/>
          <w:szCs w:val="28"/>
        </w:rPr>
      </w:pPr>
    </w:p>
    <w:p w:rsidR="0041148E" w:rsidRPr="0053250E" w:rsidRDefault="0041148E" w:rsidP="0041148E">
      <w:pPr>
        <w:autoSpaceDE w:val="0"/>
        <w:autoSpaceDN w:val="0"/>
        <w:adjustRightInd w:val="0"/>
        <w:ind w:firstLine="540"/>
        <w:jc w:val="center"/>
        <w:rPr>
          <w:b/>
          <w:bCs/>
          <w:sz w:val="28"/>
          <w:szCs w:val="28"/>
        </w:rPr>
      </w:pPr>
      <w:r>
        <w:rPr>
          <w:b/>
          <w:sz w:val="28"/>
          <w:szCs w:val="28"/>
        </w:rPr>
        <w:t xml:space="preserve">Раздел </w:t>
      </w:r>
      <w:r>
        <w:rPr>
          <w:b/>
          <w:sz w:val="28"/>
          <w:szCs w:val="28"/>
          <w:lang w:val="en-US"/>
        </w:rPr>
        <w:t>VI</w:t>
      </w:r>
      <w:r w:rsidRPr="0053250E">
        <w:rPr>
          <w:b/>
          <w:sz w:val="28"/>
          <w:szCs w:val="28"/>
        </w:rPr>
        <w:t>.</w:t>
      </w:r>
      <w:r w:rsidRPr="0053250E">
        <w:rPr>
          <w:b/>
          <w:bCs/>
          <w:sz w:val="28"/>
          <w:szCs w:val="28"/>
        </w:rPr>
        <w:t xml:space="preserve"> Анализ рисков реализации муниципальной программы и описание мер управления рисками с целью минимизации их влияния на достижение целей муниципальной целевой программы </w:t>
      </w:r>
    </w:p>
    <w:p w:rsidR="0041148E" w:rsidRPr="0053250E" w:rsidRDefault="0041148E" w:rsidP="0041148E">
      <w:pPr>
        <w:autoSpaceDE w:val="0"/>
        <w:autoSpaceDN w:val="0"/>
        <w:adjustRightInd w:val="0"/>
        <w:rPr>
          <w:sz w:val="28"/>
          <w:szCs w:val="28"/>
        </w:rPr>
      </w:pPr>
    </w:p>
    <w:p w:rsidR="0041148E" w:rsidRPr="0053250E" w:rsidRDefault="0041148E" w:rsidP="0041148E">
      <w:pPr>
        <w:autoSpaceDE w:val="0"/>
        <w:autoSpaceDN w:val="0"/>
        <w:adjustRightInd w:val="0"/>
        <w:ind w:firstLine="709"/>
        <w:jc w:val="both"/>
        <w:rPr>
          <w:sz w:val="28"/>
          <w:szCs w:val="28"/>
        </w:rPr>
      </w:pPr>
      <w:r w:rsidRPr="0053250E">
        <w:rPr>
          <w:sz w:val="28"/>
          <w:szCs w:val="28"/>
        </w:rPr>
        <w:t>При реализации целей и задач муниципальной целевой программы осуществляются меры, направленные на предотвращение негативного воздействия рисков и повышение уровня гарантированности достижения предусмотренных в ней конечных результатов.</w:t>
      </w:r>
    </w:p>
    <w:p w:rsidR="0041148E" w:rsidRPr="0053250E" w:rsidRDefault="0041148E" w:rsidP="0041148E">
      <w:pPr>
        <w:autoSpaceDE w:val="0"/>
        <w:autoSpaceDN w:val="0"/>
        <w:adjustRightInd w:val="0"/>
        <w:ind w:firstLine="709"/>
        <w:jc w:val="both"/>
        <w:rPr>
          <w:sz w:val="28"/>
          <w:szCs w:val="28"/>
        </w:rPr>
      </w:pPr>
      <w:r w:rsidRPr="0053250E">
        <w:rPr>
          <w:sz w:val="28"/>
          <w:szCs w:val="28"/>
        </w:rPr>
        <w:t>Возникновение рисков может быть обусловлено недостаточным финансированием мероприятий муниципальной целевой</w:t>
      </w:r>
      <w:r w:rsidRPr="0053250E">
        <w:rPr>
          <w:sz w:val="28"/>
          <w:szCs w:val="28"/>
        </w:rPr>
        <w:tab/>
        <w:t>программы. Управление рисками планируется осуществлять на основе регулярного мониторинга реализации муниципальной целевой программы.</w:t>
      </w:r>
    </w:p>
    <w:p w:rsidR="0041148E" w:rsidRPr="0053250E" w:rsidRDefault="0041148E" w:rsidP="0041148E">
      <w:pPr>
        <w:autoSpaceDE w:val="0"/>
        <w:autoSpaceDN w:val="0"/>
        <w:adjustRightInd w:val="0"/>
        <w:ind w:firstLine="709"/>
        <w:jc w:val="both"/>
        <w:rPr>
          <w:sz w:val="28"/>
          <w:szCs w:val="28"/>
        </w:rPr>
      </w:pPr>
      <w:r w:rsidRPr="0053250E">
        <w:rPr>
          <w:sz w:val="28"/>
          <w:szCs w:val="28"/>
        </w:rPr>
        <w:t xml:space="preserve">Основные риски реализации муниципальной целевой программы можно подразделить </w:t>
      </w:r>
      <w:proofErr w:type="gramStart"/>
      <w:r w:rsidRPr="0053250E">
        <w:rPr>
          <w:sz w:val="28"/>
          <w:szCs w:val="28"/>
        </w:rPr>
        <w:t>на</w:t>
      </w:r>
      <w:proofErr w:type="gramEnd"/>
      <w:r w:rsidRPr="0053250E">
        <w:rPr>
          <w:sz w:val="28"/>
          <w:szCs w:val="28"/>
        </w:rPr>
        <w:t xml:space="preserve"> внутренние и внешние.</w:t>
      </w:r>
    </w:p>
    <w:p w:rsidR="0041148E" w:rsidRPr="0053250E" w:rsidRDefault="0041148E" w:rsidP="0041148E">
      <w:pPr>
        <w:tabs>
          <w:tab w:val="left" w:pos="6844"/>
        </w:tabs>
        <w:autoSpaceDE w:val="0"/>
        <w:autoSpaceDN w:val="0"/>
        <w:adjustRightInd w:val="0"/>
        <w:ind w:firstLine="709"/>
        <w:jc w:val="both"/>
        <w:rPr>
          <w:sz w:val="28"/>
          <w:szCs w:val="28"/>
        </w:rPr>
      </w:pPr>
      <w:r w:rsidRPr="0053250E">
        <w:rPr>
          <w:sz w:val="28"/>
          <w:szCs w:val="28"/>
        </w:rPr>
        <w:t>1. К внутренним рискам относятся:</w:t>
      </w:r>
      <w:r w:rsidRPr="0053250E">
        <w:rPr>
          <w:sz w:val="28"/>
          <w:szCs w:val="28"/>
        </w:rPr>
        <w:tab/>
      </w:r>
    </w:p>
    <w:p w:rsidR="0041148E" w:rsidRPr="0053250E" w:rsidRDefault="0041148E" w:rsidP="0041148E">
      <w:pPr>
        <w:autoSpaceDE w:val="0"/>
        <w:autoSpaceDN w:val="0"/>
        <w:adjustRightInd w:val="0"/>
        <w:ind w:firstLine="709"/>
        <w:jc w:val="both"/>
        <w:rPr>
          <w:sz w:val="28"/>
          <w:szCs w:val="28"/>
        </w:rPr>
      </w:pPr>
      <w:r w:rsidRPr="0053250E">
        <w:rPr>
          <w:sz w:val="28"/>
          <w:szCs w:val="28"/>
        </w:rPr>
        <w:t>1.1) нарушение сроков реализации муниципальной целевой программы вследствие недостаточной эффективности планирования и реализации мероприятий;</w:t>
      </w:r>
    </w:p>
    <w:p w:rsidR="0041148E" w:rsidRPr="0053250E" w:rsidRDefault="0041148E" w:rsidP="0041148E">
      <w:pPr>
        <w:autoSpaceDE w:val="0"/>
        <w:autoSpaceDN w:val="0"/>
        <w:adjustRightInd w:val="0"/>
        <w:ind w:firstLine="709"/>
        <w:jc w:val="both"/>
        <w:rPr>
          <w:sz w:val="28"/>
          <w:szCs w:val="28"/>
        </w:rPr>
      </w:pPr>
      <w:r w:rsidRPr="0053250E">
        <w:rPr>
          <w:sz w:val="28"/>
          <w:szCs w:val="28"/>
        </w:rPr>
        <w:t>1.2) неэффективное расходование финансовых ресурсов, необходимых для реализации муниципальной целевой программы.</w:t>
      </w:r>
    </w:p>
    <w:p w:rsidR="0041148E" w:rsidRPr="0053250E" w:rsidRDefault="0041148E" w:rsidP="0041148E">
      <w:pPr>
        <w:autoSpaceDE w:val="0"/>
        <w:autoSpaceDN w:val="0"/>
        <w:adjustRightInd w:val="0"/>
        <w:ind w:firstLine="709"/>
        <w:jc w:val="both"/>
        <w:rPr>
          <w:sz w:val="28"/>
          <w:szCs w:val="28"/>
        </w:rPr>
      </w:pPr>
      <w:r w:rsidRPr="0053250E">
        <w:rPr>
          <w:sz w:val="28"/>
          <w:szCs w:val="28"/>
        </w:rPr>
        <w:t>Минимизировать возможные отклонения в реализации муниципальной целевой программы позволит осуществление рационального управления ее осуществлением. Для своевременного реагирования на причины и условия возникновения рисков, минимизации их последствий, будет осуществляться регулярный контроль реализации основных мероприятий муниципальной целевой программы и расходования финансовых ресурсов, включая возможные меры усиления контроля за финансово-экономической деятельностью участников реализации муниципальной целевой программы на всех этапах ее выполнения.</w:t>
      </w:r>
    </w:p>
    <w:p w:rsidR="0041148E" w:rsidRPr="0053250E" w:rsidRDefault="0041148E" w:rsidP="0041148E">
      <w:pPr>
        <w:autoSpaceDE w:val="0"/>
        <w:autoSpaceDN w:val="0"/>
        <w:adjustRightInd w:val="0"/>
        <w:ind w:firstLine="709"/>
        <w:jc w:val="both"/>
        <w:rPr>
          <w:sz w:val="28"/>
          <w:szCs w:val="28"/>
        </w:rPr>
      </w:pPr>
      <w:r w:rsidRPr="0053250E">
        <w:rPr>
          <w:sz w:val="28"/>
          <w:szCs w:val="28"/>
        </w:rPr>
        <w:t>2. К внешним рискам можно отнести:</w:t>
      </w:r>
    </w:p>
    <w:p w:rsidR="0041148E" w:rsidRPr="0053250E" w:rsidRDefault="0041148E" w:rsidP="0041148E">
      <w:pPr>
        <w:autoSpaceDE w:val="0"/>
        <w:autoSpaceDN w:val="0"/>
        <w:adjustRightInd w:val="0"/>
        <w:ind w:firstLine="709"/>
        <w:jc w:val="both"/>
        <w:rPr>
          <w:sz w:val="28"/>
          <w:szCs w:val="28"/>
        </w:rPr>
      </w:pPr>
      <w:r w:rsidRPr="0053250E">
        <w:rPr>
          <w:sz w:val="28"/>
          <w:szCs w:val="28"/>
        </w:rPr>
        <w:t>2.1) нормативно-правовые:</w:t>
      </w:r>
    </w:p>
    <w:p w:rsidR="0041148E" w:rsidRPr="0053250E" w:rsidRDefault="0041148E" w:rsidP="0041148E">
      <w:pPr>
        <w:autoSpaceDE w:val="0"/>
        <w:autoSpaceDN w:val="0"/>
        <w:adjustRightInd w:val="0"/>
        <w:ind w:firstLine="709"/>
        <w:jc w:val="both"/>
        <w:rPr>
          <w:sz w:val="28"/>
          <w:szCs w:val="28"/>
        </w:rPr>
      </w:pPr>
      <w:r w:rsidRPr="0053250E">
        <w:rPr>
          <w:sz w:val="28"/>
          <w:szCs w:val="28"/>
        </w:rPr>
        <w:t xml:space="preserve">риски изменения действующего законодательства, регулирующего полномочия органов местного самоуправления </w:t>
      </w:r>
      <w:proofErr w:type="spellStart"/>
      <w:r>
        <w:rPr>
          <w:sz w:val="28"/>
          <w:szCs w:val="28"/>
        </w:rPr>
        <w:t>Кажлодского</w:t>
      </w:r>
      <w:proofErr w:type="spellEnd"/>
      <w:r w:rsidRPr="0053250E">
        <w:rPr>
          <w:bCs/>
          <w:sz w:val="28"/>
          <w:szCs w:val="28"/>
        </w:rPr>
        <w:t xml:space="preserve"> сельского поселения</w:t>
      </w:r>
      <w:r w:rsidRPr="0053250E">
        <w:rPr>
          <w:sz w:val="28"/>
          <w:szCs w:val="28"/>
        </w:rPr>
        <w:t xml:space="preserve"> в целом, что может оказать негативное влияние на кадровое, финансовое и материально-техническое обеспечение выполнения мероприятий муниципальной целевой программы;</w:t>
      </w:r>
    </w:p>
    <w:p w:rsidR="0041148E" w:rsidRPr="0053250E" w:rsidRDefault="0041148E" w:rsidP="0041148E">
      <w:pPr>
        <w:autoSpaceDE w:val="0"/>
        <w:autoSpaceDN w:val="0"/>
        <w:adjustRightInd w:val="0"/>
        <w:ind w:firstLine="709"/>
        <w:jc w:val="both"/>
        <w:rPr>
          <w:sz w:val="28"/>
          <w:szCs w:val="28"/>
        </w:rPr>
      </w:pPr>
      <w:r w:rsidRPr="0053250E">
        <w:rPr>
          <w:sz w:val="28"/>
          <w:szCs w:val="28"/>
        </w:rPr>
        <w:t>управление указанными рисками возможно посредством своевременной корректировки положений муниципальной целевой программы;</w:t>
      </w:r>
    </w:p>
    <w:p w:rsidR="0041148E" w:rsidRPr="0053250E" w:rsidRDefault="0041148E" w:rsidP="0041148E">
      <w:pPr>
        <w:autoSpaceDE w:val="0"/>
        <w:autoSpaceDN w:val="0"/>
        <w:adjustRightInd w:val="0"/>
        <w:ind w:firstLine="709"/>
        <w:jc w:val="both"/>
        <w:rPr>
          <w:sz w:val="28"/>
          <w:szCs w:val="28"/>
        </w:rPr>
      </w:pPr>
      <w:r w:rsidRPr="0053250E">
        <w:rPr>
          <w:sz w:val="28"/>
          <w:szCs w:val="28"/>
        </w:rPr>
        <w:t>2.2) социально-экономические:</w:t>
      </w:r>
    </w:p>
    <w:p w:rsidR="0041148E" w:rsidRPr="0053250E" w:rsidRDefault="0041148E" w:rsidP="0041148E">
      <w:pPr>
        <w:autoSpaceDE w:val="0"/>
        <w:autoSpaceDN w:val="0"/>
        <w:adjustRightInd w:val="0"/>
        <w:ind w:firstLine="709"/>
        <w:jc w:val="both"/>
        <w:rPr>
          <w:sz w:val="28"/>
          <w:szCs w:val="28"/>
        </w:rPr>
      </w:pPr>
      <w:r w:rsidRPr="0053250E">
        <w:rPr>
          <w:sz w:val="28"/>
          <w:szCs w:val="28"/>
        </w:rPr>
        <w:t xml:space="preserve">риск перехода квалифицированных кадров из числа исполнителей муниципальной целевой программы в другие отрасли экономики вследствие причин социально-экономического характера; также этот риск может проявиться в </w:t>
      </w:r>
      <w:r w:rsidRPr="0053250E">
        <w:rPr>
          <w:sz w:val="28"/>
          <w:szCs w:val="28"/>
        </w:rPr>
        <w:lastRenderedPageBreak/>
        <w:t>замещении освободившихся должностей сотрудниками с низкой профессиональной квалификацией;</w:t>
      </w:r>
    </w:p>
    <w:p w:rsidR="0041148E" w:rsidRPr="0053250E" w:rsidRDefault="0041148E" w:rsidP="0041148E">
      <w:pPr>
        <w:autoSpaceDE w:val="0"/>
        <w:autoSpaceDN w:val="0"/>
        <w:adjustRightInd w:val="0"/>
        <w:ind w:firstLine="709"/>
        <w:jc w:val="both"/>
        <w:rPr>
          <w:sz w:val="28"/>
          <w:szCs w:val="28"/>
        </w:rPr>
      </w:pPr>
      <w:r w:rsidRPr="0053250E">
        <w:rPr>
          <w:sz w:val="28"/>
          <w:szCs w:val="28"/>
        </w:rPr>
        <w:t>управление указанным риском возможно:</w:t>
      </w:r>
    </w:p>
    <w:p w:rsidR="0041148E" w:rsidRPr="0053250E" w:rsidRDefault="0041148E" w:rsidP="0041148E">
      <w:pPr>
        <w:autoSpaceDE w:val="0"/>
        <w:autoSpaceDN w:val="0"/>
        <w:adjustRightInd w:val="0"/>
        <w:ind w:firstLine="709"/>
        <w:jc w:val="both"/>
        <w:rPr>
          <w:sz w:val="28"/>
          <w:szCs w:val="28"/>
        </w:rPr>
      </w:pPr>
      <w:r w:rsidRPr="0053250E">
        <w:rPr>
          <w:sz w:val="28"/>
          <w:szCs w:val="28"/>
        </w:rPr>
        <w:t xml:space="preserve">путем проведения сбалансированной муниципальной социально-экономической политики, направленной на уменьшение социального неравенства, а также посредством повышения финансирования социальных программ в муниципальной службе и выработки </w:t>
      </w:r>
      <w:proofErr w:type="gramStart"/>
      <w:r w:rsidRPr="0053250E">
        <w:rPr>
          <w:sz w:val="28"/>
          <w:szCs w:val="28"/>
        </w:rPr>
        <w:t>мер социальной защиты сотрудников органов местного самоуправления</w:t>
      </w:r>
      <w:proofErr w:type="gramEnd"/>
      <w:r w:rsidRPr="0053250E">
        <w:rPr>
          <w:sz w:val="28"/>
          <w:szCs w:val="28"/>
        </w:rPr>
        <w:t xml:space="preserve"> </w:t>
      </w:r>
      <w:proofErr w:type="spellStart"/>
      <w:r>
        <w:rPr>
          <w:sz w:val="28"/>
          <w:szCs w:val="28"/>
        </w:rPr>
        <w:t>Кажлодского</w:t>
      </w:r>
      <w:proofErr w:type="spellEnd"/>
      <w:r w:rsidRPr="0053250E">
        <w:rPr>
          <w:bCs/>
          <w:sz w:val="28"/>
          <w:szCs w:val="28"/>
        </w:rPr>
        <w:t xml:space="preserve"> сельского поселения</w:t>
      </w:r>
      <w:r w:rsidRPr="0053250E">
        <w:rPr>
          <w:sz w:val="28"/>
          <w:szCs w:val="28"/>
        </w:rPr>
        <w:t>.</w:t>
      </w:r>
    </w:p>
    <w:p w:rsidR="0041148E" w:rsidRPr="0053250E" w:rsidRDefault="0041148E" w:rsidP="0041148E">
      <w:pPr>
        <w:autoSpaceDE w:val="0"/>
        <w:autoSpaceDN w:val="0"/>
        <w:adjustRightInd w:val="0"/>
        <w:ind w:firstLine="709"/>
        <w:jc w:val="both"/>
        <w:rPr>
          <w:sz w:val="28"/>
          <w:szCs w:val="28"/>
        </w:rPr>
      </w:pPr>
      <w:r w:rsidRPr="0053250E">
        <w:rPr>
          <w:sz w:val="28"/>
          <w:szCs w:val="28"/>
        </w:rPr>
        <w:t>К основным рискам относятся также факторы, связанные с ухудшением материального положения граждан и недостаточностью бюджетного финансирования на социальное обеспечение малоимущих граждан, что может привести к усилению в обществе правового нигилизма и развитию антиобщественных моделей поведения среди граждан вследствие ограничения доступности правовой информации.</w:t>
      </w:r>
    </w:p>
    <w:p w:rsidR="0041148E" w:rsidRPr="0053250E" w:rsidRDefault="0041148E" w:rsidP="0041148E">
      <w:pPr>
        <w:autoSpaceDE w:val="0"/>
        <w:autoSpaceDN w:val="0"/>
        <w:adjustRightInd w:val="0"/>
        <w:ind w:firstLine="709"/>
        <w:jc w:val="both"/>
        <w:rPr>
          <w:sz w:val="28"/>
          <w:szCs w:val="28"/>
        </w:rPr>
      </w:pPr>
    </w:p>
    <w:p w:rsidR="0041148E" w:rsidRPr="0053250E" w:rsidRDefault="0041148E" w:rsidP="0041148E">
      <w:pPr>
        <w:autoSpaceDE w:val="0"/>
        <w:autoSpaceDN w:val="0"/>
        <w:adjustRightInd w:val="0"/>
        <w:ind w:firstLine="540"/>
        <w:jc w:val="center"/>
        <w:rPr>
          <w:b/>
          <w:sz w:val="28"/>
          <w:szCs w:val="28"/>
        </w:rPr>
      </w:pPr>
      <w:r>
        <w:rPr>
          <w:b/>
          <w:sz w:val="28"/>
          <w:szCs w:val="28"/>
        </w:rPr>
        <w:t xml:space="preserve">Раздел </w:t>
      </w:r>
      <w:r>
        <w:rPr>
          <w:b/>
          <w:sz w:val="28"/>
          <w:szCs w:val="28"/>
          <w:lang w:val="en-US"/>
        </w:rPr>
        <w:t>VII</w:t>
      </w:r>
      <w:r w:rsidRPr="0053250E">
        <w:rPr>
          <w:b/>
          <w:sz w:val="28"/>
          <w:szCs w:val="28"/>
        </w:rPr>
        <w:t>.</w:t>
      </w:r>
      <w:r w:rsidRPr="0053250E">
        <w:rPr>
          <w:b/>
          <w:bCs/>
          <w:sz w:val="28"/>
          <w:szCs w:val="28"/>
        </w:rPr>
        <w:t xml:space="preserve"> </w:t>
      </w:r>
      <w:r w:rsidRPr="0053250E">
        <w:rPr>
          <w:b/>
          <w:sz w:val="28"/>
          <w:szCs w:val="28"/>
        </w:rPr>
        <w:t>Механизм р</w:t>
      </w:r>
      <w:r>
        <w:rPr>
          <w:b/>
          <w:sz w:val="28"/>
          <w:szCs w:val="28"/>
        </w:rPr>
        <w:t xml:space="preserve">еализации муниципальной </w:t>
      </w:r>
      <w:r w:rsidRPr="0053250E">
        <w:rPr>
          <w:b/>
          <w:sz w:val="28"/>
          <w:szCs w:val="28"/>
        </w:rPr>
        <w:t>программы</w:t>
      </w:r>
    </w:p>
    <w:p w:rsidR="0041148E" w:rsidRPr="0053250E" w:rsidRDefault="0041148E" w:rsidP="0041148E">
      <w:pPr>
        <w:tabs>
          <w:tab w:val="left" w:pos="3433"/>
        </w:tabs>
        <w:autoSpaceDE w:val="0"/>
        <w:autoSpaceDN w:val="0"/>
        <w:adjustRightInd w:val="0"/>
        <w:rPr>
          <w:sz w:val="10"/>
          <w:szCs w:val="10"/>
        </w:rPr>
      </w:pPr>
      <w:r w:rsidRPr="0053250E">
        <w:rPr>
          <w:sz w:val="28"/>
          <w:szCs w:val="28"/>
        </w:rPr>
        <w:tab/>
      </w:r>
    </w:p>
    <w:p w:rsidR="0041148E" w:rsidRPr="0053250E" w:rsidRDefault="0041148E" w:rsidP="0041148E">
      <w:pPr>
        <w:rPr>
          <w:sz w:val="28"/>
          <w:szCs w:val="28"/>
        </w:rPr>
      </w:pPr>
      <w:r w:rsidRPr="0053250E">
        <w:rPr>
          <w:sz w:val="28"/>
          <w:szCs w:val="28"/>
        </w:rPr>
        <w:t xml:space="preserve">    Реализация программы осуществляется на основе постановления администрации </w:t>
      </w:r>
      <w:proofErr w:type="spellStart"/>
      <w:r>
        <w:rPr>
          <w:sz w:val="28"/>
          <w:szCs w:val="28"/>
        </w:rPr>
        <w:t>Кажлодского</w:t>
      </w:r>
      <w:proofErr w:type="spellEnd"/>
      <w:r w:rsidRPr="0053250E">
        <w:rPr>
          <w:sz w:val="28"/>
          <w:szCs w:val="28"/>
        </w:rPr>
        <w:t xml:space="preserve"> сельского поселения от </w:t>
      </w:r>
      <w:r w:rsidRPr="00823D02">
        <w:rPr>
          <w:sz w:val="28"/>
          <w:szCs w:val="28"/>
        </w:rPr>
        <w:t>2</w:t>
      </w:r>
      <w:r>
        <w:rPr>
          <w:sz w:val="28"/>
          <w:szCs w:val="28"/>
        </w:rPr>
        <w:t>6</w:t>
      </w:r>
      <w:r w:rsidRPr="00823D02">
        <w:rPr>
          <w:sz w:val="28"/>
          <w:szCs w:val="28"/>
        </w:rPr>
        <w:t>.12.2016 г. №3</w:t>
      </w:r>
      <w:r>
        <w:rPr>
          <w:sz w:val="28"/>
          <w:szCs w:val="28"/>
        </w:rPr>
        <w:t>4</w:t>
      </w:r>
      <w:r w:rsidRPr="00823D02">
        <w:rPr>
          <w:sz w:val="28"/>
          <w:szCs w:val="28"/>
        </w:rPr>
        <w:t xml:space="preserve"> </w:t>
      </w:r>
      <w:r w:rsidRPr="0053250E">
        <w:rPr>
          <w:sz w:val="28"/>
          <w:szCs w:val="28"/>
        </w:rPr>
        <w:t xml:space="preserve"> « Об утверждении Порядка разработки, реализации и оценки эффективности муниципальных программ </w:t>
      </w:r>
      <w:proofErr w:type="spellStart"/>
      <w:r>
        <w:rPr>
          <w:sz w:val="28"/>
          <w:szCs w:val="28"/>
        </w:rPr>
        <w:t>Кажлодского</w:t>
      </w:r>
      <w:proofErr w:type="spellEnd"/>
      <w:r w:rsidRPr="0053250E">
        <w:rPr>
          <w:sz w:val="28"/>
          <w:szCs w:val="28"/>
        </w:rPr>
        <w:t xml:space="preserve"> сельского поселения».</w:t>
      </w:r>
    </w:p>
    <w:p w:rsidR="0041148E" w:rsidRPr="0053250E" w:rsidRDefault="0041148E" w:rsidP="0041148E">
      <w:pPr>
        <w:rPr>
          <w:bCs/>
          <w:sz w:val="28"/>
          <w:szCs w:val="28"/>
        </w:rPr>
      </w:pPr>
      <w:r w:rsidRPr="0053250E">
        <w:rPr>
          <w:bCs/>
          <w:sz w:val="28"/>
          <w:szCs w:val="28"/>
        </w:rPr>
        <w:t xml:space="preserve">   Текущее управление ходом выполнения </w:t>
      </w:r>
      <w:r w:rsidRPr="0053250E">
        <w:rPr>
          <w:sz w:val="28"/>
          <w:szCs w:val="28"/>
        </w:rPr>
        <w:t>муниципальной целевой программы</w:t>
      </w:r>
      <w:r w:rsidRPr="0053250E">
        <w:rPr>
          <w:bCs/>
          <w:sz w:val="28"/>
          <w:szCs w:val="28"/>
        </w:rPr>
        <w:t xml:space="preserve"> осуществляется ее муниципальным заказчиком.</w:t>
      </w:r>
    </w:p>
    <w:p w:rsidR="0041148E" w:rsidRPr="0053250E" w:rsidRDefault="0041148E" w:rsidP="0041148E">
      <w:pPr>
        <w:rPr>
          <w:sz w:val="28"/>
          <w:szCs w:val="28"/>
        </w:rPr>
      </w:pPr>
      <w:r w:rsidRPr="0053250E">
        <w:rPr>
          <w:sz w:val="28"/>
          <w:szCs w:val="28"/>
        </w:rPr>
        <w:t xml:space="preserve">    Выполнение мероприятий Программы будет осуществляться в соответствии с </w:t>
      </w:r>
      <w:hyperlink w:anchor="P299" w:history="1">
        <w:r w:rsidRPr="0053250E">
          <w:rPr>
            <w:sz w:val="28"/>
            <w:szCs w:val="28"/>
          </w:rPr>
          <w:t>планом</w:t>
        </w:r>
      </w:hyperlink>
      <w:r w:rsidRPr="0053250E">
        <w:rPr>
          <w:sz w:val="28"/>
          <w:szCs w:val="28"/>
        </w:rPr>
        <w:t xml:space="preserve"> мероприятий Программы, указанным в приложении.</w:t>
      </w:r>
    </w:p>
    <w:p w:rsidR="0041148E" w:rsidRPr="00916991" w:rsidRDefault="0041148E" w:rsidP="0041148E">
      <w:pPr>
        <w:rPr>
          <w:sz w:val="28"/>
          <w:szCs w:val="28"/>
        </w:rPr>
      </w:pPr>
      <w:r w:rsidRPr="0053250E">
        <w:rPr>
          <w:sz w:val="28"/>
          <w:szCs w:val="28"/>
        </w:rPr>
        <w:t xml:space="preserve">     </w:t>
      </w:r>
      <w:proofErr w:type="gramStart"/>
      <w:r w:rsidRPr="0053250E">
        <w:rPr>
          <w:sz w:val="28"/>
          <w:szCs w:val="28"/>
        </w:rPr>
        <w:t>Контроль за</w:t>
      </w:r>
      <w:proofErr w:type="gramEnd"/>
      <w:r w:rsidRPr="0053250E">
        <w:rPr>
          <w:sz w:val="28"/>
          <w:szCs w:val="28"/>
        </w:rPr>
        <w:t xml:space="preserve"> выполнением предусмотренных Программой мероприятий осуществляет администрация </w:t>
      </w:r>
      <w:proofErr w:type="spellStart"/>
      <w:r>
        <w:rPr>
          <w:sz w:val="28"/>
          <w:szCs w:val="28"/>
        </w:rPr>
        <w:t>Кажлодского</w:t>
      </w:r>
      <w:proofErr w:type="spellEnd"/>
      <w:r>
        <w:rPr>
          <w:sz w:val="28"/>
          <w:szCs w:val="28"/>
        </w:rPr>
        <w:t xml:space="preserve"> сельского поселения. </w:t>
      </w:r>
    </w:p>
    <w:p w:rsidR="0041148E" w:rsidRPr="00A05C67" w:rsidRDefault="0041148E" w:rsidP="0041148E">
      <w:pPr>
        <w:autoSpaceDE w:val="0"/>
        <w:autoSpaceDN w:val="0"/>
        <w:adjustRightInd w:val="0"/>
        <w:ind w:firstLine="720"/>
        <w:jc w:val="both"/>
        <w:rPr>
          <w:sz w:val="28"/>
          <w:szCs w:val="28"/>
        </w:rPr>
      </w:pPr>
      <w:r w:rsidRPr="00916991">
        <w:rPr>
          <w:sz w:val="28"/>
          <w:szCs w:val="28"/>
        </w:rPr>
        <w:t xml:space="preserve">Перечень мероприятий Программы  сформирован в соответствии с основными направлениями </w:t>
      </w:r>
      <w:r>
        <w:rPr>
          <w:sz w:val="28"/>
          <w:szCs w:val="28"/>
        </w:rPr>
        <w:t>государственной программы</w:t>
      </w:r>
      <w:r w:rsidRPr="00916991">
        <w:rPr>
          <w:sz w:val="28"/>
          <w:szCs w:val="28"/>
        </w:rPr>
        <w:t xml:space="preserve"> </w:t>
      </w:r>
      <w:r>
        <w:rPr>
          <w:sz w:val="28"/>
          <w:szCs w:val="28"/>
        </w:rPr>
        <w:t>комплексного</w:t>
      </w:r>
      <w:r w:rsidRPr="00916991">
        <w:rPr>
          <w:sz w:val="28"/>
          <w:szCs w:val="28"/>
        </w:rPr>
        <w:t xml:space="preserve"> развития сельских территорий, с учетом анализа современного состояния и прогнозов развития, а также с учетом комплексного подхода к решению социально-экономических проблем развития сельских территорий на основе принципов проектного финансирования на основе документов территориального планирования. </w:t>
      </w:r>
    </w:p>
    <w:p w:rsidR="0041148E" w:rsidRPr="00EA7A25" w:rsidRDefault="0041148E" w:rsidP="0041148E">
      <w:pPr>
        <w:autoSpaceDE w:val="0"/>
        <w:autoSpaceDN w:val="0"/>
        <w:adjustRightInd w:val="0"/>
        <w:ind w:firstLine="540"/>
        <w:jc w:val="center"/>
        <w:rPr>
          <w:b/>
          <w:sz w:val="28"/>
          <w:szCs w:val="28"/>
        </w:rPr>
      </w:pPr>
      <w:r>
        <w:rPr>
          <w:b/>
          <w:sz w:val="28"/>
          <w:szCs w:val="28"/>
        </w:rPr>
        <w:t xml:space="preserve">Раздел </w:t>
      </w:r>
      <w:r>
        <w:rPr>
          <w:b/>
          <w:sz w:val="28"/>
          <w:szCs w:val="28"/>
          <w:lang w:val="en-US"/>
        </w:rPr>
        <w:t>VIII</w:t>
      </w:r>
      <w:r w:rsidRPr="00EA7A25">
        <w:rPr>
          <w:b/>
          <w:sz w:val="28"/>
          <w:szCs w:val="28"/>
        </w:rPr>
        <w:t>.</w:t>
      </w:r>
      <w:r w:rsidRPr="00EA7A25">
        <w:rPr>
          <w:b/>
          <w:bCs/>
          <w:sz w:val="28"/>
          <w:szCs w:val="28"/>
        </w:rPr>
        <w:t xml:space="preserve"> </w:t>
      </w:r>
      <w:r w:rsidRPr="00EA7A25">
        <w:rPr>
          <w:b/>
          <w:sz w:val="28"/>
          <w:szCs w:val="28"/>
        </w:rPr>
        <w:t xml:space="preserve">Методика оценки эффективности </w:t>
      </w:r>
    </w:p>
    <w:p w:rsidR="0041148E" w:rsidRPr="00EA7A25" w:rsidRDefault="0041148E" w:rsidP="0041148E">
      <w:pPr>
        <w:autoSpaceDE w:val="0"/>
        <w:autoSpaceDN w:val="0"/>
        <w:adjustRightInd w:val="0"/>
        <w:ind w:firstLine="540"/>
        <w:jc w:val="center"/>
        <w:rPr>
          <w:b/>
          <w:sz w:val="28"/>
          <w:szCs w:val="28"/>
        </w:rPr>
      </w:pPr>
      <w:r w:rsidRPr="00EA7A25">
        <w:rPr>
          <w:b/>
          <w:sz w:val="28"/>
          <w:szCs w:val="28"/>
        </w:rPr>
        <w:t>муниципальной целевой программы</w:t>
      </w:r>
    </w:p>
    <w:p w:rsidR="0041148E" w:rsidRPr="00EA7A25" w:rsidRDefault="0041148E" w:rsidP="0041148E">
      <w:pPr>
        <w:autoSpaceDE w:val="0"/>
        <w:autoSpaceDN w:val="0"/>
        <w:adjustRightInd w:val="0"/>
        <w:ind w:firstLine="540"/>
        <w:jc w:val="center"/>
        <w:rPr>
          <w:sz w:val="10"/>
          <w:szCs w:val="10"/>
        </w:rPr>
      </w:pPr>
    </w:p>
    <w:p w:rsidR="0041148E" w:rsidRPr="00EA7A25" w:rsidRDefault="0041148E" w:rsidP="0041148E">
      <w:pPr>
        <w:autoSpaceDE w:val="0"/>
        <w:autoSpaceDN w:val="0"/>
        <w:adjustRightInd w:val="0"/>
        <w:ind w:firstLine="709"/>
        <w:jc w:val="both"/>
        <w:rPr>
          <w:sz w:val="28"/>
          <w:szCs w:val="28"/>
        </w:rPr>
      </w:pPr>
      <w:r w:rsidRPr="00EA7A25">
        <w:rPr>
          <w:sz w:val="28"/>
          <w:szCs w:val="28"/>
        </w:rPr>
        <w:t xml:space="preserve">Оценка эффективности выполнения программы проводится для обеспечения ответственного исполнителя, оперативной информацией о промежуточных результатах достижения цели, решения задач и выполнения мероприятий  программы. Результаты оценки эффективности используются для корректировки плана реализации, а также подготовки предложений по внесению в установленном порядке корректив докладываются непосредственно Главе  </w:t>
      </w:r>
      <w:proofErr w:type="spellStart"/>
      <w:r>
        <w:rPr>
          <w:sz w:val="28"/>
          <w:szCs w:val="28"/>
        </w:rPr>
        <w:t>Кажлодского</w:t>
      </w:r>
      <w:proofErr w:type="spellEnd"/>
      <w:r w:rsidRPr="00EA7A25">
        <w:rPr>
          <w:sz w:val="28"/>
          <w:szCs w:val="28"/>
        </w:rPr>
        <w:t xml:space="preserve"> сельского поселения.</w:t>
      </w:r>
    </w:p>
    <w:p w:rsidR="0041148E" w:rsidRPr="00EA7A25" w:rsidRDefault="0041148E" w:rsidP="0041148E">
      <w:pPr>
        <w:autoSpaceDE w:val="0"/>
        <w:autoSpaceDN w:val="0"/>
        <w:adjustRightInd w:val="0"/>
        <w:ind w:firstLine="709"/>
        <w:jc w:val="both"/>
        <w:rPr>
          <w:sz w:val="28"/>
          <w:szCs w:val="28"/>
        </w:rPr>
      </w:pPr>
      <w:r w:rsidRPr="00EA7A25">
        <w:rPr>
          <w:sz w:val="28"/>
          <w:szCs w:val="28"/>
        </w:rPr>
        <w:t xml:space="preserve">Периодичность оценки эффективности выполнения муниципальной целевой программы определяется периодичностью сбора информации в ходе проведения </w:t>
      </w:r>
      <w:r w:rsidRPr="00EA7A25">
        <w:rPr>
          <w:sz w:val="28"/>
          <w:szCs w:val="28"/>
        </w:rPr>
        <w:lastRenderedPageBreak/>
        <w:t>мониторинга достижения показателей, выполнения мероприятий муниципальной целевой программы, поступления и расходования предусмотренных по муниципальной целевой программе финансовых средств.</w:t>
      </w:r>
    </w:p>
    <w:p w:rsidR="0041148E" w:rsidRPr="00EA7A25" w:rsidRDefault="0041148E" w:rsidP="0041148E">
      <w:pPr>
        <w:autoSpaceDE w:val="0"/>
        <w:autoSpaceDN w:val="0"/>
        <w:adjustRightInd w:val="0"/>
        <w:ind w:firstLine="709"/>
        <w:jc w:val="both"/>
        <w:rPr>
          <w:sz w:val="28"/>
          <w:szCs w:val="28"/>
        </w:rPr>
      </w:pPr>
      <w:r w:rsidRPr="00EA7A25">
        <w:rPr>
          <w:sz w:val="28"/>
          <w:szCs w:val="28"/>
        </w:rPr>
        <w:t>Эффективность выполнения муниципальной целевой программы оценивается по трем критериям:</w:t>
      </w:r>
    </w:p>
    <w:p w:rsidR="0041148E" w:rsidRPr="00EA7A25" w:rsidRDefault="0041148E" w:rsidP="0041148E">
      <w:pPr>
        <w:autoSpaceDE w:val="0"/>
        <w:autoSpaceDN w:val="0"/>
        <w:adjustRightInd w:val="0"/>
        <w:ind w:firstLine="709"/>
        <w:jc w:val="both"/>
        <w:rPr>
          <w:sz w:val="28"/>
          <w:szCs w:val="28"/>
        </w:rPr>
      </w:pPr>
      <w:r w:rsidRPr="00EA7A25">
        <w:rPr>
          <w:sz w:val="28"/>
          <w:szCs w:val="28"/>
        </w:rPr>
        <w:t>степень достижения целей и решения задач муниципальной целевой программы в целом за весь период ее реализации;</w:t>
      </w:r>
    </w:p>
    <w:p w:rsidR="0041148E" w:rsidRPr="00EA7A25" w:rsidRDefault="0041148E" w:rsidP="0041148E">
      <w:pPr>
        <w:autoSpaceDE w:val="0"/>
        <w:autoSpaceDN w:val="0"/>
        <w:adjustRightInd w:val="0"/>
        <w:ind w:firstLine="709"/>
        <w:jc w:val="both"/>
        <w:rPr>
          <w:sz w:val="28"/>
          <w:szCs w:val="28"/>
        </w:rPr>
      </w:pPr>
      <w:r w:rsidRPr="00EA7A25">
        <w:rPr>
          <w:sz w:val="28"/>
          <w:szCs w:val="28"/>
        </w:rPr>
        <w:t>степень реализации мероприятий муниципальной целевой программы, а также степень достижения запланированных результатов реализации муниципальной целевой программы в отчетном году (результативность реализации);</w:t>
      </w:r>
    </w:p>
    <w:p w:rsidR="0041148E" w:rsidRPr="00EA7A25" w:rsidRDefault="0041148E" w:rsidP="0041148E">
      <w:pPr>
        <w:autoSpaceDE w:val="0"/>
        <w:autoSpaceDN w:val="0"/>
        <w:adjustRightInd w:val="0"/>
        <w:ind w:firstLine="709"/>
        <w:jc w:val="both"/>
        <w:rPr>
          <w:sz w:val="28"/>
          <w:szCs w:val="28"/>
        </w:rPr>
      </w:pPr>
      <w:r w:rsidRPr="00EA7A25">
        <w:rPr>
          <w:sz w:val="28"/>
          <w:szCs w:val="28"/>
        </w:rPr>
        <w:t xml:space="preserve">степень соответствия полученных результатов запланированному уровню затрат и эффективности использования средств бюджета </w:t>
      </w:r>
      <w:proofErr w:type="spellStart"/>
      <w:r>
        <w:rPr>
          <w:sz w:val="28"/>
          <w:szCs w:val="28"/>
        </w:rPr>
        <w:t>Кажлодского</w:t>
      </w:r>
      <w:proofErr w:type="spellEnd"/>
      <w:r w:rsidRPr="00EA7A25">
        <w:rPr>
          <w:bCs/>
          <w:sz w:val="28"/>
          <w:szCs w:val="28"/>
        </w:rPr>
        <w:t xml:space="preserve"> сельского поселения</w:t>
      </w:r>
      <w:r w:rsidRPr="00EA7A25">
        <w:rPr>
          <w:sz w:val="28"/>
          <w:szCs w:val="28"/>
        </w:rPr>
        <w:t>.</w:t>
      </w:r>
    </w:p>
    <w:p w:rsidR="0041148E" w:rsidRPr="00EA7A25" w:rsidRDefault="0041148E" w:rsidP="0041148E">
      <w:pPr>
        <w:autoSpaceDE w:val="0"/>
        <w:autoSpaceDN w:val="0"/>
        <w:adjustRightInd w:val="0"/>
        <w:ind w:firstLine="709"/>
        <w:jc w:val="both"/>
        <w:rPr>
          <w:sz w:val="28"/>
          <w:szCs w:val="28"/>
        </w:rPr>
      </w:pPr>
      <w:r w:rsidRPr="00EA7A25">
        <w:rPr>
          <w:sz w:val="28"/>
          <w:szCs w:val="28"/>
        </w:rPr>
        <w:t>При этом оценка эффективности муниципальной целевой программы основана на оценке ее результативности с учетом рисков и социально-экономических эффектов, оказывающих влияние на изменение сферы реализации данной муниципальной целевой программы.</w:t>
      </w:r>
    </w:p>
    <w:p w:rsidR="0041148E" w:rsidRPr="00EA7A25" w:rsidRDefault="0041148E" w:rsidP="0041148E">
      <w:pPr>
        <w:autoSpaceDE w:val="0"/>
        <w:autoSpaceDN w:val="0"/>
        <w:adjustRightInd w:val="0"/>
        <w:ind w:firstLine="709"/>
        <w:jc w:val="both"/>
        <w:rPr>
          <w:sz w:val="28"/>
          <w:szCs w:val="28"/>
        </w:rPr>
      </w:pPr>
      <w:r w:rsidRPr="00EA7A25">
        <w:rPr>
          <w:sz w:val="28"/>
          <w:szCs w:val="28"/>
        </w:rPr>
        <w:t>Учитывая специфичность реализации муниципальной целевой программы, внутренние и внешние факторы, влияющие на уровень достижения показателей, запланированных Программой, большинство из которых находится вне сферы регулирования исполнителей муниципальной целевой программы, перевыполнение или невыполнение запланированных показателей не может рассматриваться как следствие неэффективного планирования.</w:t>
      </w:r>
    </w:p>
    <w:p w:rsidR="0041148E" w:rsidRPr="00EA7A25" w:rsidRDefault="0041148E" w:rsidP="0041148E">
      <w:pPr>
        <w:autoSpaceDE w:val="0"/>
        <w:autoSpaceDN w:val="0"/>
        <w:adjustRightInd w:val="0"/>
        <w:ind w:firstLine="709"/>
        <w:jc w:val="both"/>
        <w:rPr>
          <w:sz w:val="28"/>
          <w:szCs w:val="28"/>
        </w:rPr>
      </w:pPr>
      <w:r w:rsidRPr="00EA7A25">
        <w:rPr>
          <w:sz w:val="28"/>
          <w:szCs w:val="28"/>
        </w:rPr>
        <w:t>Полученная информация о ходе и промежуточных результатах реализации муниципальной целевой программы носит обобщенный характер. При этом данная информация может быть недостаточно достоверна вследствие временных задач и реализации предыдущих решений, а также под воздействием других субъективных факторов.</w:t>
      </w:r>
    </w:p>
    <w:p w:rsidR="0041148E" w:rsidRPr="00EA7A25" w:rsidRDefault="0041148E" w:rsidP="0041148E">
      <w:pPr>
        <w:autoSpaceDE w:val="0"/>
        <w:autoSpaceDN w:val="0"/>
        <w:adjustRightInd w:val="0"/>
        <w:ind w:firstLine="709"/>
        <w:jc w:val="both"/>
        <w:rPr>
          <w:sz w:val="28"/>
          <w:szCs w:val="28"/>
        </w:rPr>
      </w:pPr>
      <w:r w:rsidRPr="00EA7A25">
        <w:rPr>
          <w:sz w:val="28"/>
          <w:szCs w:val="28"/>
        </w:rPr>
        <w:t>Степень достижения запланированного уровня затрат оценивается путем сопоставления фактически произведенных затрат на реализацию муниципальной целевой программы в отчетном году с их плановыми значениями.</w:t>
      </w:r>
    </w:p>
    <w:p w:rsidR="0041148E" w:rsidRPr="00EA7A25" w:rsidRDefault="0041148E" w:rsidP="0041148E">
      <w:pPr>
        <w:autoSpaceDE w:val="0"/>
        <w:autoSpaceDN w:val="0"/>
        <w:adjustRightInd w:val="0"/>
        <w:ind w:firstLine="709"/>
        <w:jc w:val="both"/>
        <w:rPr>
          <w:sz w:val="28"/>
          <w:szCs w:val="28"/>
        </w:rPr>
      </w:pPr>
      <w:r w:rsidRPr="00EA7A25">
        <w:rPr>
          <w:sz w:val="28"/>
          <w:szCs w:val="28"/>
        </w:rPr>
        <w:t xml:space="preserve">Соответствующая оценка осуществляется администрацией </w:t>
      </w:r>
      <w:proofErr w:type="spellStart"/>
      <w:r>
        <w:rPr>
          <w:sz w:val="28"/>
          <w:szCs w:val="28"/>
        </w:rPr>
        <w:t>Кажлодского</w:t>
      </w:r>
      <w:proofErr w:type="spellEnd"/>
      <w:r w:rsidRPr="00EA7A25">
        <w:rPr>
          <w:bCs/>
          <w:sz w:val="28"/>
          <w:szCs w:val="28"/>
        </w:rPr>
        <w:t xml:space="preserve"> сельского поселения</w:t>
      </w:r>
      <w:r w:rsidRPr="00EA7A25">
        <w:rPr>
          <w:sz w:val="28"/>
          <w:szCs w:val="28"/>
        </w:rPr>
        <w:t xml:space="preserve"> и исполнителями Программы исходя из требований, установленных бюджетным законодательством Российской Федерации.</w:t>
      </w:r>
    </w:p>
    <w:p w:rsidR="0041148E" w:rsidRPr="00EA7A25" w:rsidRDefault="0041148E" w:rsidP="0041148E">
      <w:pPr>
        <w:autoSpaceDE w:val="0"/>
        <w:autoSpaceDN w:val="0"/>
        <w:adjustRightInd w:val="0"/>
        <w:ind w:firstLine="709"/>
        <w:jc w:val="both"/>
        <w:rPr>
          <w:sz w:val="28"/>
          <w:szCs w:val="28"/>
        </w:rPr>
      </w:pPr>
      <w:r w:rsidRPr="00EA7A25">
        <w:rPr>
          <w:sz w:val="28"/>
          <w:szCs w:val="28"/>
        </w:rPr>
        <w:t>В ходе оценки проводится анализ размеров и причин возникновения экономии или перерасхода бюджетных ассигнований, предусмотренных на реализацию муниципальной целевой программы.</w:t>
      </w:r>
    </w:p>
    <w:p w:rsidR="0041148E" w:rsidRPr="00EA7A25" w:rsidRDefault="0041148E" w:rsidP="0041148E">
      <w:pPr>
        <w:autoSpaceDE w:val="0"/>
        <w:autoSpaceDN w:val="0"/>
        <w:adjustRightInd w:val="0"/>
        <w:ind w:firstLine="709"/>
        <w:jc w:val="both"/>
        <w:rPr>
          <w:sz w:val="28"/>
          <w:szCs w:val="28"/>
        </w:rPr>
      </w:pPr>
      <w:r w:rsidRPr="00EA7A25">
        <w:rPr>
          <w:sz w:val="28"/>
          <w:szCs w:val="28"/>
        </w:rPr>
        <w:t>По итогам оценки делается соответствующий вывод об эффективности расходования бюджетных средств, предусмотренных на реализацию муниципальной целевой  программы:</w:t>
      </w:r>
    </w:p>
    <w:p w:rsidR="0041148E" w:rsidRPr="00EA7A25" w:rsidRDefault="0041148E" w:rsidP="0041148E">
      <w:pPr>
        <w:autoSpaceDE w:val="0"/>
        <w:autoSpaceDN w:val="0"/>
        <w:adjustRightInd w:val="0"/>
        <w:ind w:firstLine="709"/>
        <w:jc w:val="both"/>
        <w:rPr>
          <w:sz w:val="28"/>
          <w:szCs w:val="28"/>
        </w:rPr>
      </w:pPr>
      <w:r w:rsidRPr="00EA7A25">
        <w:rPr>
          <w:sz w:val="28"/>
          <w:szCs w:val="28"/>
        </w:rPr>
        <w:t>эффективной;</w:t>
      </w:r>
    </w:p>
    <w:p w:rsidR="0041148E" w:rsidRPr="00EA7A25" w:rsidRDefault="0041148E" w:rsidP="0041148E">
      <w:pPr>
        <w:autoSpaceDE w:val="0"/>
        <w:autoSpaceDN w:val="0"/>
        <w:adjustRightInd w:val="0"/>
        <w:ind w:firstLine="709"/>
        <w:jc w:val="both"/>
        <w:rPr>
          <w:sz w:val="28"/>
          <w:szCs w:val="28"/>
        </w:rPr>
      </w:pPr>
      <w:r w:rsidRPr="00EA7A25">
        <w:rPr>
          <w:sz w:val="28"/>
          <w:szCs w:val="28"/>
        </w:rPr>
        <w:t xml:space="preserve">в целом </w:t>
      </w:r>
      <w:proofErr w:type="gramStart"/>
      <w:r w:rsidRPr="00EA7A25">
        <w:rPr>
          <w:sz w:val="28"/>
          <w:szCs w:val="28"/>
        </w:rPr>
        <w:t>эффективной</w:t>
      </w:r>
      <w:proofErr w:type="gramEnd"/>
      <w:r w:rsidRPr="00EA7A25">
        <w:rPr>
          <w:sz w:val="28"/>
          <w:szCs w:val="28"/>
        </w:rPr>
        <w:t>;</w:t>
      </w:r>
    </w:p>
    <w:p w:rsidR="0041148E" w:rsidRPr="00EA7A25" w:rsidRDefault="0041148E" w:rsidP="0041148E">
      <w:pPr>
        <w:autoSpaceDE w:val="0"/>
        <w:autoSpaceDN w:val="0"/>
        <w:adjustRightInd w:val="0"/>
        <w:ind w:firstLine="709"/>
        <w:jc w:val="both"/>
        <w:rPr>
          <w:sz w:val="28"/>
          <w:szCs w:val="28"/>
        </w:rPr>
      </w:pPr>
      <w:r w:rsidRPr="00EA7A25">
        <w:rPr>
          <w:sz w:val="28"/>
          <w:szCs w:val="28"/>
        </w:rPr>
        <w:t>неэффективной.</w:t>
      </w:r>
    </w:p>
    <w:p w:rsidR="0041148E" w:rsidRPr="00EA7A25" w:rsidRDefault="0041148E" w:rsidP="0041148E">
      <w:pPr>
        <w:autoSpaceDE w:val="0"/>
        <w:autoSpaceDN w:val="0"/>
        <w:adjustRightInd w:val="0"/>
        <w:ind w:firstLine="709"/>
        <w:jc w:val="both"/>
        <w:rPr>
          <w:sz w:val="28"/>
          <w:szCs w:val="28"/>
        </w:rPr>
      </w:pPr>
      <w:r w:rsidRPr="00EA7A25">
        <w:rPr>
          <w:sz w:val="28"/>
          <w:szCs w:val="28"/>
        </w:rPr>
        <w:lastRenderedPageBreak/>
        <w:t>При оценке выполнения мероприятий по реализации Программы проводится сравнение:</w:t>
      </w:r>
    </w:p>
    <w:p w:rsidR="0041148E" w:rsidRPr="00EA7A25" w:rsidRDefault="0041148E" w:rsidP="0041148E">
      <w:pPr>
        <w:autoSpaceDE w:val="0"/>
        <w:autoSpaceDN w:val="0"/>
        <w:adjustRightInd w:val="0"/>
        <w:ind w:firstLine="709"/>
        <w:jc w:val="both"/>
        <w:rPr>
          <w:sz w:val="28"/>
          <w:szCs w:val="28"/>
        </w:rPr>
      </w:pPr>
      <w:r w:rsidRPr="00EA7A25">
        <w:rPr>
          <w:sz w:val="28"/>
          <w:szCs w:val="28"/>
        </w:rPr>
        <w:t xml:space="preserve">фактических сроков реализации мероприятий Программы с </w:t>
      </w:r>
      <w:proofErr w:type="gramStart"/>
      <w:r w:rsidRPr="00EA7A25">
        <w:rPr>
          <w:sz w:val="28"/>
          <w:szCs w:val="28"/>
        </w:rPr>
        <w:t>запланированными</w:t>
      </w:r>
      <w:proofErr w:type="gramEnd"/>
      <w:r w:rsidRPr="00EA7A25">
        <w:rPr>
          <w:sz w:val="28"/>
          <w:szCs w:val="28"/>
        </w:rPr>
        <w:t>;</w:t>
      </w:r>
    </w:p>
    <w:p w:rsidR="0041148E" w:rsidRPr="00EA7A25" w:rsidRDefault="0041148E" w:rsidP="0041148E">
      <w:pPr>
        <w:autoSpaceDE w:val="0"/>
        <w:autoSpaceDN w:val="0"/>
        <w:adjustRightInd w:val="0"/>
        <w:ind w:firstLine="709"/>
        <w:jc w:val="both"/>
        <w:rPr>
          <w:sz w:val="28"/>
          <w:szCs w:val="28"/>
        </w:rPr>
      </w:pPr>
      <w:r w:rsidRPr="00EA7A25">
        <w:rPr>
          <w:sz w:val="28"/>
          <w:szCs w:val="28"/>
        </w:rPr>
        <w:t xml:space="preserve">фактически полученных результатов с </w:t>
      </w:r>
      <w:proofErr w:type="gramStart"/>
      <w:r w:rsidRPr="00EA7A25">
        <w:rPr>
          <w:sz w:val="28"/>
          <w:szCs w:val="28"/>
        </w:rPr>
        <w:t>ожидаемыми</w:t>
      </w:r>
      <w:proofErr w:type="gramEnd"/>
      <w:r w:rsidRPr="00EA7A25">
        <w:rPr>
          <w:sz w:val="28"/>
          <w:szCs w:val="28"/>
        </w:rPr>
        <w:t>.</w:t>
      </w:r>
    </w:p>
    <w:p w:rsidR="0041148E" w:rsidRPr="00EA7A25" w:rsidRDefault="0041148E" w:rsidP="0041148E">
      <w:pPr>
        <w:autoSpaceDE w:val="0"/>
        <w:autoSpaceDN w:val="0"/>
        <w:adjustRightInd w:val="0"/>
        <w:ind w:firstLine="709"/>
        <w:jc w:val="both"/>
        <w:rPr>
          <w:sz w:val="28"/>
          <w:szCs w:val="28"/>
        </w:rPr>
      </w:pPr>
      <w:r w:rsidRPr="00EA7A25">
        <w:rPr>
          <w:sz w:val="28"/>
          <w:szCs w:val="28"/>
        </w:rPr>
        <w:t>При реализации в установленные сроки не менее 90% запланированных мероприятий и получении не менее 90% ожидаемых результатов степень выполнения Программы признается эффективной.</w:t>
      </w:r>
    </w:p>
    <w:p w:rsidR="0041148E" w:rsidRPr="00EA7A25" w:rsidRDefault="0041148E" w:rsidP="0041148E">
      <w:pPr>
        <w:autoSpaceDE w:val="0"/>
        <w:autoSpaceDN w:val="0"/>
        <w:adjustRightInd w:val="0"/>
        <w:ind w:firstLine="709"/>
        <w:jc w:val="both"/>
        <w:rPr>
          <w:sz w:val="28"/>
          <w:szCs w:val="28"/>
        </w:rPr>
      </w:pPr>
      <w:r w:rsidRPr="00EA7A25">
        <w:rPr>
          <w:sz w:val="28"/>
          <w:szCs w:val="28"/>
        </w:rPr>
        <w:t>Степень выполнения мероприятий считается в целом эффективной в случае выполнения в установленные сроки не менее 75% запланированных мероприятий и получения не менее 75% ожидаемых результатов.</w:t>
      </w:r>
    </w:p>
    <w:p w:rsidR="0041148E" w:rsidRPr="00EA7A25" w:rsidRDefault="0041148E" w:rsidP="0041148E">
      <w:pPr>
        <w:autoSpaceDE w:val="0"/>
        <w:autoSpaceDN w:val="0"/>
        <w:adjustRightInd w:val="0"/>
        <w:ind w:firstLine="709"/>
        <w:jc w:val="both"/>
        <w:rPr>
          <w:sz w:val="28"/>
          <w:szCs w:val="28"/>
        </w:rPr>
      </w:pPr>
      <w:r w:rsidRPr="00EA7A25">
        <w:rPr>
          <w:sz w:val="28"/>
          <w:szCs w:val="28"/>
        </w:rPr>
        <w:t>При более низких показателях выполнения мероприятий по реализации муниципальной целевой программы работа считается неэффективной.</w:t>
      </w:r>
    </w:p>
    <w:p w:rsidR="0041148E" w:rsidRPr="00EA7A25" w:rsidRDefault="0041148E" w:rsidP="0041148E">
      <w:pPr>
        <w:autoSpaceDE w:val="0"/>
        <w:autoSpaceDN w:val="0"/>
        <w:adjustRightInd w:val="0"/>
        <w:ind w:firstLine="709"/>
        <w:jc w:val="both"/>
        <w:rPr>
          <w:sz w:val="28"/>
          <w:szCs w:val="28"/>
        </w:rPr>
      </w:pPr>
      <w:r w:rsidRPr="00EA7A25">
        <w:rPr>
          <w:sz w:val="28"/>
          <w:szCs w:val="28"/>
        </w:rPr>
        <w:t xml:space="preserve">Неэффективная оценка </w:t>
      </w:r>
      <w:proofErr w:type="gramStart"/>
      <w:r w:rsidRPr="00EA7A25">
        <w:rPr>
          <w:sz w:val="28"/>
          <w:szCs w:val="28"/>
        </w:rPr>
        <w:t>выполнения мероприятий плана реализации Программы</w:t>
      </w:r>
      <w:proofErr w:type="gramEnd"/>
      <w:r w:rsidRPr="00EA7A25">
        <w:rPr>
          <w:sz w:val="28"/>
          <w:szCs w:val="28"/>
        </w:rPr>
        <w:t xml:space="preserve"> подлежит дополнительной экспертной проверке, в ходе которой проводится анализ и ранжирование важности мероприятий, а также выясняются причины неисполнения (нарушения сроков), несоответствия полученных результатов плановым.</w:t>
      </w:r>
    </w:p>
    <w:p w:rsidR="0041148E" w:rsidRDefault="0041148E" w:rsidP="0041148E">
      <w:pPr>
        <w:spacing w:before="100" w:beforeAutospacing="1" w:line="295" w:lineRule="atLeast"/>
        <w:jc w:val="center"/>
        <w:rPr>
          <w:b/>
          <w:sz w:val="28"/>
          <w:szCs w:val="28"/>
        </w:rPr>
      </w:pPr>
      <w:r w:rsidRPr="00EA7A25">
        <w:rPr>
          <w:b/>
          <w:sz w:val="28"/>
          <w:szCs w:val="28"/>
        </w:rPr>
        <w:t xml:space="preserve">Раздел </w:t>
      </w:r>
      <w:r>
        <w:rPr>
          <w:b/>
          <w:sz w:val="28"/>
          <w:szCs w:val="28"/>
          <w:lang w:val="en-US"/>
        </w:rPr>
        <w:t>IX</w:t>
      </w:r>
      <w:r w:rsidRPr="00EA7A25">
        <w:rPr>
          <w:b/>
          <w:sz w:val="28"/>
          <w:szCs w:val="28"/>
        </w:rPr>
        <w:t>. Ожидаемые результаты Программы</w:t>
      </w:r>
    </w:p>
    <w:p w:rsidR="0041148E" w:rsidRPr="00EA7A25" w:rsidRDefault="0041148E" w:rsidP="0041148E">
      <w:pPr>
        <w:spacing w:before="100" w:beforeAutospacing="1" w:line="295" w:lineRule="atLeast"/>
        <w:jc w:val="center"/>
        <w:rPr>
          <w:b/>
          <w:sz w:val="28"/>
          <w:szCs w:val="28"/>
        </w:rPr>
      </w:pPr>
    </w:p>
    <w:p w:rsidR="0041148E" w:rsidRPr="00A05C67" w:rsidRDefault="0041148E" w:rsidP="0041148E">
      <w:pPr>
        <w:autoSpaceDE w:val="0"/>
        <w:autoSpaceDN w:val="0"/>
        <w:adjustRightInd w:val="0"/>
        <w:ind w:firstLine="560"/>
        <w:jc w:val="both"/>
        <w:rPr>
          <w:sz w:val="28"/>
          <w:szCs w:val="28"/>
        </w:rPr>
      </w:pPr>
      <w:r w:rsidRPr="00A05C67">
        <w:rPr>
          <w:sz w:val="28"/>
          <w:szCs w:val="28"/>
        </w:rPr>
        <w:t>Реализация данной программы позволит снизить количество выявленных нарушений обязательных требований, требований, установленных муниципальными правовыми актами при увеличении количества и качества проводимых профилактических мероприятий.</w:t>
      </w:r>
    </w:p>
    <w:p w:rsidR="0041148E" w:rsidRDefault="0041148E" w:rsidP="0041148E">
      <w:pPr>
        <w:ind w:firstLine="708"/>
        <w:jc w:val="both"/>
        <w:rPr>
          <w:rFonts w:cs="Arial"/>
          <w:sz w:val="28"/>
          <w:szCs w:val="28"/>
        </w:rPr>
      </w:pPr>
    </w:p>
    <w:p w:rsidR="0041148E" w:rsidRPr="00EA7A25" w:rsidRDefault="0041148E" w:rsidP="0041148E">
      <w:pPr>
        <w:spacing w:before="100" w:beforeAutospacing="1" w:after="100" w:afterAutospacing="1"/>
        <w:rPr>
          <w:sz w:val="28"/>
          <w:szCs w:val="28"/>
        </w:rPr>
      </w:pPr>
      <w:r w:rsidRPr="00EA7A25">
        <w:rPr>
          <w:sz w:val="28"/>
          <w:szCs w:val="28"/>
        </w:rPr>
        <w:t xml:space="preserve">  </w:t>
      </w:r>
    </w:p>
    <w:p w:rsidR="0041148E" w:rsidRDefault="0041148E" w:rsidP="0041148E">
      <w:pPr>
        <w:autoSpaceDE w:val="0"/>
        <w:autoSpaceDN w:val="0"/>
        <w:adjustRightInd w:val="0"/>
        <w:ind w:firstLine="720"/>
        <w:jc w:val="both"/>
        <w:rPr>
          <w:color w:val="FF0000"/>
          <w:sz w:val="28"/>
          <w:szCs w:val="28"/>
        </w:rPr>
      </w:pPr>
    </w:p>
    <w:p w:rsidR="0041148E" w:rsidRDefault="0041148E" w:rsidP="0041148E">
      <w:pPr>
        <w:autoSpaceDE w:val="0"/>
        <w:autoSpaceDN w:val="0"/>
        <w:adjustRightInd w:val="0"/>
        <w:ind w:firstLine="720"/>
        <w:jc w:val="both"/>
        <w:rPr>
          <w:color w:val="FF0000"/>
          <w:sz w:val="28"/>
          <w:szCs w:val="28"/>
        </w:rPr>
      </w:pPr>
    </w:p>
    <w:p w:rsidR="0041148E" w:rsidRDefault="0041148E" w:rsidP="0041148E">
      <w:pPr>
        <w:autoSpaceDE w:val="0"/>
        <w:autoSpaceDN w:val="0"/>
        <w:adjustRightInd w:val="0"/>
        <w:ind w:firstLine="720"/>
        <w:jc w:val="both"/>
        <w:rPr>
          <w:color w:val="FF0000"/>
          <w:sz w:val="28"/>
          <w:szCs w:val="28"/>
        </w:rPr>
      </w:pPr>
    </w:p>
    <w:p w:rsidR="0041148E" w:rsidRDefault="0041148E" w:rsidP="0041148E">
      <w:pPr>
        <w:autoSpaceDE w:val="0"/>
        <w:autoSpaceDN w:val="0"/>
        <w:adjustRightInd w:val="0"/>
        <w:ind w:firstLine="720"/>
        <w:jc w:val="both"/>
        <w:rPr>
          <w:color w:val="FF0000"/>
          <w:sz w:val="28"/>
          <w:szCs w:val="28"/>
        </w:rPr>
      </w:pPr>
    </w:p>
    <w:p w:rsidR="0041148E" w:rsidRDefault="0041148E" w:rsidP="0041148E">
      <w:pPr>
        <w:autoSpaceDE w:val="0"/>
        <w:autoSpaceDN w:val="0"/>
        <w:adjustRightInd w:val="0"/>
        <w:ind w:firstLine="720"/>
        <w:jc w:val="both"/>
        <w:rPr>
          <w:color w:val="FF0000"/>
          <w:sz w:val="28"/>
          <w:szCs w:val="28"/>
        </w:rPr>
      </w:pPr>
    </w:p>
    <w:p w:rsidR="0041148E" w:rsidRDefault="0041148E" w:rsidP="0041148E">
      <w:pPr>
        <w:autoSpaceDE w:val="0"/>
        <w:autoSpaceDN w:val="0"/>
        <w:adjustRightInd w:val="0"/>
        <w:ind w:firstLine="720"/>
        <w:jc w:val="both"/>
        <w:rPr>
          <w:color w:val="FF0000"/>
          <w:sz w:val="28"/>
          <w:szCs w:val="28"/>
        </w:rPr>
      </w:pPr>
    </w:p>
    <w:p w:rsidR="0041148E" w:rsidRDefault="0041148E" w:rsidP="0041148E">
      <w:pPr>
        <w:autoSpaceDE w:val="0"/>
        <w:autoSpaceDN w:val="0"/>
        <w:adjustRightInd w:val="0"/>
        <w:ind w:firstLine="720"/>
        <w:jc w:val="both"/>
        <w:rPr>
          <w:color w:val="FF0000"/>
          <w:sz w:val="28"/>
          <w:szCs w:val="28"/>
        </w:rPr>
      </w:pPr>
    </w:p>
    <w:p w:rsidR="0041148E" w:rsidRDefault="0041148E" w:rsidP="0041148E">
      <w:pPr>
        <w:autoSpaceDE w:val="0"/>
        <w:autoSpaceDN w:val="0"/>
        <w:adjustRightInd w:val="0"/>
        <w:ind w:firstLine="720"/>
        <w:jc w:val="both"/>
        <w:rPr>
          <w:color w:val="FF0000"/>
          <w:sz w:val="28"/>
          <w:szCs w:val="28"/>
        </w:rPr>
      </w:pPr>
    </w:p>
    <w:p w:rsidR="0041148E" w:rsidRDefault="0041148E" w:rsidP="0041148E">
      <w:pPr>
        <w:autoSpaceDE w:val="0"/>
        <w:autoSpaceDN w:val="0"/>
        <w:adjustRightInd w:val="0"/>
        <w:ind w:firstLine="720"/>
        <w:jc w:val="both"/>
        <w:rPr>
          <w:color w:val="FF0000"/>
          <w:sz w:val="28"/>
          <w:szCs w:val="28"/>
        </w:rPr>
      </w:pPr>
    </w:p>
    <w:p w:rsidR="0041148E" w:rsidRDefault="0041148E" w:rsidP="0041148E">
      <w:pPr>
        <w:autoSpaceDE w:val="0"/>
        <w:autoSpaceDN w:val="0"/>
        <w:adjustRightInd w:val="0"/>
        <w:ind w:firstLine="720"/>
        <w:jc w:val="both"/>
        <w:rPr>
          <w:color w:val="FF0000"/>
          <w:sz w:val="28"/>
          <w:szCs w:val="28"/>
        </w:rPr>
      </w:pPr>
    </w:p>
    <w:p w:rsidR="0041148E" w:rsidRDefault="0041148E" w:rsidP="0041148E">
      <w:pPr>
        <w:autoSpaceDE w:val="0"/>
        <w:autoSpaceDN w:val="0"/>
        <w:adjustRightInd w:val="0"/>
        <w:ind w:firstLine="720"/>
        <w:jc w:val="both"/>
        <w:rPr>
          <w:color w:val="FF0000"/>
          <w:sz w:val="28"/>
          <w:szCs w:val="28"/>
        </w:rPr>
      </w:pPr>
    </w:p>
    <w:p w:rsidR="0041148E" w:rsidRDefault="0041148E" w:rsidP="0041148E">
      <w:pPr>
        <w:autoSpaceDE w:val="0"/>
        <w:autoSpaceDN w:val="0"/>
        <w:adjustRightInd w:val="0"/>
        <w:ind w:firstLine="720"/>
        <w:jc w:val="both"/>
        <w:rPr>
          <w:color w:val="FF0000"/>
          <w:sz w:val="28"/>
          <w:szCs w:val="28"/>
        </w:rPr>
      </w:pPr>
    </w:p>
    <w:p w:rsidR="0041148E" w:rsidRDefault="0041148E" w:rsidP="0041148E">
      <w:pPr>
        <w:autoSpaceDE w:val="0"/>
        <w:autoSpaceDN w:val="0"/>
        <w:adjustRightInd w:val="0"/>
        <w:ind w:firstLine="720"/>
        <w:jc w:val="both"/>
        <w:rPr>
          <w:color w:val="FF0000"/>
          <w:sz w:val="28"/>
          <w:szCs w:val="28"/>
        </w:rPr>
      </w:pPr>
    </w:p>
    <w:p w:rsidR="0041148E" w:rsidRDefault="0041148E" w:rsidP="0041148E">
      <w:pPr>
        <w:autoSpaceDE w:val="0"/>
        <w:autoSpaceDN w:val="0"/>
        <w:adjustRightInd w:val="0"/>
        <w:ind w:firstLine="720"/>
        <w:jc w:val="both"/>
        <w:rPr>
          <w:color w:val="FF0000"/>
          <w:sz w:val="28"/>
          <w:szCs w:val="28"/>
        </w:rPr>
      </w:pPr>
    </w:p>
    <w:p w:rsidR="0041148E" w:rsidRDefault="0041148E" w:rsidP="0041148E">
      <w:pPr>
        <w:autoSpaceDE w:val="0"/>
        <w:autoSpaceDN w:val="0"/>
        <w:adjustRightInd w:val="0"/>
        <w:ind w:firstLine="720"/>
        <w:jc w:val="both"/>
        <w:rPr>
          <w:color w:val="FF0000"/>
          <w:sz w:val="28"/>
          <w:szCs w:val="28"/>
        </w:rPr>
      </w:pPr>
    </w:p>
    <w:p w:rsidR="0041148E" w:rsidRDefault="0041148E" w:rsidP="0041148E">
      <w:pPr>
        <w:autoSpaceDE w:val="0"/>
        <w:autoSpaceDN w:val="0"/>
        <w:adjustRightInd w:val="0"/>
        <w:ind w:firstLine="720"/>
        <w:jc w:val="both"/>
        <w:rPr>
          <w:color w:val="FF0000"/>
          <w:sz w:val="28"/>
          <w:szCs w:val="28"/>
        </w:rPr>
        <w:sectPr w:rsidR="0041148E" w:rsidSect="001477AD">
          <w:headerReference w:type="default" r:id="rId8"/>
          <w:footerReference w:type="default" r:id="rId9"/>
          <w:headerReference w:type="first" r:id="rId10"/>
          <w:pgSz w:w="11906" w:h="16838" w:code="9"/>
          <w:pgMar w:top="851" w:right="424" w:bottom="851" w:left="1418" w:header="624" w:footer="624" w:gutter="0"/>
          <w:cols w:space="708"/>
          <w:titlePg/>
          <w:docGrid w:linePitch="360"/>
        </w:sectPr>
      </w:pPr>
    </w:p>
    <w:p w:rsidR="0041148E" w:rsidRPr="00EA7A25" w:rsidRDefault="0041148E" w:rsidP="0041148E">
      <w:pPr>
        <w:autoSpaceDE w:val="0"/>
        <w:autoSpaceDN w:val="0"/>
        <w:adjustRightInd w:val="0"/>
        <w:ind w:firstLine="720"/>
        <w:jc w:val="both"/>
        <w:rPr>
          <w:color w:val="FF0000"/>
          <w:sz w:val="28"/>
          <w:szCs w:val="28"/>
        </w:rPr>
      </w:pPr>
    </w:p>
    <w:p w:rsidR="0041148E" w:rsidRPr="00EA7A25" w:rsidRDefault="0041148E" w:rsidP="0041148E">
      <w:pPr>
        <w:jc w:val="center"/>
        <w:rPr>
          <w:b/>
          <w:bCs/>
          <w:sz w:val="28"/>
          <w:szCs w:val="28"/>
        </w:rPr>
      </w:pPr>
      <w:r w:rsidRPr="00EA7A25">
        <w:rPr>
          <w:b/>
          <w:bCs/>
          <w:sz w:val="28"/>
          <w:szCs w:val="28"/>
        </w:rPr>
        <w:t xml:space="preserve">Раздел </w:t>
      </w:r>
      <w:r>
        <w:rPr>
          <w:b/>
          <w:bCs/>
          <w:sz w:val="28"/>
          <w:szCs w:val="28"/>
          <w:lang w:val="en-US"/>
        </w:rPr>
        <w:t>X</w:t>
      </w:r>
      <w:r w:rsidRPr="00EA7A25">
        <w:rPr>
          <w:b/>
          <w:bCs/>
          <w:sz w:val="28"/>
          <w:szCs w:val="28"/>
        </w:rPr>
        <w:t>. Перечень</w:t>
      </w:r>
    </w:p>
    <w:p w:rsidR="008C72A2" w:rsidRDefault="0041148E" w:rsidP="0041148E">
      <w:pPr>
        <w:autoSpaceDE w:val="0"/>
        <w:autoSpaceDN w:val="0"/>
        <w:adjustRightInd w:val="0"/>
        <w:jc w:val="center"/>
        <w:rPr>
          <w:b/>
          <w:bCs/>
          <w:sz w:val="28"/>
          <w:szCs w:val="28"/>
        </w:rPr>
      </w:pPr>
      <w:r w:rsidRPr="00EA7A25">
        <w:rPr>
          <w:b/>
          <w:bCs/>
          <w:sz w:val="28"/>
          <w:szCs w:val="28"/>
        </w:rPr>
        <w:t xml:space="preserve">основных мероприятий муниципальной программы </w:t>
      </w:r>
      <w:proofErr w:type="spellStart"/>
      <w:r>
        <w:rPr>
          <w:b/>
          <w:bCs/>
          <w:sz w:val="28"/>
          <w:szCs w:val="28"/>
        </w:rPr>
        <w:t>Кажлодского</w:t>
      </w:r>
      <w:proofErr w:type="spellEnd"/>
      <w:r w:rsidRPr="00EA7A25">
        <w:rPr>
          <w:b/>
          <w:bCs/>
          <w:sz w:val="28"/>
          <w:szCs w:val="28"/>
        </w:rPr>
        <w:t xml:space="preserve"> сельского поселения</w:t>
      </w:r>
      <w:r>
        <w:rPr>
          <w:b/>
          <w:bCs/>
          <w:sz w:val="28"/>
          <w:szCs w:val="28"/>
        </w:rPr>
        <w:t xml:space="preserve"> </w:t>
      </w:r>
    </w:p>
    <w:p w:rsidR="0041148E" w:rsidRDefault="0041148E" w:rsidP="0041148E">
      <w:pPr>
        <w:autoSpaceDE w:val="0"/>
        <w:autoSpaceDN w:val="0"/>
        <w:adjustRightInd w:val="0"/>
        <w:jc w:val="center"/>
        <w:rPr>
          <w:b/>
          <w:bCs/>
          <w:sz w:val="28"/>
          <w:szCs w:val="28"/>
        </w:rPr>
      </w:pPr>
      <w:proofErr w:type="spellStart"/>
      <w:r>
        <w:rPr>
          <w:b/>
          <w:bCs/>
          <w:sz w:val="28"/>
          <w:szCs w:val="28"/>
        </w:rPr>
        <w:t>Торбеевского</w:t>
      </w:r>
      <w:proofErr w:type="spellEnd"/>
      <w:r>
        <w:rPr>
          <w:b/>
          <w:bCs/>
          <w:sz w:val="28"/>
          <w:szCs w:val="28"/>
        </w:rPr>
        <w:t xml:space="preserve"> муниципального района Республики Мордовия</w:t>
      </w:r>
      <w:r w:rsidRPr="00EA7A25">
        <w:rPr>
          <w:b/>
          <w:bCs/>
          <w:sz w:val="28"/>
          <w:szCs w:val="28"/>
        </w:rPr>
        <w:t xml:space="preserve"> </w:t>
      </w:r>
    </w:p>
    <w:p w:rsidR="0041148E" w:rsidRPr="00AA5880" w:rsidRDefault="0041148E" w:rsidP="0041148E">
      <w:pPr>
        <w:autoSpaceDE w:val="0"/>
        <w:autoSpaceDN w:val="0"/>
        <w:adjustRightInd w:val="0"/>
        <w:jc w:val="center"/>
        <w:rPr>
          <w:b/>
          <w:bCs/>
          <w:sz w:val="28"/>
          <w:szCs w:val="28"/>
        </w:rPr>
      </w:pPr>
      <w:r w:rsidRPr="00AA5880">
        <w:rPr>
          <w:b/>
          <w:bCs/>
          <w:sz w:val="28"/>
          <w:szCs w:val="28"/>
        </w:rPr>
        <w:t>«Профилактика нарушений обязательных</w:t>
      </w:r>
    </w:p>
    <w:p w:rsidR="0041148E" w:rsidRPr="00AA5880" w:rsidRDefault="0041148E" w:rsidP="0041148E">
      <w:pPr>
        <w:autoSpaceDE w:val="0"/>
        <w:autoSpaceDN w:val="0"/>
        <w:adjustRightInd w:val="0"/>
        <w:jc w:val="center"/>
        <w:rPr>
          <w:b/>
          <w:bCs/>
          <w:sz w:val="28"/>
          <w:szCs w:val="28"/>
        </w:rPr>
      </w:pPr>
      <w:r w:rsidRPr="00AA5880">
        <w:rPr>
          <w:b/>
          <w:bCs/>
          <w:sz w:val="28"/>
          <w:szCs w:val="28"/>
        </w:rPr>
        <w:t xml:space="preserve">требований законодательства, </w:t>
      </w:r>
      <w:proofErr w:type="gramStart"/>
      <w:r w:rsidRPr="00AA5880">
        <w:rPr>
          <w:b/>
          <w:bCs/>
          <w:sz w:val="28"/>
          <w:szCs w:val="28"/>
        </w:rPr>
        <w:t>осуществляемая</w:t>
      </w:r>
      <w:proofErr w:type="gramEnd"/>
      <w:r w:rsidRPr="00AA5880">
        <w:rPr>
          <w:b/>
          <w:bCs/>
          <w:sz w:val="28"/>
          <w:szCs w:val="28"/>
        </w:rPr>
        <w:t xml:space="preserve"> органом муниципального</w:t>
      </w:r>
    </w:p>
    <w:p w:rsidR="0041148E" w:rsidRPr="00AA5880" w:rsidRDefault="0041148E" w:rsidP="0041148E">
      <w:pPr>
        <w:autoSpaceDN w:val="0"/>
        <w:jc w:val="center"/>
        <w:rPr>
          <w:sz w:val="28"/>
          <w:szCs w:val="28"/>
        </w:rPr>
      </w:pPr>
      <w:r w:rsidRPr="00AA5880">
        <w:rPr>
          <w:b/>
          <w:bCs/>
          <w:sz w:val="28"/>
          <w:szCs w:val="28"/>
        </w:rPr>
        <w:t xml:space="preserve">контроля - администрацией </w:t>
      </w:r>
      <w:proofErr w:type="spellStart"/>
      <w:r>
        <w:rPr>
          <w:b/>
          <w:bCs/>
          <w:sz w:val="28"/>
          <w:szCs w:val="28"/>
        </w:rPr>
        <w:t>Кажлодского</w:t>
      </w:r>
      <w:proofErr w:type="spellEnd"/>
      <w:r w:rsidRPr="00AA5880">
        <w:rPr>
          <w:b/>
          <w:bCs/>
          <w:sz w:val="28"/>
          <w:szCs w:val="28"/>
        </w:rPr>
        <w:t xml:space="preserve"> сельского поселения </w:t>
      </w:r>
      <w:r>
        <w:rPr>
          <w:b/>
          <w:bCs/>
          <w:sz w:val="28"/>
          <w:szCs w:val="28"/>
        </w:rPr>
        <w:t xml:space="preserve">на </w:t>
      </w:r>
      <w:r w:rsidRPr="00AA5880">
        <w:rPr>
          <w:b/>
          <w:bCs/>
          <w:sz w:val="28"/>
          <w:szCs w:val="28"/>
        </w:rPr>
        <w:t xml:space="preserve"> 20</w:t>
      </w:r>
      <w:r>
        <w:rPr>
          <w:b/>
          <w:bCs/>
          <w:sz w:val="28"/>
          <w:szCs w:val="28"/>
        </w:rPr>
        <w:t>20 год и плановый период 2021-2022</w:t>
      </w:r>
      <w:r w:rsidRPr="00AA5880">
        <w:rPr>
          <w:b/>
          <w:bCs/>
          <w:sz w:val="28"/>
          <w:szCs w:val="28"/>
        </w:rPr>
        <w:t xml:space="preserve"> год</w:t>
      </w:r>
      <w:r>
        <w:rPr>
          <w:b/>
          <w:bCs/>
          <w:sz w:val="28"/>
          <w:szCs w:val="28"/>
        </w:rPr>
        <w:t>ы</w:t>
      </w:r>
      <w:r w:rsidRPr="00AA5880">
        <w:rPr>
          <w:b/>
          <w:bCs/>
          <w:sz w:val="28"/>
          <w:szCs w:val="28"/>
        </w:rPr>
        <w:t>»</w:t>
      </w:r>
    </w:p>
    <w:p w:rsidR="0041148E" w:rsidRPr="008345CF" w:rsidRDefault="0041148E" w:rsidP="0041148E">
      <w:pPr>
        <w:jc w:val="center"/>
        <w:rPr>
          <w:b/>
          <w:bCs/>
          <w:sz w:val="28"/>
          <w:szCs w:val="28"/>
        </w:rPr>
      </w:pPr>
    </w:p>
    <w:p w:rsidR="0041148E" w:rsidRPr="00EA7A25" w:rsidRDefault="0041148E" w:rsidP="0041148E">
      <w:pPr>
        <w:jc w:val="center"/>
        <w:rPr>
          <w:b/>
          <w:bCs/>
          <w:sz w:val="28"/>
          <w:szCs w:val="28"/>
        </w:rPr>
      </w:pPr>
    </w:p>
    <w:tbl>
      <w:tblPr>
        <w:tblW w:w="12474" w:type="dxa"/>
        <w:tblInd w:w="637" w:type="dxa"/>
        <w:tblLayout w:type="fixed"/>
        <w:tblCellMar>
          <w:left w:w="70" w:type="dxa"/>
          <w:right w:w="70" w:type="dxa"/>
        </w:tblCellMar>
        <w:tblLook w:val="04A0"/>
      </w:tblPr>
      <w:tblGrid>
        <w:gridCol w:w="567"/>
        <w:gridCol w:w="4536"/>
        <w:gridCol w:w="1843"/>
        <w:gridCol w:w="1134"/>
        <w:gridCol w:w="1134"/>
        <w:gridCol w:w="1134"/>
        <w:gridCol w:w="1966"/>
        <w:gridCol w:w="160"/>
      </w:tblGrid>
      <w:tr w:rsidR="0041148E" w:rsidRPr="00EA7A25" w:rsidTr="00353DDD">
        <w:trPr>
          <w:cantSplit/>
          <w:trHeight w:val="480"/>
        </w:trPr>
        <w:tc>
          <w:tcPr>
            <w:tcW w:w="567" w:type="dxa"/>
            <w:vMerge w:val="restart"/>
            <w:tcBorders>
              <w:top w:val="single" w:sz="6" w:space="0" w:color="auto"/>
              <w:left w:val="single" w:sz="6" w:space="0" w:color="auto"/>
              <w:bottom w:val="single" w:sz="6" w:space="0" w:color="auto"/>
              <w:right w:val="single" w:sz="6" w:space="0" w:color="auto"/>
            </w:tcBorders>
            <w:vAlign w:val="center"/>
            <w:hideMark/>
          </w:tcPr>
          <w:p w:rsidR="0041148E" w:rsidRPr="00EA7A25" w:rsidRDefault="0041148E" w:rsidP="00353DDD">
            <w:pPr>
              <w:autoSpaceDE w:val="0"/>
              <w:autoSpaceDN w:val="0"/>
              <w:adjustRightInd w:val="0"/>
              <w:spacing w:line="276" w:lineRule="auto"/>
              <w:jc w:val="center"/>
              <w:rPr>
                <w:sz w:val="24"/>
                <w:szCs w:val="24"/>
              </w:rPr>
            </w:pPr>
            <w:r w:rsidRPr="00EA7A25">
              <w:rPr>
                <w:sz w:val="24"/>
                <w:szCs w:val="24"/>
              </w:rPr>
              <w:t xml:space="preserve">№ </w:t>
            </w:r>
            <w:proofErr w:type="spellStart"/>
            <w:proofErr w:type="gramStart"/>
            <w:r w:rsidRPr="00EA7A25">
              <w:rPr>
                <w:sz w:val="24"/>
                <w:szCs w:val="24"/>
              </w:rPr>
              <w:t>п</w:t>
            </w:r>
            <w:proofErr w:type="spellEnd"/>
            <w:proofErr w:type="gramEnd"/>
            <w:r w:rsidRPr="00EA7A25">
              <w:rPr>
                <w:sz w:val="24"/>
                <w:szCs w:val="24"/>
              </w:rPr>
              <w:t>/</w:t>
            </w:r>
            <w:proofErr w:type="spellStart"/>
            <w:r w:rsidRPr="00EA7A25">
              <w:rPr>
                <w:sz w:val="24"/>
                <w:szCs w:val="24"/>
              </w:rPr>
              <w:t>п</w:t>
            </w:r>
            <w:proofErr w:type="spellEnd"/>
          </w:p>
        </w:tc>
        <w:tc>
          <w:tcPr>
            <w:tcW w:w="4536" w:type="dxa"/>
            <w:vMerge w:val="restart"/>
            <w:tcBorders>
              <w:top w:val="single" w:sz="6" w:space="0" w:color="auto"/>
              <w:left w:val="single" w:sz="6" w:space="0" w:color="auto"/>
              <w:bottom w:val="single" w:sz="6" w:space="0" w:color="auto"/>
              <w:right w:val="single" w:sz="6" w:space="0" w:color="auto"/>
            </w:tcBorders>
            <w:vAlign w:val="center"/>
            <w:hideMark/>
          </w:tcPr>
          <w:p w:rsidR="0041148E" w:rsidRPr="00EA7A25" w:rsidRDefault="0041148E" w:rsidP="00353DDD">
            <w:pPr>
              <w:autoSpaceDE w:val="0"/>
              <w:autoSpaceDN w:val="0"/>
              <w:adjustRightInd w:val="0"/>
              <w:spacing w:line="276" w:lineRule="auto"/>
              <w:jc w:val="center"/>
              <w:rPr>
                <w:sz w:val="24"/>
                <w:szCs w:val="24"/>
              </w:rPr>
            </w:pPr>
            <w:r w:rsidRPr="00EA7A25">
              <w:rPr>
                <w:sz w:val="24"/>
                <w:szCs w:val="24"/>
              </w:rPr>
              <w:t>Наименование мероприятия</w:t>
            </w:r>
          </w:p>
        </w:tc>
        <w:tc>
          <w:tcPr>
            <w:tcW w:w="1843" w:type="dxa"/>
            <w:vMerge w:val="restart"/>
            <w:tcBorders>
              <w:top w:val="single" w:sz="6" w:space="0" w:color="auto"/>
              <w:left w:val="single" w:sz="6" w:space="0" w:color="auto"/>
              <w:bottom w:val="single" w:sz="6" w:space="0" w:color="auto"/>
              <w:right w:val="single" w:sz="6" w:space="0" w:color="auto"/>
            </w:tcBorders>
            <w:vAlign w:val="center"/>
            <w:hideMark/>
          </w:tcPr>
          <w:p w:rsidR="0041148E" w:rsidRPr="00EA7A25" w:rsidRDefault="0041148E" w:rsidP="00353DDD">
            <w:pPr>
              <w:autoSpaceDE w:val="0"/>
              <w:autoSpaceDN w:val="0"/>
              <w:adjustRightInd w:val="0"/>
              <w:spacing w:line="276" w:lineRule="auto"/>
              <w:jc w:val="center"/>
              <w:rPr>
                <w:sz w:val="24"/>
                <w:szCs w:val="24"/>
              </w:rPr>
            </w:pPr>
            <w:r w:rsidRPr="00EA7A25">
              <w:rPr>
                <w:sz w:val="24"/>
                <w:szCs w:val="24"/>
              </w:rPr>
              <w:t>Срок исполнения</w:t>
            </w:r>
          </w:p>
        </w:tc>
        <w:tc>
          <w:tcPr>
            <w:tcW w:w="3402" w:type="dxa"/>
            <w:gridSpan w:val="3"/>
            <w:tcBorders>
              <w:top w:val="single" w:sz="6" w:space="0" w:color="auto"/>
              <w:left w:val="single" w:sz="6" w:space="0" w:color="auto"/>
              <w:bottom w:val="single" w:sz="4" w:space="0" w:color="auto"/>
              <w:right w:val="single" w:sz="6" w:space="0" w:color="auto"/>
            </w:tcBorders>
            <w:vAlign w:val="center"/>
            <w:hideMark/>
          </w:tcPr>
          <w:p w:rsidR="0041148E" w:rsidRPr="00EA7A25" w:rsidRDefault="0041148E" w:rsidP="00353DDD">
            <w:pPr>
              <w:autoSpaceDE w:val="0"/>
              <w:autoSpaceDN w:val="0"/>
              <w:adjustRightInd w:val="0"/>
              <w:spacing w:line="276" w:lineRule="auto"/>
              <w:jc w:val="center"/>
              <w:rPr>
                <w:sz w:val="24"/>
                <w:szCs w:val="24"/>
              </w:rPr>
            </w:pPr>
            <w:r w:rsidRPr="00EA7A25">
              <w:rPr>
                <w:sz w:val="24"/>
                <w:szCs w:val="24"/>
              </w:rPr>
              <w:t>Объем финансовых средств</w:t>
            </w:r>
            <w:r w:rsidRPr="004431DE">
              <w:rPr>
                <w:sz w:val="24"/>
                <w:szCs w:val="24"/>
              </w:rPr>
              <w:t xml:space="preserve"> федерального и республиканского  бюджета</w:t>
            </w:r>
            <w:proofErr w:type="gramStart"/>
            <w:r>
              <w:rPr>
                <w:sz w:val="24"/>
                <w:szCs w:val="24"/>
              </w:rPr>
              <w:t xml:space="preserve">  </w:t>
            </w:r>
            <w:r w:rsidRPr="004431DE">
              <w:rPr>
                <w:sz w:val="24"/>
                <w:szCs w:val="24"/>
              </w:rPr>
              <w:t xml:space="preserve">  </w:t>
            </w:r>
            <w:r w:rsidRPr="00EA7A25">
              <w:rPr>
                <w:sz w:val="24"/>
                <w:szCs w:val="24"/>
              </w:rPr>
              <w:t>(</w:t>
            </w:r>
            <w:r>
              <w:rPr>
                <w:sz w:val="24"/>
                <w:szCs w:val="24"/>
              </w:rPr>
              <w:t>.</w:t>
            </w:r>
            <w:proofErr w:type="spellStart"/>
            <w:proofErr w:type="gramEnd"/>
            <w:r w:rsidRPr="00EA7A25">
              <w:rPr>
                <w:sz w:val="24"/>
                <w:szCs w:val="24"/>
              </w:rPr>
              <w:t>руб</w:t>
            </w:r>
            <w:proofErr w:type="spellEnd"/>
            <w:r w:rsidRPr="00EA7A25">
              <w:rPr>
                <w:sz w:val="24"/>
                <w:szCs w:val="24"/>
              </w:rPr>
              <w:t xml:space="preserve">) </w:t>
            </w:r>
          </w:p>
        </w:tc>
        <w:tc>
          <w:tcPr>
            <w:tcW w:w="1966" w:type="dxa"/>
            <w:tcBorders>
              <w:top w:val="single" w:sz="4" w:space="0" w:color="auto"/>
            </w:tcBorders>
          </w:tcPr>
          <w:p w:rsidR="0041148E" w:rsidRPr="00EA7A25" w:rsidRDefault="0041148E" w:rsidP="00353DDD">
            <w:pPr>
              <w:jc w:val="center"/>
              <w:rPr>
                <w:sz w:val="24"/>
                <w:szCs w:val="24"/>
              </w:rPr>
            </w:pPr>
            <w:r>
              <w:rPr>
                <w:sz w:val="24"/>
                <w:szCs w:val="24"/>
              </w:rPr>
              <w:t>Ответственн</w:t>
            </w:r>
            <w:r w:rsidRPr="00EA7A25">
              <w:rPr>
                <w:sz w:val="24"/>
                <w:szCs w:val="24"/>
              </w:rPr>
              <w:t>ый исполнител</w:t>
            </w:r>
            <w:r>
              <w:rPr>
                <w:sz w:val="24"/>
                <w:szCs w:val="24"/>
              </w:rPr>
              <w:t>ь</w:t>
            </w:r>
          </w:p>
        </w:tc>
        <w:tc>
          <w:tcPr>
            <w:tcW w:w="160" w:type="dxa"/>
            <w:vMerge w:val="restart"/>
            <w:tcBorders>
              <w:top w:val="single" w:sz="4" w:space="0" w:color="auto"/>
              <w:right w:val="single" w:sz="4" w:space="0" w:color="auto"/>
            </w:tcBorders>
            <w:shd w:val="clear" w:color="auto" w:fill="auto"/>
          </w:tcPr>
          <w:p w:rsidR="0041148E" w:rsidRPr="00EA7A25" w:rsidRDefault="0041148E" w:rsidP="00353DDD">
            <w:pPr>
              <w:rPr>
                <w:sz w:val="24"/>
                <w:szCs w:val="24"/>
              </w:rPr>
            </w:pPr>
          </w:p>
        </w:tc>
      </w:tr>
      <w:tr w:rsidR="0041148E" w:rsidRPr="00EA7A25" w:rsidTr="00353DDD">
        <w:trPr>
          <w:cantSplit/>
          <w:trHeight w:val="981"/>
        </w:trPr>
        <w:tc>
          <w:tcPr>
            <w:tcW w:w="567" w:type="dxa"/>
            <w:vMerge/>
            <w:tcBorders>
              <w:top w:val="single" w:sz="6" w:space="0" w:color="auto"/>
              <w:left w:val="single" w:sz="6" w:space="0" w:color="auto"/>
              <w:bottom w:val="single" w:sz="4" w:space="0" w:color="auto"/>
              <w:right w:val="single" w:sz="6" w:space="0" w:color="auto"/>
            </w:tcBorders>
            <w:vAlign w:val="center"/>
            <w:hideMark/>
          </w:tcPr>
          <w:p w:rsidR="0041148E" w:rsidRPr="00EA7A25" w:rsidRDefault="0041148E" w:rsidP="00353DDD">
            <w:pPr>
              <w:rPr>
                <w:sz w:val="24"/>
                <w:szCs w:val="24"/>
              </w:rPr>
            </w:pPr>
          </w:p>
        </w:tc>
        <w:tc>
          <w:tcPr>
            <w:tcW w:w="4536" w:type="dxa"/>
            <w:vMerge/>
            <w:tcBorders>
              <w:top w:val="single" w:sz="6" w:space="0" w:color="auto"/>
              <w:left w:val="single" w:sz="6" w:space="0" w:color="auto"/>
              <w:bottom w:val="single" w:sz="4" w:space="0" w:color="auto"/>
              <w:right w:val="single" w:sz="6" w:space="0" w:color="auto"/>
            </w:tcBorders>
            <w:vAlign w:val="center"/>
            <w:hideMark/>
          </w:tcPr>
          <w:p w:rsidR="0041148E" w:rsidRPr="00EA7A25" w:rsidRDefault="0041148E" w:rsidP="00353DDD">
            <w:pPr>
              <w:rPr>
                <w:sz w:val="24"/>
                <w:szCs w:val="24"/>
              </w:rPr>
            </w:pPr>
          </w:p>
        </w:tc>
        <w:tc>
          <w:tcPr>
            <w:tcW w:w="1843" w:type="dxa"/>
            <w:vMerge/>
            <w:tcBorders>
              <w:top w:val="single" w:sz="6" w:space="0" w:color="auto"/>
              <w:left w:val="single" w:sz="6" w:space="0" w:color="auto"/>
              <w:bottom w:val="single" w:sz="4" w:space="0" w:color="auto"/>
              <w:right w:val="single" w:sz="6" w:space="0" w:color="auto"/>
            </w:tcBorders>
            <w:vAlign w:val="center"/>
            <w:hideMark/>
          </w:tcPr>
          <w:p w:rsidR="0041148E" w:rsidRPr="00EA7A25" w:rsidRDefault="0041148E" w:rsidP="00353DDD">
            <w:pPr>
              <w:rPr>
                <w:sz w:val="24"/>
                <w:szCs w:val="24"/>
              </w:rPr>
            </w:pPr>
          </w:p>
        </w:tc>
        <w:tc>
          <w:tcPr>
            <w:tcW w:w="1134" w:type="dxa"/>
            <w:tcBorders>
              <w:top w:val="single" w:sz="4" w:space="0" w:color="auto"/>
              <w:left w:val="single" w:sz="6" w:space="0" w:color="auto"/>
              <w:bottom w:val="single" w:sz="4" w:space="0" w:color="auto"/>
              <w:right w:val="single" w:sz="4" w:space="0" w:color="auto"/>
            </w:tcBorders>
            <w:vAlign w:val="center"/>
            <w:hideMark/>
          </w:tcPr>
          <w:p w:rsidR="0041148E" w:rsidRPr="00EA7A25" w:rsidRDefault="0041148E" w:rsidP="00353DDD">
            <w:pPr>
              <w:jc w:val="center"/>
              <w:rPr>
                <w:sz w:val="24"/>
                <w:szCs w:val="24"/>
              </w:rPr>
            </w:pPr>
            <w:r w:rsidRPr="00EA7A25">
              <w:rPr>
                <w:sz w:val="24"/>
                <w:szCs w:val="24"/>
              </w:rPr>
              <w:t>20</w:t>
            </w:r>
            <w:r>
              <w:rPr>
                <w:sz w:val="24"/>
                <w:szCs w:val="24"/>
              </w:rPr>
              <w:t>20</w:t>
            </w:r>
          </w:p>
        </w:tc>
        <w:tc>
          <w:tcPr>
            <w:tcW w:w="1134" w:type="dxa"/>
            <w:tcBorders>
              <w:top w:val="single" w:sz="4" w:space="0" w:color="auto"/>
              <w:left w:val="single" w:sz="4" w:space="0" w:color="auto"/>
              <w:bottom w:val="single" w:sz="4" w:space="0" w:color="auto"/>
              <w:right w:val="single" w:sz="6" w:space="0" w:color="auto"/>
            </w:tcBorders>
            <w:vAlign w:val="center"/>
          </w:tcPr>
          <w:p w:rsidR="0041148E" w:rsidRPr="00EA7A25" w:rsidRDefault="0041148E" w:rsidP="00353DDD">
            <w:pPr>
              <w:jc w:val="center"/>
              <w:rPr>
                <w:sz w:val="24"/>
                <w:szCs w:val="24"/>
              </w:rPr>
            </w:pPr>
            <w:r w:rsidRPr="00EA7A25">
              <w:rPr>
                <w:sz w:val="24"/>
                <w:szCs w:val="24"/>
              </w:rPr>
              <w:t>20</w:t>
            </w:r>
            <w:r>
              <w:rPr>
                <w:sz w:val="24"/>
                <w:szCs w:val="24"/>
              </w:rPr>
              <w:t>21</w:t>
            </w:r>
          </w:p>
        </w:tc>
        <w:tc>
          <w:tcPr>
            <w:tcW w:w="1134" w:type="dxa"/>
            <w:tcBorders>
              <w:top w:val="single" w:sz="6" w:space="0" w:color="auto"/>
              <w:left w:val="single" w:sz="6" w:space="0" w:color="auto"/>
              <w:bottom w:val="single" w:sz="4" w:space="0" w:color="auto"/>
              <w:right w:val="single" w:sz="6" w:space="0" w:color="auto"/>
            </w:tcBorders>
            <w:vAlign w:val="center"/>
            <w:hideMark/>
          </w:tcPr>
          <w:p w:rsidR="0041148E" w:rsidRDefault="0041148E" w:rsidP="00353DDD">
            <w:pPr>
              <w:autoSpaceDE w:val="0"/>
              <w:autoSpaceDN w:val="0"/>
              <w:adjustRightInd w:val="0"/>
              <w:spacing w:line="276" w:lineRule="auto"/>
              <w:jc w:val="center"/>
              <w:rPr>
                <w:sz w:val="24"/>
                <w:szCs w:val="24"/>
              </w:rPr>
            </w:pPr>
          </w:p>
          <w:p w:rsidR="0041148E" w:rsidRDefault="0041148E" w:rsidP="00353DDD">
            <w:pPr>
              <w:autoSpaceDE w:val="0"/>
              <w:autoSpaceDN w:val="0"/>
              <w:adjustRightInd w:val="0"/>
              <w:spacing w:line="276" w:lineRule="auto"/>
              <w:jc w:val="center"/>
              <w:rPr>
                <w:sz w:val="24"/>
                <w:szCs w:val="24"/>
              </w:rPr>
            </w:pPr>
          </w:p>
          <w:p w:rsidR="0041148E" w:rsidRPr="00EA7A25" w:rsidRDefault="0041148E" w:rsidP="00353DDD">
            <w:pPr>
              <w:autoSpaceDE w:val="0"/>
              <w:autoSpaceDN w:val="0"/>
              <w:adjustRightInd w:val="0"/>
              <w:spacing w:line="276" w:lineRule="auto"/>
              <w:jc w:val="center"/>
              <w:rPr>
                <w:sz w:val="24"/>
                <w:szCs w:val="24"/>
              </w:rPr>
            </w:pPr>
            <w:r w:rsidRPr="00EA7A25">
              <w:rPr>
                <w:sz w:val="24"/>
                <w:szCs w:val="24"/>
              </w:rPr>
              <w:t>202</w:t>
            </w:r>
            <w:r>
              <w:rPr>
                <w:sz w:val="24"/>
                <w:szCs w:val="24"/>
              </w:rPr>
              <w:t>2</w:t>
            </w:r>
          </w:p>
          <w:p w:rsidR="0041148E" w:rsidRPr="00EA7A25" w:rsidRDefault="0041148E" w:rsidP="00353DDD">
            <w:pPr>
              <w:autoSpaceDE w:val="0"/>
              <w:autoSpaceDN w:val="0"/>
              <w:adjustRightInd w:val="0"/>
              <w:spacing w:line="276" w:lineRule="auto"/>
              <w:jc w:val="center"/>
              <w:rPr>
                <w:sz w:val="24"/>
                <w:szCs w:val="24"/>
              </w:rPr>
            </w:pPr>
          </w:p>
          <w:p w:rsidR="0041148E" w:rsidRPr="00EA7A25" w:rsidRDefault="0041148E" w:rsidP="00353DDD">
            <w:pPr>
              <w:autoSpaceDE w:val="0"/>
              <w:autoSpaceDN w:val="0"/>
              <w:adjustRightInd w:val="0"/>
              <w:spacing w:line="276" w:lineRule="auto"/>
              <w:jc w:val="center"/>
              <w:rPr>
                <w:sz w:val="24"/>
                <w:szCs w:val="24"/>
              </w:rPr>
            </w:pPr>
          </w:p>
        </w:tc>
        <w:tc>
          <w:tcPr>
            <w:tcW w:w="1966" w:type="dxa"/>
            <w:tcBorders>
              <w:bottom w:val="single" w:sz="4" w:space="0" w:color="auto"/>
            </w:tcBorders>
            <w:vAlign w:val="center"/>
          </w:tcPr>
          <w:p w:rsidR="0041148E" w:rsidRPr="00EA7A25" w:rsidRDefault="0041148E" w:rsidP="00353DDD">
            <w:pPr>
              <w:autoSpaceDE w:val="0"/>
              <w:autoSpaceDN w:val="0"/>
              <w:adjustRightInd w:val="0"/>
              <w:spacing w:line="276" w:lineRule="auto"/>
              <w:jc w:val="center"/>
              <w:rPr>
                <w:sz w:val="24"/>
                <w:szCs w:val="24"/>
              </w:rPr>
            </w:pPr>
          </w:p>
        </w:tc>
        <w:tc>
          <w:tcPr>
            <w:tcW w:w="160" w:type="dxa"/>
            <w:vMerge/>
            <w:tcBorders>
              <w:bottom w:val="single" w:sz="4" w:space="0" w:color="auto"/>
              <w:right w:val="single" w:sz="4" w:space="0" w:color="auto"/>
            </w:tcBorders>
            <w:shd w:val="clear" w:color="auto" w:fill="auto"/>
          </w:tcPr>
          <w:p w:rsidR="0041148E" w:rsidRPr="00EA7A25" w:rsidRDefault="0041148E" w:rsidP="00353DDD">
            <w:pPr>
              <w:rPr>
                <w:sz w:val="28"/>
                <w:szCs w:val="28"/>
              </w:rPr>
            </w:pPr>
          </w:p>
        </w:tc>
      </w:tr>
      <w:tr w:rsidR="0041148E" w:rsidRPr="00EA7A25" w:rsidTr="00353DDD">
        <w:trPr>
          <w:cantSplit/>
          <w:trHeight w:val="1269"/>
        </w:trPr>
        <w:tc>
          <w:tcPr>
            <w:tcW w:w="567" w:type="dxa"/>
            <w:tcBorders>
              <w:top w:val="single" w:sz="4" w:space="0" w:color="auto"/>
              <w:left w:val="single" w:sz="4" w:space="0" w:color="auto"/>
              <w:bottom w:val="single" w:sz="4" w:space="0" w:color="auto"/>
              <w:right w:val="single" w:sz="4" w:space="0" w:color="auto"/>
            </w:tcBorders>
            <w:hideMark/>
          </w:tcPr>
          <w:p w:rsidR="0041148E" w:rsidRPr="00EA7A25" w:rsidRDefault="0041148E" w:rsidP="00353DDD">
            <w:pPr>
              <w:autoSpaceDE w:val="0"/>
              <w:autoSpaceDN w:val="0"/>
              <w:adjustRightInd w:val="0"/>
              <w:spacing w:line="276" w:lineRule="auto"/>
              <w:jc w:val="center"/>
              <w:rPr>
                <w:sz w:val="24"/>
                <w:szCs w:val="24"/>
              </w:rPr>
            </w:pPr>
            <w:r w:rsidRPr="00EA7A25">
              <w:rPr>
                <w:sz w:val="24"/>
                <w:szCs w:val="24"/>
              </w:rPr>
              <w:t>1</w:t>
            </w:r>
          </w:p>
        </w:tc>
        <w:tc>
          <w:tcPr>
            <w:tcW w:w="4536" w:type="dxa"/>
            <w:tcBorders>
              <w:top w:val="single" w:sz="4" w:space="0" w:color="auto"/>
              <w:left w:val="single" w:sz="4" w:space="0" w:color="auto"/>
              <w:bottom w:val="single" w:sz="4" w:space="0" w:color="auto"/>
              <w:right w:val="single" w:sz="4" w:space="0" w:color="auto"/>
            </w:tcBorders>
            <w:hideMark/>
          </w:tcPr>
          <w:p w:rsidR="0041148E" w:rsidRDefault="0041148E" w:rsidP="00353DDD">
            <w:pPr>
              <w:autoSpaceDE w:val="0"/>
              <w:autoSpaceDN w:val="0"/>
              <w:adjustRightInd w:val="0"/>
              <w:rPr>
                <w:rFonts w:ascii="ArialMT" w:hAnsi="ArialMT" w:cs="ArialMT"/>
              </w:rPr>
            </w:pPr>
            <w:r>
              <w:rPr>
                <w:rFonts w:ascii="ArialMT" w:hAnsi="ArialMT" w:cs="ArialMT"/>
              </w:rPr>
              <w:t xml:space="preserve">Размещение на сайте в сети «Интернет» </w:t>
            </w:r>
            <w:proofErr w:type="gramStart"/>
            <w:r>
              <w:rPr>
                <w:rFonts w:ascii="ArialMT" w:hAnsi="ArialMT" w:cs="ArialMT"/>
              </w:rPr>
              <w:t>для</w:t>
            </w:r>
            <w:proofErr w:type="gramEnd"/>
          </w:p>
          <w:p w:rsidR="0041148E" w:rsidRDefault="0041148E" w:rsidP="00353DDD">
            <w:pPr>
              <w:autoSpaceDE w:val="0"/>
              <w:autoSpaceDN w:val="0"/>
              <w:adjustRightInd w:val="0"/>
              <w:rPr>
                <w:rFonts w:ascii="ArialMT" w:hAnsi="ArialMT" w:cs="ArialMT"/>
              </w:rPr>
            </w:pPr>
            <w:r>
              <w:rPr>
                <w:rFonts w:ascii="ArialMT" w:hAnsi="ArialMT" w:cs="ArialMT"/>
              </w:rPr>
              <w:t>каждого вида муниципального контроля</w:t>
            </w:r>
          </w:p>
          <w:p w:rsidR="0041148E" w:rsidRDefault="0041148E" w:rsidP="00353DDD">
            <w:pPr>
              <w:autoSpaceDE w:val="0"/>
              <w:autoSpaceDN w:val="0"/>
              <w:adjustRightInd w:val="0"/>
              <w:rPr>
                <w:rFonts w:ascii="ArialMT" w:hAnsi="ArialMT" w:cs="ArialMT"/>
              </w:rPr>
            </w:pPr>
            <w:r>
              <w:rPr>
                <w:rFonts w:ascii="ArialMT" w:hAnsi="ArialMT" w:cs="ArialMT"/>
              </w:rPr>
              <w:t>перечней нормативных правовых актов,</w:t>
            </w:r>
          </w:p>
          <w:p w:rsidR="0041148E" w:rsidRDefault="0041148E" w:rsidP="00353DDD">
            <w:pPr>
              <w:autoSpaceDE w:val="0"/>
              <w:autoSpaceDN w:val="0"/>
              <w:adjustRightInd w:val="0"/>
              <w:rPr>
                <w:rFonts w:ascii="ArialMT" w:hAnsi="ArialMT" w:cs="ArialMT"/>
              </w:rPr>
            </w:pPr>
            <w:proofErr w:type="gramStart"/>
            <w:r>
              <w:rPr>
                <w:rFonts w:ascii="ArialMT" w:hAnsi="ArialMT" w:cs="ArialMT"/>
              </w:rPr>
              <w:t>содержащих</w:t>
            </w:r>
            <w:proofErr w:type="gramEnd"/>
            <w:r>
              <w:rPr>
                <w:rFonts w:ascii="ArialMT" w:hAnsi="ArialMT" w:cs="ArialMT"/>
              </w:rPr>
              <w:t xml:space="preserve"> обязательные требования,</w:t>
            </w:r>
          </w:p>
          <w:p w:rsidR="0041148E" w:rsidRDefault="0041148E" w:rsidP="00353DDD">
            <w:pPr>
              <w:autoSpaceDE w:val="0"/>
              <w:autoSpaceDN w:val="0"/>
              <w:adjustRightInd w:val="0"/>
              <w:rPr>
                <w:rFonts w:ascii="ArialMT" w:hAnsi="ArialMT" w:cs="ArialMT"/>
              </w:rPr>
            </w:pPr>
            <w:r>
              <w:rPr>
                <w:rFonts w:ascii="ArialMT" w:hAnsi="ArialMT" w:cs="ArialMT"/>
              </w:rPr>
              <w:t xml:space="preserve">оценка </w:t>
            </w:r>
            <w:proofErr w:type="gramStart"/>
            <w:r>
              <w:rPr>
                <w:rFonts w:ascii="ArialMT" w:hAnsi="ArialMT" w:cs="ArialMT"/>
              </w:rPr>
              <w:t>соблюдения</w:t>
            </w:r>
            <w:proofErr w:type="gramEnd"/>
            <w:r>
              <w:rPr>
                <w:rFonts w:ascii="ArialMT" w:hAnsi="ArialMT" w:cs="ArialMT"/>
              </w:rPr>
              <w:t xml:space="preserve"> которых является</w:t>
            </w:r>
          </w:p>
          <w:p w:rsidR="0041148E" w:rsidRDefault="0041148E" w:rsidP="00353DDD">
            <w:pPr>
              <w:autoSpaceDE w:val="0"/>
              <w:autoSpaceDN w:val="0"/>
              <w:adjustRightInd w:val="0"/>
              <w:rPr>
                <w:rFonts w:ascii="ArialMT" w:hAnsi="ArialMT" w:cs="ArialMT"/>
              </w:rPr>
            </w:pPr>
            <w:r>
              <w:rPr>
                <w:rFonts w:ascii="ArialMT" w:hAnsi="ArialMT" w:cs="ArialMT"/>
              </w:rPr>
              <w:t>предметом муниципального контроля, а</w:t>
            </w:r>
          </w:p>
          <w:p w:rsidR="0041148E" w:rsidRDefault="0041148E" w:rsidP="00353DDD">
            <w:pPr>
              <w:autoSpaceDE w:val="0"/>
              <w:autoSpaceDN w:val="0"/>
              <w:adjustRightInd w:val="0"/>
              <w:rPr>
                <w:rFonts w:ascii="ArialMT" w:hAnsi="ArialMT" w:cs="ArialMT"/>
              </w:rPr>
            </w:pPr>
            <w:r>
              <w:rPr>
                <w:rFonts w:ascii="ArialMT" w:hAnsi="ArialMT" w:cs="ArialMT"/>
              </w:rPr>
              <w:t>также текстов соответствующих</w:t>
            </w:r>
          </w:p>
          <w:p w:rsidR="0041148E" w:rsidRPr="00EA7A25" w:rsidRDefault="0041148E" w:rsidP="00353DDD">
            <w:pPr>
              <w:autoSpaceDE w:val="0"/>
              <w:autoSpaceDN w:val="0"/>
              <w:adjustRightInd w:val="0"/>
              <w:spacing w:line="276" w:lineRule="auto"/>
              <w:jc w:val="both"/>
              <w:rPr>
                <w:sz w:val="24"/>
                <w:szCs w:val="24"/>
              </w:rPr>
            </w:pPr>
            <w:r>
              <w:rPr>
                <w:rFonts w:ascii="ArialMT" w:hAnsi="ArialMT" w:cs="ArialMT"/>
              </w:rPr>
              <w:t>нормативных правовых актов</w:t>
            </w:r>
          </w:p>
        </w:tc>
        <w:tc>
          <w:tcPr>
            <w:tcW w:w="1843" w:type="dxa"/>
            <w:tcBorders>
              <w:top w:val="single" w:sz="4" w:space="0" w:color="auto"/>
              <w:left w:val="single" w:sz="4" w:space="0" w:color="auto"/>
              <w:bottom w:val="single" w:sz="4" w:space="0" w:color="auto"/>
              <w:right w:val="single" w:sz="4" w:space="0" w:color="auto"/>
            </w:tcBorders>
            <w:hideMark/>
          </w:tcPr>
          <w:p w:rsidR="0041148E" w:rsidRPr="00EA7A25" w:rsidRDefault="0041148E" w:rsidP="00353DDD">
            <w:pPr>
              <w:autoSpaceDE w:val="0"/>
              <w:autoSpaceDN w:val="0"/>
              <w:adjustRightInd w:val="0"/>
              <w:spacing w:line="276" w:lineRule="auto"/>
              <w:jc w:val="both"/>
              <w:rPr>
                <w:sz w:val="24"/>
                <w:szCs w:val="24"/>
              </w:rPr>
            </w:pPr>
            <w:r>
              <w:rPr>
                <w:rFonts w:ascii="ArialMT" w:hAnsi="ArialMT" w:cs="ArialMT"/>
              </w:rPr>
              <w:t>1 квартал</w:t>
            </w:r>
          </w:p>
        </w:tc>
        <w:tc>
          <w:tcPr>
            <w:tcW w:w="1134" w:type="dxa"/>
            <w:tcBorders>
              <w:top w:val="single" w:sz="4" w:space="0" w:color="auto"/>
              <w:left w:val="single" w:sz="4" w:space="0" w:color="auto"/>
              <w:bottom w:val="single" w:sz="4" w:space="0" w:color="auto"/>
              <w:right w:val="single" w:sz="4" w:space="0" w:color="auto"/>
            </w:tcBorders>
            <w:vAlign w:val="center"/>
            <w:hideMark/>
          </w:tcPr>
          <w:p w:rsidR="0041148E" w:rsidRDefault="0041148E" w:rsidP="00353DDD">
            <w:pPr>
              <w:autoSpaceDE w:val="0"/>
              <w:autoSpaceDN w:val="0"/>
              <w:adjustRightInd w:val="0"/>
              <w:rPr>
                <w:rFonts w:ascii="ArialMT" w:hAnsi="ArialMT" w:cs="ArialMT"/>
              </w:rPr>
            </w:pPr>
            <w:r>
              <w:rPr>
                <w:rFonts w:ascii="ArialMT" w:hAnsi="ArialMT" w:cs="ArialMT"/>
              </w:rPr>
              <w:t>Без</w:t>
            </w:r>
          </w:p>
          <w:p w:rsidR="0041148E" w:rsidRPr="00DA2078" w:rsidRDefault="0041148E" w:rsidP="00353DDD">
            <w:pPr>
              <w:autoSpaceDE w:val="0"/>
              <w:autoSpaceDN w:val="0"/>
              <w:adjustRightInd w:val="0"/>
              <w:rPr>
                <w:rFonts w:ascii="ArialMT" w:hAnsi="ArialMT" w:cs="ArialMT"/>
              </w:rPr>
            </w:pPr>
            <w:r>
              <w:rPr>
                <w:rFonts w:ascii="ArialMT" w:hAnsi="ArialMT" w:cs="ArialMT"/>
              </w:rPr>
              <w:t>финансирования</w:t>
            </w:r>
          </w:p>
        </w:tc>
        <w:tc>
          <w:tcPr>
            <w:tcW w:w="1134" w:type="dxa"/>
            <w:tcBorders>
              <w:top w:val="single" w:sz="4" w:space="0" w:color="auto"/>
              <w:left w:val="single" w:sz="4" w:space="0" w:color="auto"/>
              <w:bottom w:val="single" w:sz="4" w:space="0" w:color="auto"/>
              <w:right w:val="single" w:sz="4" w:space="0" w:color="auto"/>
            </w:tcBorders>
            <w:vAlign w:val="center"/>
          </w:tcPr>
          <w:p w:rsidR="0041148E" w:rsidRDefault="0041148E" w:rsidP="00353DDD">
            <w:pPr>
              <w:autoSpaceDE w:val="0"/>
              <w:autoSpaceDN w:val="0"/>
              <w:adjustRightInd w:val="0"/>
              <w:rPr>
                <w:rFonts w:ascii="ArialMT" w:hAnsi="ArialMT" w:cs="ArialMT"/>
              </w:rPr>
            </w:pPr>
            <w:r>
              <w:rPr>
                <w:rFonts w:ascii="ArialMT" w:hAnsi="ArialMT" w:cs="ArialMT"/>
              </w:rPr>
              <w:t>Без</w:t>
            </w:r>
          </w:p>
          <w:p w:rsidR="0041148E" w:rsidRPr="00EA7A25" w:rsidRDefault="0041148E" w:rsidP="00353DDD">
            <w:pPr>
              <w:jc w:val="center"/>
              <w:rPr>
                <w:sz w:val="24"/>
                <w:szCs w:val="24"/>
              </w:rPr>
            </w:pPr>
            <w:r>
              <w:rPr>
                <w:rFonts w:ascii="ArialMT" w:hAnsi="ArialMT" w:cs="ArialMT"/>
              </w:rPr>
              <w:t>финансирования</w:t>
            </w:r>
          </w:p>
        </w:tc>
        <w:tc>
          <w:tcPr>
            <w:tcW w:w="1134" w:type="dxa"/>
            <w:tcBorders>
              <w:top w:val="single" w:sz="4" w:space="0" w:color="auto"/>
              <w:left w:val="single" w:sz="4" w:space="0" w:color="auto"/>
              <w:bottom w:val="single" w:sz="4" w:space="0" w:color="auto"/>
              <w:right w:val="single" w:sz="4" w:space="0" w:color="auto"/>
            </w:tcBorders>
            <w:vAlign w:val="center"/>
            <w:hideMark/>
          </w:tcPr>
          <w:p w:rsidR="0041148E" w:rsidRDefault="0041148E" w:rsidP="00353DDD">
            <w:pPr>
              <w:autoSpaceDE w:val="0"/>
              <w:autoSpaceDN w:val="0"/>
              <w:adjustRightInd w:val="0"/>
              <w:rPr>
                <w:rFonts w:ascii="ArialMT" w:hAnsi="ArialMT" w:cs="ArialMT"/>
              </w:rPr>
            </w:pPr>
            <w:r>
              <w:rPr>
                <w:rFonts w:ascii="ArialMT" w:hAnsi="ArialMT" w:cs="ArialMT"/>
              </w:rPr>
              <w:t>Без</w:t>
            </w:r>
          </w:p>
          <w:p w:rsidR="0041148E" w:rsidRPr="00EA7A25" w:rsidRDefault="0041148E" w:rsidP="00353DDD">
            <w:pPr>
              <w:jc w:val="center"/>
              <w:rPr>
                <w:sz w:val="24"/>
                <w:szCs w:val="24"/>
              </w:rPr>
            </w:pPr>
            <w:r>
              <w:rPr>
                <w:rFonts w:ascii="ArialMT" w:hAnsi="ArialMT" w:cs="ArialMT"/>
              </w:rPr>
              <w:t>финансирования</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41148E" w:rsidRDefault="0041148E" w:rsidP="00353DDD">
            <w:pPr>
              <w:autoSpaceDE w:val="0"/>
              <w:autoSpaceDN w:val="0"/>
              <w:adjustRightInd w:val="0"/>
              <w:rPr>
                <w:rFonts w:ascii="ArialMT" w:hAnsi="ArialMT" w:cs="ArialMT"/>
              </w:rPr>
            </w:pPr>
            <w:r>
              <w:rPr>
                <w:rFonts w:ascii="ArialMT" w:hAnsi="ArialMT" w:cs="ArialMT"/>
              </w:rPr>
              <w:t>Должностные</w:t>
            </w:r>
          </w:p>
          <w:p w:rsidR="0041148E" w:rsidRDefault="0041148E" w:rsidP="00353DDD">
            <w:pPr>
              <w:autoSpaceDE w:val="0"/>
              <w:autoSpaceDN w:val="0"/>
              <w:adjustRightInd w:val="0"/>
              <w:rPr>
                <w:rFonts w:ascii="ArialMT" w:hAnsi="ArialMT" w:cs="ArialMT"/>
              </w:rPr>
            </w:pPr>
            <w:r>
              <w:rPr>
                <w:rFonts w:ascii="ArialMT" w:hAnsi="ArialMT" w:cs="ArialMT"/>
              </w:rPr>
              <w:t>лица,</w:t>
            </w:r>
          </w:p>
          <w:p w:rsidR="0041148E" w:rsidRDefault="0041148E" w:rsidP="00353DDD">
            <w:pPr>
              <w:autoSpaceDE w:val="0"/>
              <w:autoSpaceDN w:val="0"/>
              <w:adjustRightInd w:val="0"/>
              <w:rPr>
                <w:rFonts w:ascii="ArialMT" w:hAnsi="ArialMT" w:cs="ArialMT"/>
              </w:rPr>
            </w:pPr>
            <w:r>
              <w:rPr>
                <w:rFonts w:ascii="ArialMT" w:hAnsi="ArialMT" w:cs="ArialMT"/>
              </w:rPr>
              <w:t>уполномоченные</w:t>
            </w:r>
          </w:p>
          <w:p w:rsidR="0041148E" w:rsidRDefault="0041148E" w:rsidP="00353DDD">
            <w:pPr>
              <w:autoSpaceDE w:val="0"/>
              <w:autoSpaceDN w:val="0"/>
              <w:adjustRightInd w:val="0"/>
              <w:rPr>
                <w:rFonts w:ascii="ArialMT" w:hAnsi="ArialMT" w:cs="ArialMT"/>
              </w:rPr>
            </w:pPr>
            <w:r>
              <w:rPr>
                <w:rFonts w:ascii="ArialMT" w:hAnsi="ArialMT" w:cs="ArialMT"/>
              </w:rPr>
              <w:t>на осуществление</w:t>
            </w:r>
          </w:p>
          <w:p w:rsidR="0041148E" w:rsidRDefault="0041148E" w:rsidP="00353DDD">
            <w:pPr>
              <w:autoSpaceDE w:val="0"/>
              <w:autoSpaceDN w:val="0"/>
              <w:adjustRightInd w:val="0"/>
              <w:rPr>
                <w:rFonts w:ascii="ArialMT" w:hAnsi="ArialMT" w:cs="ArialMT"/>
              </w:rPr>
            </w:pPr>
            <w:r>
              <w:rPr>
                <w:rFonts w:ascii="ArialMT" w:hAnsi="ArialMT" w:cs="ArialMT"/>
              </w:rPr>
              <w:t>муниципального</w:t>
            </w:r>
          </w:p>
          <w:p w:rsidR="0041148E" w:rsidRDefault="0041148E" w:rsidP="00353DDD">
            <w:pPr>
              <w:autoSpaceDE w:val="0"/>
              <w:autoSpaceDN w:val="0"/>
              <w:adjustRightInd w:val="0"/>
              <w:rPr>
                <w:rFonts w:ascii="ArialMT" w:hAnsi="ArialMT" w:cs="ArialMT"/>
              </w:rPr>
            </w:pPr>
            <w:r>
              <w:rPr>
                <w:rFonts w:ascii="ArialMT" w:hAnsi="ArialMT" w:cs="ArialMT"/>
              </w:rPr>
              <w:t xml:space="preserve">контроля </w:t>
            </w:r>
            <w:proofErr w:type="gramStart"/>
            <w:r>
              <w:rPr>
                <w:rFonts w:ascii="ArialMT" w:hAnsi="ArialMT" w:cs="ArialMT"/>
              </w:rPr>
              <w:t>в</w:t>
            </w:r>
            <w:proofErr w:type="gramEnd"/>
          </w:p>
          <w:p w:rsidR="0041148E" w:rsidRDefault="0041148E" w:rsidP="00353DDD">
            <w:pPr>
              <w:autoSpaceDE w:val="0"/>
              <w:autoSpaceDN w:val="0"/>
              <w:adjustRightInd w:val="0"/>
              <w:rPr>
                <w:rFonts w:ascii="ArialMT" w:hAnsi="ArialMT" w:cs="ArialMT"/>
              </w:rPr>
            </w:pPr>
            <w:r>
              <w:rPr>
                <w:rFonts w:ascii="ArialMT" w:hAnsi="ArialMT" w:cs="ArialMT"/>
              </w:rPr>
              <w:t>соответствующей</w:t>
            </w:r>
          </w:p>
          <w:p w:rsidR="0041148E" w:rsidRDefault="0041148E" w:rsidP="00353DDD">
            <w:pPr>
              <w:autoSpaceDE w:val="0"/>
              <w:autoSpaceDN w:val="0"/>
              <w:adjustRightInd w:val="0"/>
              <w:rPr>
                <w:rFonts w:ascii="ArialMT" w:hAnsi="ArialMT" w:cs="ArialMT"/>
              </w:rPr>
            </w:pPr>
            <w:r>
              <w:rPr>
                <w:rFonts w:ascii="ArialMT" w:hAnsi="ArialMT" w:cs="ArialMT"/>
              </w:rPr>
              <w:t>сфере</w:t>
            </w:r>
          </w:p>
          <w:p w:rsidR="0041148E" w:rsidRDefault="0041148E" w:rsidP="00353DDD">
            <w:pPr>
              <w:autoSpaceDE w:val="0"/>
              <w:autoSpaceDN w:val="0"/>
              <w:adjustRightInd w:val="0"/>
              <w:rPr>
                <w:rFonts w:ascii="ArialMT" w:hAnsi="ArialMT" w:cs="ArialMT"/>
              </w:rPr>
            </w:pPr>
            <w:r>
              <w:rPr>
                <w:rFonts w:ascii="ArialMT" w:hAnsi="ArialMT" w:cs="ArialMT"/>
              </w:rPr>
              <w:t>деятельности</w:t>
            </w:r>
          </w:p>
          <w:p w:rsidR="0041148E" w:rsidRDefault="0041148E" w:rsidP="00353DDD">
            <w:pPr>
              <w:autoSpaceDE w:val="0"/>
              <w:autoSpaceDN w:val="0"/>
              <w:adjustRightInd w:val="0"/>
              <w:rPr>
                <w:rFonts w:ascii="ArialMT" w:hAnsi="ArialMT" w:cs="ArialMT"/>
              </w:rPr>
            </w:pPr>
            <w:proofErr w:type="gramStart"/>
            <w:r>
              <w:rPr>
                <w:rFonts w:ascii="ArialMT" w:hAnsi="ArialMT" w:cs="ArialMT"/>
              </w:rPr>
              <w:t>(далее –</w:t>
            </w:r>
            <w:proofErr w:type="gramEnd"/>
          </w:p>
          <w:p w:rsidR="0041148E" w:rsidRDefault="0041148E" w:rsidP="00353DDD">
            <w:pPr>
              <w:autoSpaceDE w:val="0"/>
              <w:autoSpaceDN w:val="0"/>
              <w:adjustRightInd w:val="0"/>
              <w:rPr>
                <w:rFonts w:ascii="ArialMT" w:hAnsi="ArialMT" w:cs="ArialMT"/>
              </w:rPr>
            </w:pPr>
            <w:r>
              <w:rPr>
                <w:rFonts w:ascii="ArialMT" w:hAnsi="ArialMT" w:cs="ArialMT"/>
              </w:rPr>
              <w:t>должностные</w:t>
            </w:r>
          </w:p>
          <w:p w:rsidR="0041148E" w:rsidRPr="00EA7A25" w:rsidRDefault="0041148E" w:rsidP="00353DDD">
            <w:pPr>
              <w:rPr>
                <w:sz w:val="24"/>
                <w:szCs w:val="24"/>
              </w:rPr>
            </w:pPr>
            <w:r>
              <w:rPr>
                <w:rFonts w:ascii="ArialMT" w:hAnsi="ArialMT" w:cs="ArialMT"/>
              </w:rPr>
              <w:t>лица)</w:t>
            </w:r>
          </w:p>
        </w:tc>
      </w:tr>
      <w:tr w:rsidR="0041148E" w:rsidRPr="00EA7A25" w:rsidTr="00353DDD">
        <w:trPr>
          <w:cantSplit/>
          <w:trHeight w:val="1269"/>
        </w:trPr>
        <w:tc>
          <w:tcPr>
            <w:tcW w:w="567" w:type="dxa"/>
            <w:tcBorders>
              <w:top w:val="single" w:sz="4" w:space="0" w:color="auto"/>
              <w:left w:val="single" w:sz="4" w:space="0" w:color="auto"/>
              <w:bottom w:val="single" w:sz="4" w:space="0" w:color="auto"/>
              <w:right w:val="single" w:sz="4" w:space="0" w:color="auto"/>
            </w:tcBorders>
          </w:tcPr>
          <w:p w:rsidR="0041148E" w:rsidRPr="00EA7A25" w:rsidRDefault="0041148E" w:rsidP="00353DDD">
            <w:pPr>
              <w:autoSpaceDE w:val="0"/>
              <w:autoSpaceDN w:val="0"/>
              <w:adjustRightInd w:val="0"/>
              <w:spacing w:line="276" w:lineRule="auto"/>
              <w:jc w:val="center"/>
              <w:rPr>
                <w:sz w:val="24"/>
                <w:szCs w:val="24"/>
              </w:rPr>
            </w:pPr>
            <w:r>
              <w:rPr>
                <w:sz w:val="24"/>
                <w:szCs w:val="24"/>
              </w:rPr>
              <w:lastRenderedPageBreak/>
              <w:t>2</w:t>
            </w:r>
          </w:p>
        </w:tc>
        <w:tc>
          <w:tcPr>
            <w:tcW w:w="4536" w:type="dxa"/>
            <w:tcBorders>
              <w:top w:val="single" w:sz="4" w:space="0" w:color="auto"/>
              <w:left w:val="single" w:sz="4" w:space="0" w:color="auto"/>
              <w:bottom w:val="single" w:sz="4" w:space="0" w:color="auto"/>
              <w:right w:val="single" w:sz="4" w:space="0" w:color="auto"/>
            </w:tcBorders>
          </w:tcPr>
          <w:p w:rsidR="0041148E" w:rsidRDefault="0041148E" w:rsidP="00353DDD">
            <w:pPr>
              <w:autoSpaceDE w:val="0"/>
              <w:autoSpaceDN w:val="0"/>
              <w:adjustRightInd w:val="0"/>
              <w:rPr>
                <w:rFonts w:ascii="ArialMT" w:hAnsi="ArialMT" w:cs="ArialMT"/>
              </w:rPr>
            </w:pPr>
            <w:r>
              <w:rPr>
                <w:rFonts w:ascii="ArialMT" w:hAnsi="ArialMT" w:cs="ArialMT"/>
              </w:rPr>
              <w:t>Осуществление информирования</w:t>
            </w:r>
          </w:p>
          <w:p w:rsidR="0041148E" w:rsidRDefault="0041148E" w:rsidP="00353DDD">
            <w:pPr>
              <w:autoSpaceDE w:val="0"/>
              <w:autoSpaceDN w:val="0"/>
              <w:adjustRightInd w:val="0"/>
              <w:rPr>
                <w:rFonts w:ascii="ArialMT" w:hAnsi="ArialMT" w:cs="ArialMT"/>
              </w:rPr>
            </w:pPr>
            <w:r>
              <w:rPr>
                <w:rFonts w:ascii="ArialMT" w:hAnsi="ArialMT" w:cs="ArialMT"/>
              </w:rPr>
              <w:t>юридических лиц и индивидуальных</w:t>
            </w:r>
          </w:p>
          <w:p w:rsidR="0041148E" w:rsidRDefault="0041148E" w:rsidP="00353DDD">
            <w:pPr>
              <w:autoSpaceDE w:val="0"/>
              <w:autoSpaceDN w:val="0"/>
              <w:adjustRightInd w:val="0"/>
              <w:rPr>
                <w:rFonts w:ascii="ArialMT" w:hAnsi="ArialMT" w:cs="ArialMT"/>
              </w:rPr>
            </w:pPr>
            <w:r>
              <w:rPr>
                <w:rFonts w:ascii="ArialMT" w:hAnsi="ArialMT" w:cs="ArialMT"/>
              </w:rPr>
              <w:t>предпринимателей по вопросам</w:t>
            </w:r>
          </w:p>
          <w:p w:rsidR="0041148E" w:rsidRDefault="0041148E" w:rsidP="00353DDD">
            <w:pPr>
              <w:autoSpaceDE w:val="0"/>
              <w:autoSpaceDN w:val="0"/>
              <w:adjustRightInd w:val="0"/>
              <w:rPr>
                <w:rFonts w:ascii="ArialMT" w:hAnsi="ArialMT" w:cs="ArialMT"/>
              </w:rPr>
            </w:pPr>
            <w:r>
              <w:rPr>
                <w:rFonts w:ascii="ArialMT" w:hAnsi="ArialMT" w:cs="ArialMT"/>
              </w:rPr>
              <w:t xml:space="preserve">соблюдения обязательных требований, </w:t>
            </w:r>
            <w:proofErr w:type="gramStart"/>
            <w:r>
              <w:rPr>
                <w:rFonts w:ascii="ArialMT" w:hAnsi="ArialMT" w:cs="ArialMT"/>
              </w:rPr>
              <w:t>в</w:t>
            </w:r>
            <w:proofErr w:type="gramEnd"/>
          </w:p>
          <w:p w:rsidR="0041148E" w:rsidRDefault="0041148E" w:rsidP="00353DDD">
            <w:pPr>
              <w:autoSpaceDE w:val="0"/>
              <w:autoSpaceDN w:val="0"/>
              <w:adjustRightInd w:val="0"/>
              <w:rPr>
                <w:rFonts w:ascii="ArialMT" w:hAnsi="ArialMT" w:cs="ArialMT"/>
              </w:rPr>
            </w:pPr>
            <w:r>
              <w:rPr>
                <w:rFonts w:ascii="ArialMT" w:hAnsi="ArialMT" w:cs="ArialMT"/>
              </w:rPr>
              <w:t>том числе посредством разработки и</w:t>
            </w:r>
          </w:p>
          <w:p w:rsidR="0041148E" w:rsidRDefault="0041148E" w:rsidP="00353DDD">
            <w:pPr>
              <w:autoSpaceDE w:val="0"/>
              <w:autoSpaceDN w:val="0"/>
              <w:adjustRightInd w:val="0"/>
              <w:rPr>
                <w:rFonts w:ascii="ArialMT" w:hAnsi="ArialMT" w:cs="ArialMT"/>
              </w:rPr>
            </w:pPr>
            <w:r>
              <w:rPr>
                <w:rFonts w:ascii="ArialMT" w:hAnsi="ArialMT" w:cs="ArialMT"/>
              </w:rPr>
              <w:t>опубликования руководств по соблюдению</w:t>
            </w:r>
          </w:p>
          <w:p w:rsidR="0041148E" w:rsidRDefault="0041148E" w:rsidP="00353DDD">
            <w:pPr>
              <w:autoSpaceDE w:val="0"/>
              <w:autoSpaceDN w:val="0"/>
              <w:adjustRightInd w:val="0"/>
              <w:rPr>
                <w:rFonts w:ascii="ArialMT" w:hAnsi="ArialMT" w:cs="ArialMT"/>
              </w:rPr>
            </w:pPr>
            <w:r>
              <w:rPr>
                <w:rFonts w:ascii="ArialMT" w:hAnsi="ArialMT" w:cs="ArialMT"/>
              </w:rPr>
              <w:t>обязательных требований, проведения</w:t>
            </w:r>
          </w:p>
          <w:p w:rsidR="0041148E" w:rsidRDefault="0041148E" w:rsidP="00353DDD">
            <w:pPr>
              <w:autoSpaceDE w:val="0"/>
              <w:autoSpaceDN w:val="0"/>
              <w:adjustRightInd w:val="0"/>
              <w:rPr>
                <w:rFonts w:ascii="ArialMT" w:hAnsi="ArialMT" w:cs="ArialMT"/>
              </w:rPr>
            </w:pPr>
            <w:r>
              <w:rPr>
                <w:rFonts w:ascii="ArialMT" w:hAnsi="ArialMT" w:cs="ArialMT"/>
              </w:rPr>
              <w:t>семинаров и конференций,</w:t>
            </w:r>
          </w:p>
          <w:p w:rsidR="0041148E" w:rsidRDefault="0041148E" w:rsidP="00353DDD">
            <w:pPr>
              <w:autoSpaceDE w:val="0"/>
              <w:autoSpaceDN w:val="0"/>
              <w:adjustRightInd w:val="0"/>
              <w:rPr>
                <w:rFonts w:ascii="ArialMT" w:hAnsi="ArialMT" w:cs="ArialMT"/>
              </w:rPr>
            </w:pPr>
            <w:r>
              <w:rPr>
                <w:rFonts w:ascii="ArialMT" w:hAnsi="ArialMT" w:cs="ArialMT"/>
              </w:rPr>
              <w:t>разъяснительной работы в средствах</w:t>
            </w:r>
          </w:p>
          <w:p w:rsidR="0041148E" w:rsidRDefault="0041148E" w:rsidP="00353DDD">
            <w:pPr>
              <w:autoSpaceDE w:val="0"/>
              <w:autoSpaceDN w:val="0"/>
              <w:adjustRightInd w:val="0"/>
              <w:rPr>
                <w:rFonts w:ascii="ArialMT" w:hAnsi="ArialMT" w:cs="ArialMT"/>
              </w:rPr>
            </w:pPr>
            <w:r>
              <w:rPr>
                <w:rFonts w:ascii="ArialMT" w:hAnsi="ArialMT" w:cs="ArialMT"/>
              </w:rPr>
              <w:t>массовой информации и иными способами</w:t>
            </w:r>
          </w:p>
        </w:tc>
        <w:tc>
          <w:tcPr>
            <w:tcW w:w="1843" w:type="dxa"/>
            <w:tcBorders>
              <w:top w:val="single" w:sz="4" w:space="0" w:color="auto"/>
              <w:left w:val="single" w:sz="4" w:space="0" w:color="auto"/>
              <w:bottom w:val="single" w:sz="4" w:space="0" w:color="auto"/>
              <w:right w:val="single" w:sz="4" w:space="0" w:color="auto"/>
            </w:tcBorders>
          </w:tcPr>
          <w:p w:rsidR="0041148E" w:rsidRDefault="0041148E" w:rsidP="00353DDD">
            <w:pPr>
              <w:autoSpaceDE w:val="0"/>
              <w:autoSpaceDN w:val="0"/>
              <w:adjustRightInd w:val="0"/>
              <w:rPr>
                <w:rFonts w:ascii="ArialMT" w:hAnsi="ArialMT" w:cs="ArialMT"/>
              </w:rPr>
            </w:pPr>
            <w:r>
              <w:rPr>
                <w:rFonts w:ascii="ArialMT" w:hAnsi="ArialMT" w:cs="ArialMT"/>
              </w:rPr>
              <w:t>В течение</w:t>
            </w:r>
          </w:p>
          <w:p w:rsidR="0041148E" w:rsidRDefault="0041148E" w:rsidP="00353DDD">
            <w:pPr>
              <w:autoSpaceDE w:val="0"/>
              <w:autoSpaceDN w:val="0"/>
              <w:adjustRightInd w:val="0"/>
              <w:rPr>
                <w:rFonts w:ascii="ArialMT" w:hAnsi="ArialMT" w:cs="ArialMT"/>
              </w:rPr>
            </w:pPr>
            <w:r>
              <w:rPr>
                <w:rFonts w:ascii="ArialMT" w:hAnsi="ArialMT" w:cs="ArialMT"/>
              </w:rPr>
              <w:t>года</w:t>
            </w:r>
          </w:p>
          <w:p w:rsidR="0041148E" w:rsidRDefault="0041148E" w:rsidP="00353DDD">
            <w:pPr>
              <w:autoSpaceDE w:val="0"/>
              <w:autoSpaceDN w:val="0"/>
              <w:adjustRightInd w:val="0"/>
              <w:rPr>
                <w:rFonts w:ascii="ArialMT" w:hAnsi="ArialMT" w:cs="ArialMT"/>
              </w:rPr>
            </w:pPr>
            <w:proofErr w:type="gramStart"/>
            <w:r>
              <w:rPr>
                <w:rFonts w:ascii="ArialMT" w:hAnsi="ArialMT" w:cs="ArialMT"/>
              </w:rPr>
              <w:t>(по мере</w:t>
            </w:r>
            <w:proofErr w:type="gramEnd"/>
          </w:p>
          <w:p w:rsidR="0041148E" w:rsidRDefault="0041148E" w:rsidP="00353DDD">
            <w:pPr>
              <w:autoSpaceDE w:val="0"/>
              <w:autoSpaceDN w:val="0"/>
              <w:adjustRightInd w:val="0"/>
              <w:spacing w:line="276" w:lineRule="auto"/>
              <w:jc w:val="both"/>
              <w:rPr>
                <w:rFonts w:ascii="ArialMT" w:hAnsi="ArialMT" w:cs="ArialMT"/>
              </w:rPr>
            </w:pPr>
            <w:r>
              <w:rPr>
                <w:rFonts w:ascii="ArialMT" w:hAnsi="ArialMT" w:cs="ArialMT"/>
              </w:rPr>
              <w:t>необходимости</w:t>
            </w:r>
          </w:p>
        </w:tc>
        <w:tc>
          <w:tcPr>
            <w:tcW w:w="1134" w:type="dxa"/>
            <w:tcBorders>
              <w:top w:val="single" w:sz="4" w:space="0" w:color="auto"/>
              <w:left w:val="single" w:sz="4" w:space="0" w:color="auto"/>
              <w:bottom w:val="single" w:sz="4" w:space="0" w:color="auto"/>
              <w:right w:val="single" w:sz="4" w:space="0" w:color="auto"/>
            </w:tcBorders>
            <w:vAlign w:val="center"/>
          </w:tcPr>
          <w:p w:rsidR="0041148E" w:rsidRDefault="0041148E" w:rsidP="00353DDD">
            <w:pPr>
              <w:autoSpaceDE w:val="0"/>
              <w:autoSpaceDN w:val="0"/>
              <w:adjustRightInd w:val="0"/>
              <w:rPr>
                <w:rFonts w:ascii="ArialMT" w:hAnsi="ArialMT" w:cs="ArialMT"/>
              </w:rPr>
            </w:pPr>
            <w:r>
              <w:rPr>
                <w:rFonts w:ascii="ArialMT" w:hAnsi="ArialMT" w:cs="ArialMT"/>
              </w:rPr>
              <w:t>Без</w:t>
            </w:r>
          </w:p>
          <w:p w:rsidR="0041148E" w:rsidRDefault="0041148E" w:rsidP="00353DDD">
            <w:pPr>
              <w:autoSpaceDE w:val="0"/>
              <w:autoSpaceDN w:val="0"/>
              <w:adjustRightInd w:val="0"/>
              <w:rPr>
                <w:rFonts w:ascii="ArialMT" w:hAnsi="ArialMT" w:cs="ArialMT"/>
              </w:rPr>
            </w:pPr>
            <w:r>
              <w:rPr>
                <w:rFonts w:ascii="ArialMT" w:hAnsi="ArialMT" w:cs="ArialMT"/>
              </w:rPr>
              <w:t>финансирования</w:t>
            </w:r>
          </w:p>
        </w:tc>
        <w:tc>
          <w:tcPr>
            <w:tcW w:w="1134" w:type="dxa"/>
            <w:tcBorders>
              <w:top w:val="single" w:sz="4" w:space="0" w:color="auto"/>
              <w:left w:val="single" w:sz="4" w:space="0" w:color="auto"/>
              <w:bottom w:val="single" w:sz="4" w:space="0" w:color="auto"/>
              <w:right w:val="single" w:sz="4" w:space="0" w:color="auto"/>
            </w:tcBorders>
            <w:vAlign w:val="center"/>
          </w:tcPr>
          <w:p w:rsidR="0041148E" w:rsidRDefault="0041148E" w:rsidP="00353DDD">
            <w:pPr>
              <w:autoSpaceDE w:val="0"/>
              <w:autoSpaceDN w:val="0"/>
              <w:adjustRightInd w:val="0"/>
              <w:rPr>
                <w:rFonts w:ascii="ArialMT" w:hAnsi="ArialMT" w:cs="ArialMT"/>
              </w:rPr>
            </w:pPr>
            <w:r>
              <w:rPr>
                <w:rFonts w:ascii="ArialMT" w:hAnsi="ArialMT" w:cs="ArialMT"/>
              </w:rPr>
              <w:t>Без</w:t>
            </w:r>
          </w:p>
          <w:p w:rsidR="0041148E" w:rsidRDefault="0041148E" w:rsidP="00353DDD">
            <w:pPr>
              <w:jc w:val="center"/>
              <w:rPr>
                <w:sz w:val="24"/>
                <w:szCs w:val="24"/>
              </w:rPr>
            </w:pPr>
            <w:r>
              <w:rPr>
                <w:rFonts w:ascii="ArialMT" w:hAnsi="ArialMT" w:cs="ArialMT"/>
              </w:rPr>
              <w:t>финансирования</w:t>
            </w:r>
          </w:p>
        </w:tc>
        <w:tc>
          <w:tcPr>
            <w:tcW w:w="1134" w:type="dxa"/>
            <w:tcBorders>
              <w:top w:val="single" w:sz="4" w:space="0" w:color="auto"/>
              <w:left w:val="single" w:sz="4" w:space="0" w:color="auto"/>
              <w:bottom w:val="single" w:sz="4" w:space="0" w:color="auto"/>
              <w:right w:val="single" w:sz="4" w:space="0" w:color="auto"/>
            </w:tcBorders>
            <w:vAlign w:val="center"/>
          </w:tcPr>
          <w:p w:rsidR="0041148E" w:rsidRDefault="0041148E" w:rsidP="00353DDD">
            <w:pPr>
              <w:autoSpaceDE w:val="0"/>
              <w:autoSpaceDN w:val="0"/>
              <w:adjustRightInd w:val="0"/>
              <w:rPr>
                <w:rFonts w:ascii="ArialMT" w:hAnsi="ArialMT" w:cs="ArialMT"/>
              </w:rPr>
            </w:pPr>
            <w:r>
              <w:rPr>
                <w:rFonts w:ascii="ArialMT" w:hAnsi="ArialMT" w:cs="ArialMT"/>
              </w:rPr>
              <w:t>Без</w:t>
            </w:r>
          </w:p>
          <w:p w:rsidR="0041148E" w:rsidRDefault="0041148E" w:rsidP="00353DDD">
            <w:pPr>
              <w:jc w:val="center"/>
              <w:rPr>
                <w:sz w:val="24"/>
                <w:szCs w:val="24"/>
              </w:rPr>
            </w:pPr>
            <w:r>
              <w:rPr>
                <w:rFonts w:ascii="ArialMT" w:hAnsi="ArialMT" w:cs="ArialMT"/>
              </w:rPr>
              <w:t>финансирования</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41148E" w:rsidRPr="00EA7A25" w:rsidRDefault="0041148E" w:rsidP="00353DDD">
            <w:pPr>
              <w:rPr>
                <w:sz w:val="24"/>
                <w:szCs w:val="24"/>
              </w:rPr>
            </w:pPr>
            <w:r>
              <w:rPr>
                <w:rFonts w:ascii="ArialMT" w:hAnsi="ArialMT" w:cs="ArialMT"/>
              </w:rPr>
              <w:t>Должностные лица</w:t>
            </w:r>
          </w:p>
        </w:tc>
      </w:tr>
      <w:tr w:rsidR="0041148E" w:rsidRPr="00EA7A25" w:rsidTr="00353DDD">
        <w:trPr>
          <w:cantSplit/>
          <w:trHeight w:val="1269"/>
        </w:trPr>
        <w:tc>
          <w:tcPr>
            <w:tcW w:w="567" w:type="dxa"/>
            <w:tcBorders>
              <w:top w:val="single" w:sz="4" w:space="0" w:color="auto"/>
              <w:left w:val="single" w:sz="4" w:space="0" w:color="auto"/>
              <w:bottom w:val="single" w:sz="4" w:space="0" w:color="auto"/>
              <w:right w:val="single" w:sz="4" w:space="0" w:color="auto"/>
            </w:tcBorders>
          </w:tcPr>
          <w:p w:rsidR="0041148E" w:rsidRDefault="0041148E" w:rsidP="00353DDD">
            <w:pPr>
              <w:autoSpaceDE w:val="0"/>
              <w:autoSpaceDN w:val="0"/>
              <w:adjustRightInd w:val="0"/>
              <w:spacing w:line="276" w:lineRule="auto"/>
              <w:jc w:val="center"/>
              <w:rPr>
                <w:sz w:val="24"/>
                <w:szCs w:val="24"/>
              </w:rPr>
            </w:pPr>
            <w:r>
              <w:rPr>
                <w:sz w:val="24"/>
                <w:szCs w:val="24"/>
              </w:rPr>
              <w:t>3</w:t>
            </w:r>
          </w:p>
        </w:tc>
        <w:tc>
          <w:tcPr>
            <w:tcW w:w="4536" w:type="dxa"/>
            <w:tcBorders>
              <w:top w:val="single" w:sz="4" w:space="0" w:color="auto"/>
              <w:left w:val="single" w:sz="4" w:space="0" w:color="auto"/>
              <w:bottom w:val="single" w:sz="4" w:space="0" w:color="auto"/>
              <w:right w:val="single" w:sz="4" w:space="0" w:color="auto"/>
            </w:tcBorders>
          </w:tcPr>
          <w:p w:rsidR="0041148E" w:rsidRDefault="0041148E" w:rsidP="00353DDD">
            <w:pPr>
              <w:autoSpaceDE w:val="0"/>
              <w:autoSpaceDN w:val="0"/>
              <w:adjustRightInd w:val="0"/>
              <w:rPr>
                <w:rFonts w:ascii="ArialMT" w:hAnsi="ArialMT" w:cs="ArialMT"/>
              </w:rPr>
            </w:pPr>
            <w:r>
              <w:rPr>
                <w:rFonts w:ascii="ArialMT" w:hAnsi="ArialMT" w:cs="ArialMT"/>
              </w:rPr>
              <w:t xml:space="preserve">В случае изменения </w:t>
            </w:r>
            <w:proofErr w:type="gramStart"/>
            <w:r>
              <w:rPr>
                <w:rFonts w:ascii="ArialMT" w:hAnsi="ArialMT" w:cs="ArialMT"/>
              </w:rPr>
              <w:t>обязательных</w:t>
            </w:r>
            <w:proofErr w:type="gramEnd"/>
          </w:p>
          <w:p w:rsidR="0041148E" w:rsidRDefault="0041148E" w:rsidP="00353DDD">
            <w:pPr>
              <w:autoSpaceDE w:val="0"/>
              <w:autoSpaceDN w:val="0"/>
              <w:adjustRightInd w:val="0"/>
              <w:rPr>
                <w:rFonts w:ascii="ArialMT" w:hAnsi="ArialMT" w:cs="ArialMT"/>
              </w:rPr>
            </w:pPr>
            <w:r>
              <w:rPr>
                <w:rFonts w:ascii="ArialMT" w:hAnsi="ArialMT" w:cs="ArialMT"/>
              </w:rPr>
              <w:t>требований – подготовка и</w:t>
            </w:r>
          </w:p>
          <w:p w:rsidR="0041148E" w:rsidRDefault="0041148E" w:rsidP="00353DDD">
            <w:pPr>
              <w:autoSpaceDE w:val="0"/>
              <w:autoSpaceDN w:val="0"/>
              <w:adjustRightInd w:val="0"/>
              <w:rPr>
                <w:rFonts w:ascii="ArialMT" w:hAnsi="ArialMT" w:cs="ArialMT"/>
              </w:rPr>
            </w:pPr>
            <w:r>
              <w:rPr>
                <w:rFonts w:ascii="ArialMT" w:hAnsi="ArialMT" w:cs="ArialMT"/>
              </w:rPr>
              <w:t>распространение комментариев о</w:t>
            </w:r>
          </w:p>
          <w:p w:rsidR="0041148E" w:rsidRDefault="0041148E" w:rsidP="00353DDD">
            <w:pPr>
              <w:autoSpaceDE w:val="0"/>
              <w:autoSpaceDN w:val="0"/>
              <w:adjustRightInd w:val="0"/>
              <w:rPr>
                <w:rFonts w:ascii="ArialMT" w:hAnsi="ArialMT" w:cs="ArialMT"/>
              </w:rPr>
            </w:pPr>
            <w:r>
              <w:rPr>
                <w:rFonts w:ascii="ArialMT" w:hAnsi="ArialMT" w:cs="ArialMT"/>
              </w:rPr>
              <w:t xml:space="preserve">содержании </w:t>
            </w:r>
            <w:proofErr w:type="gramStart"/>
            <w:r>
              <w:rPr>
                <w:rFonts w:ascii="ArialMT" w:hAnsi="ArialMT" w:cs="ArialMT"/>
              </w:rPr>
              <w:t>новых</w:t>
            </w:r>
            <w:proofErr w:type="gramEnd"/>
            <w:r>
              <w:rPr>
                <w:rFonts w:ascii="ArialMT" w:hAnsi="ArialMT" w:cs="ArialMT"/>
              </w:rPr>
              <w:t xml:space="preserve"> нормативных правовых</w:t>
            </w:r>
          </w:p>
          <w:p w:rsidR="0041148E" w:rsidRDefault="0041148E" w:rsidP="00353DDD">
            <w:pPr>
              <w:autoSpaceDE w:val="0"/>
              <w:autoSpaceDN w:val="0"/>
              <w:adjustRightInd w:val="0"/>
              <w:rPr>
                <w:rFonts w:ascii="ArialMT" w:hAnsi="ArialMT" w:cs="ArialMT"/>
              </w:rPr>
            </w:pPr>
            <w:r>
              <w:rPr>
                <w:rFonts w:ascii="ArialMT" w:hAnsi="ArialMT" w:cs="ArialMT"/>
              </w:rPr>
              <w:t xml:space="preserve">актов, устанавливающих </w:t>
            </w:r>
            <w:proofErr w:type="gramStart"/>
            <w:r>
              <w:rPr>
                <w:rFonts w:ascii="ArialMT" w:hAnsi="ArialMT" w:cs="ArialMT"/>
              </w:rPr>
              <w:t>обязательные</w:t>
            </w:r>
            <w:proofErr w:type="gramEnd"/>
          </w:p>
          <w:p w:rsidR="0041148E" w:rsidRDefault="0041148E" w:rsidP="00353DDD">
            <w:pPr>
              <w:autoSpaceDE w:val="0"/>
              <w:autoSpaceDN w:val="0"/>
              <w:adjustRightInd w:val="0"/>
              <w:rPr>
                <w:rFonts w:ascii="ArialMT" w:hAnsi="ArialMT" w:cs="ArialMT"/>
              </w:rPr>
            </w:pPr>
            <w:r>
              <w:rPr>
                <w:rFonts w:ascii="ArialMT" w:hAnsi="ArialMT" w:cs="ArialMT"/>
              </w:rPr>
              <w:t xml:space="preserve">требования, внесенных изменениях </w:t>
            </w:r>
            <w:proofErr w:type="gramStart"/>
            <w:r>
              <w:rPr>
                <w:rFonts w:ascii="ArialMT" w:hAnsi="ArialMT" w:cs="ArialMT"/>
              </w:rPr>
              <w:t>в</w:t>
            </w:r>
            <w:proofErr w:type="gramEnd"/>
          </w:p>
          <w:p w:rsidR="0041148E" w:rsidRDefault="0041148E" w:rsidP="00353DDD">
            <w:pPr>
              <w:autoSpaceDE w:val="0"/>
              <w:autoSpaceDN w:val="0"/>
              <w:adjustRightInd w:val="0"/>
              <w:rPr>
                <w:rFonts w:ascii="ArialMT" w:hAnsi="ArialMT" w:cs="ArialMT"/>
              </w:rPr>
            </w:pPr>
            <w:r>
              <w:rPr>
                <w:rFonts w:ascii="ArialMT" w:hAnsi="ArialMT" w:cs="ArialMT"/>
              </w:rPr>
              <w:t xml:space="preserve">действующие акты, </w:t>
            </w:r>
            <w:proofErr w:type="gramStart"/>
            <w:r>
              <w:rPr>
                <w:rFonts w:ascii="ArialMT" w:hAnsi="ArialMT" w:cs="ArialMT"/>
              </w:rPr>
              <w:t>сроках</w:t>
            </w:r>
            <w:proofErr w:type="gramEnd"/>
            <w:r>
              <w:rPr>
                <w:rFonts w:ascii="ArialMT" w:hAnsi="ArialMT" w:cs="ArialMT"/>
              </w:rPr>
              <w:t xml:space="preserve"> и порядке</w:t>
            </w:r>
          </w:p>
          <w:p w:rsidR="0041148E" w:rsidRDefault="0041148E" w:rsidP="00353DDD">
            <w:pPr>
              <w:autoSpaceDE w:val="0"/>
              <w:autoSpaceDN w:val="0"/>
              <w:adjustRightInd w:val="0"/>
              <w:rPr>
                <w:rFonts w:ascii="ArialMT" w:hAnsi="ArialMT" w:cs="ArialMT"/>
              </w:rPr>
            </w:pPr>
            <w:proofErr w:type="gramStart"/>
            <w:r>
              <w:rPr>
                <w:rFonts w:ascii="ArialMT" w:hAnsi="ArialMT" w:cs="ArialMT"/>
              </w:rPr>
              <w:t>вступлениях</w:t>
            </w:r>
            <w:proofErr w:type="gramEnd"/>
            <w:r>
              <w:rPr>
                <w:rFonts w:ascii="ArialMT" w:hAnsi="ArialMT" w:cs="ArialMT"/>
              </w:rPr>
              <w:t xml:space="preserve"> их в действие, а также</w:t>
            </w:r>
          </w:p>
          <w:p w:rsidR="0041148E" w:rsidRDefault="0041148E" w:rsidP="00353DDD">
            <w:pPr>
              <w:autoSpaceDE w:val="0"/>
              <w:autoSpaceDN w:val="0"/>
              <w:adjustRightInd w:val="0"/>
              <w:rPr>
                <w:rFonts w:ascii="ArialMT" w:hAnsi="ArialMT" w:cs="ArialMT"/>
              </w:rPr>
            </w:pPr>
            <w:r>
              <w:rPr>
                <w:rFonts w:ascii="ArialMT" w:hAnsi="ArialMT" w:cs="ArialMT"/>
              </w:rPr>
              <w:t>рекомендаций, технических мероприятий,</w:t>
            </w:r>
          </w:p>
          <w:p w:rsidR="0041148E" w:rsidRDefault="0041148E" w:rsidP="00353DDD">
            <w:pPr>
              <w:autoSpaceDE w:val="0"/>
              <w:autoSpaceDN w:val="0"/>
              <w:adjustRightInd w:val="0"/>
              <w:rPr>
                <w:rFonts w:ascii="ArialMT" w:hAnsi="ArialMT" w:cs="ArialMT"/>
              </w:rPr>
            </w:pPr>
            <w:proofErr w:type="gramStart"/>
            <w:r>
              <w:rPr>
                <w:rFonts w:ascii="ArialMT" w:hAnsi="ArialMT" w:cs="ArialMT"/>
              </w:rPr>
              <w:t>направленных</w:t>
            </w:r>
            <w:proofErr w:type="gramEnd"/>
            <w:r>
              <w:rPr>
                <w:rFonts w:ascii="ArialMT" w:hAnsi="ArialMT" w:cs="ArialMT"/>
              </w:rPr>
              <w:t xml:space="preserve"> на внедрение и обеспечение</w:t>
            </w:r>
          </w:p>
          <w:p w:rsidR="0041148E" w:rsidRDefault="0041148E" w:rsidP="00353DDD">
            <w:pPr>
              <w:autoSpaceDE w:val="0"/>
              <w:autoSpaceDN w:val="0"/>
              <w:adjustRightInd w:val="0"/>
              <w:rPr>
                <w:rFonts w:ascii="ArialMT" w:hAnsi="ArialMT" w:cs="ArialMT"/>
              </w:rPr>
            </w:pPr>
            <w:r>
              <w:rPr>
                <w:rFonts w:ascii="ArialMT" w:hAnsi="ArialMT" w:cs="ArialMT"/>
              </w:rPr>
              <w:t xml:space="preserve">соблюдения </w:t>
            </w:r>
            <w:proofErr w:type="gramStart"/>
            <w:r>
              <w:rPr>
                <w:rFonts w:ascii="ArialMT" w:hAnsi="ArialMT" w:cs="ArialMT"/>
              </w:rPr>
              <w:t>обязательных</w:t>
            </w:r>
            <w:proofErr w:type="gramEnd"/>
          </w:p>
        </w:tc>
        <w:tc>
          <w:tcPr>
            <w:tcW w:w="1843" w:type="dxa"/>
            <w:tcBorders>
              <w:top w:val="single" w:sz="4" w:space="0" w:color="auto"/>
              <w:left w:val="single" w:sz="4" w:space="0" w:color="auto"/>
              <w:bottom w:val="single" w:sz="4" w:space="0" w:color="auto"/>
              <w:right w:val="single" w:sz="4" w:space="0" w:color="auto"/>
            </w:tcBorders>
          </w:tcPr>
          <w:p w:rsidR="0041148E" w:rsidRDefault="0041148E" w:rsidP="00353DDD">
            <w:pPr>
              <w:autoSpaceDE w:val="0"/>
              <w:autoSpaceDN w:val="0"/>
              <w:adjustRightInd w:val="0"/>
              <w:spacing w:line="276" w:lineRule="auto"/>
              <w:jc w:val="both"/>
              <w:rPr>
                <w:rFonts w:ascii="ArialMT" w:hAnsi="ArialMT" w:cs="ArialMT"/>
              </w:rPr>
            </w:pPr>
            <w:r>
              <w:rPr>
                <w:rFonts w:ascii="ArialMT" w:hAnsi="ArialMT" w:cs="ArialMT"/>
              </w:rPr>
              <w:t>В течени</w:t>
            </w:r>
            <w:proofErr w:type="gramStart"/>
            <w:r>
              <w:rPr>
                <w:rFonts w:ascii="ArialMT" w:hAnsi="ArialMT" w:cs="ArialMT"/>
              </w:rPr>
              <w:t>и</w:t>
            </w:r>
            <w:proofErr w:type="gramEnd"/>
            <w:r>
              <w:rPr>
                <w:rFonts w:ascii="ArialMT" w:hAnsi="ArialMT" w:cs="ArialMT"/>
              </w:rPr>
              <w:t xml:space="preserve"> года</w:t>
            </w:r>
          </w:p>
        </w:tc>
        <w:tc>
          <w:tcPr>
            <w:tcW w:w="1134" w:type="dxa"/>
            <w:tcBorders>
              <w:top w:val="single" w:sz="4" w:space="0" w:color="auto"/>
              <w:left w:val="single" w:sz="4" w:space="0" w:color="auto"/>
              <w:bottom w:val="single" w:sz="4" w:space="0" w:color="auto"/>
              <w:right w:val="single" w:sz="4" w:space="0" w:color="auto"/>
            </w:tcBorders>
            <w:vAlign w:val="center"/>
          </w:tcPr>
          <w:p w:rsidR="0041148E" w:rsidRPr="00DA2078" w:rsidRDefault="0041148E" w:rsidP="00353DDD">
            <w:pPr>
              <w:autoSpaceDE w:val="0"/>
              <w:autoSpaceDN w:val="0"/>
              <w:adjustRightInd w:val="0"/>
              <w:rPr>
                <w:rFonts w:ascii="ArialMT" w:hAnsi="ArialMT" w:cs="ArialMT"/>
              </w:rPr>
            </w:pPr>
            <w:r w:rsidRPr="00DA2078">
              <w:rPr>
                <w:rFonts w:ascii="ArialMT" w:hAnsi="ArialMT" w:cs="ArialMT"/>
              </w:rPr>
              <w:t>Без</w:t>
            </w:r>
          </w:p>
          <w:p w:rsidR="0041148E" w:rsidRDefault="0041148E" w:rsidP="00353DDD">
            <w:pPr>
              <w:autoSpaceDE w:val="0"/>
              <w:autoSpaceDN w:val="0"/>
              <w:adjustRightInd w:val="0"/>
              <w:rPr>
                <w:rFonts w:ascii="ArialMT" w:hAnsi="ArialMT" w:cs="ArialMT"/>
              </w:rPr>
            </w:pPr>
            <w:r w:rsidRPr="00DA2078">
              <w:rPr>
                <w:rFonts w:ascii="ArialMT" w:hAnsi="ArialMT" w:cs="ArialMT"/>
              </w:rPr>
              <w:t>финансирования</w:t>
            </w:r>
          </w:p>
        </w:tc>
        <w:tc>
          <w:tcPr>
            <w:tcW w:w="1134" w:type="dxa"/>
            <w:tcBorders>
              <w:top w:val="single" w:sz="4" w:space="0" w:color="auto"/>
              <w:left w:val="single" w:sz="4" w:space="0" w:color="auto"/>
              <w:bottom w:val="single" w:sz="4" w:space="0" w:color="auto"/>
              <w:right w:val="single" w:sz="4" w:space="0" w:color="auto"/>
            </w:tcBorders>
            <w:vAlign w:val="center"/>
          </w:tcPr>
          <w:p w:rsidR="0041148E" w:rsidRDefault="0041148E" w:rsidP="00353DDD">
            <w:pPr>
              <w:autoSpaceDE w:val="0"/>
              <w:autoSpaceDN w:val="0"/>
              <w:adjustRightInd w:val="0"/>
              <w:rPr>
                <w:rFonts w:ascii="ArialMT" w:hAnsi="ArialMT" w:cs="ArialMT"/>
              </w:rPr>
            </w:pPr>
            <w:r>
              <w:rPr>
                <w:rFonts w:ascii="ArialMT" w:hAnsi="ArialMT" w:cs="ArialMT"/>
              </w:rPr>
              <w:t>Без</w:t>
            </w:r>
          </w:p>
          <w:p w:rsidR="0041148E" w:rsidRDefault="0041148E" w:rsidP="00353DDD">
            <w:pPr>
              <w:jc w:val="center"/>
              <w:rPr>
                <w:sz w:val="24"/>
                <w:szCs w:val="24"/>
              </w:rPr>
            </w:pPr>
            <w:r>
              <w:rPr>
                <w:rFonts w:ascii="ArialMT" w:hAnsi="ArialMT" w:cs="ArialMT"/>
              </w:rPr>
              <w:t>финансирования</w:t>
            </w:r>
          </w:p>
        </w:tc>
        <w:tc>
          <w:tcPr>
            <w:tcW w:w="1134" w:type="dxa"/>
            <w:tcBorders>
              <w:top w:val="single" w:sz="4" w:space="0" w:color="auto"/>
              <w:left w:val="single" w:sz="4" w:space="0" w:color="auto"/>
              <w:bottom w:val="single" w:sz="4" w:space="0" w:color="auto"/>
              <w:right w:val="single" w:sz="4" w:space="0" w:color="auto"/>
            </w:tcBorders>
            <w:vAlign w:val="center"/>
          </w:tcPr>
          <w:p w:rsidR="0041148E" w:rsidRDefault="0041148E" w:rsidP="00353DDD">
            <w:pPr>
              <w:autoSpaceDE w:val="0"/>
              <w:autoSpaceDN w:val="0"/>
              <w:adjustRightInd w:val="0"/>
              <w:rPr>
                <w:rFonts w:ascii="ArialMT" w:hAnsi="ArialMT" w:cs="ArialMT"/>
              </w:rPr>
            </w:pPr>
            <w:r>
              <w:rPr>
                <w:rFonts w:ascii="ArialMT" w:hAnsi="ArialMT" w:cs="ArialMT"/>
              </w:rPr>
              <w:t>Без</w:t>
            </w:r>
          </w:p>
          <w:p w:rsidR="0041148E" w:rsidRDefault="0041148E" w:rsidP="00353DDD">
            <w:pPr>
              <w:jc w:val="center"/>
              <w:rPr>
                <w:sz w:val="24"/>
                <w:szCs w:val="24"/>
              </w:rPr>
            </w:pPr>
            <w:r>
              <w:rPr>
                <w:rFonts w:ascii="ArialMT" w:hAnsi="ArialMT" w:cs="ArialMT"/>
              </w:rPr>
              <w:t>финансирования</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41148E" w:rsidRPr="00EA7A25" w:rsidRDefault="0041148E" w:rsidP="00353DDD">
            <w:pPr>
              <w:rPr>
                <w:sz w:val="24"/>
                <w:szCs w:val="24"/>
              </w:rPr>
            </w:pPr>
            <w:r>
              <w:rPr>
                <w:rFonts w:ascii="ArialMT" w:hAnsi="ArialMT" w:cs="ArialMT"/>
              </w:rPr>
              <w:t>Должностные лица</w:t>
            </w:r>
          </w:p>
        </w:tc>
      </w:tr>
      <w:tr w:rsidR="0041148E" w:rsidRPr="00EA7A25" w:rsidTr="00353DDD">
        <w:trPr>
          <w:cantSplit/>
          <w:trHeight w:val="1269"/>
        </w:trPr>
        <w:tc>
          <w:tcPr>
            <w:tcW w:w="567" w:type="dxa"/>
            <w:tcBorders>
              <w:top w:val="single" w:sz="4" w:space="0" w:color="auto"/>
              <w:left w:val="single" w:sz="4" w:space="0" w:color="auto"/>
              <w:bottom w:val="single" w:sz="4" w:space="0" w:color="auto"/>
              <w:right w:val="single" w:sz="4" w:space="0" w:color="auto"/>
            </w:tcBorders>
          </w:tcPr>
          <w:p w:rsidR="0041148E" w:rsidRDefault="0041148E" w:rsidP="00353DDD">
            <w:pPr>
              <w:autoSpaceDE w:val="0"/>
              <w:autoSpaceDN w:val="0"/>
              <w:adjustRightInd w:val="0"/>
              <w:spacing w:line="276" w:lineRule="auto"/>
              <w:jc w:val="center"/>
              <w:rPr>
                <w:sz w:val="24"/>
                <w:szCs w:val="24"/>
              </w:rPr>
            </w:pPr>
            <w:r>
              <w:rPr>
                <w:sz w:val="24"/>
                <w:szCs w:val="24"/>
              </w:rPr>
              <w:t>4</w:t>
            </w:r>
          </w:p>
        </w:tc>
        <w:tc>
          <w:tcPr>
            <w:tcW w:w="4536" w:type="dxa"/>
            <w:tcBorders>
              <w:top w:val="single" w:sz="4" w:space="0" w:color="auto"/>
              <w:left w:val="single" w:sz="4" w:space="0" w:color="auto"/>
              <w:bottom w:val="single" w:sz="4" w:space="0" w:color="auto"/>
              <w:right w:val="single" w:sz="4" w:space="0" w:color="auto"/>
            </w:tcBorders>
          </w:tcPr>
          <w:p w:rsidR="0041148E" w:rsidRDefault="0041148E" w:rsidP="00353DDD">
            <w:pPr>
              <w:autoSpaceDE w:val="0"/>
              <w:autoSpaceDN w:val="0"/>
              <w:adjustRightInd w:val="0"/>
              <w:rPr>
                <w:rFonts w:ascii="ArialMT" w:hAnsi="ArialMT" w:cs="ArialMT"/>
              </w:rPr>
            </w:pPr>
            <w:proofErr w:type="gramStart"/>
            <w:r>
              <w:rPr>
                <w:rFonts w:ascii="ArialMT" w:hAnsi="ArialMT" w:cs="ArialMT"/>
              </w:rPr>
              <w:t>Обеспечение регулярного (не реже одного</w:t>
            </w:r>
            <w:proofErr w:type="gramEnd"/>
          </w:p>
          <w:p w:rsidR="0041148E" w:rsidRDefault="0041148E" w:rsidP="00353DDD">
            <w:pPr>
              <w:autoSpaceDE w:val="0"/>
              <w:autoSpaceDN w:val="0"/>
              <w:adjustRightInd w:val="0"/>
              <w:rPr>
                <w:rFonts w:ascii="ArialMT" w:hAnsi="ArialMT" w:cs="ArialMT"/>
              </w:rPr>
            </w:pPr>
            <w:r>
              <w:rPr>
                <w:rFonts w:ascii="ArialMT" w:hAnsi="ArialMT" w:cs="ArialMT"/>
              </w:rPr>
              <w:t>раза в год) обобщения практики</w:t>
            </w:r>
          </w:p>
          <w:p w:rsidR="0041148E" w:rsidRDefault="0041148E" w:rsidP="00353DDD">
            <w:pPr>
              <w:autoSpaceDE w:val="0"/>
              <w:autoSpaceDN w:val="0"/>
              <w:adjustRightInd w:val="0"/>
              <w:rPr>
                <w:rFonts w:ascii="ArialMT" w:hAnsi="ArialMT" w:cs="ArialMT"/>
              </w:rPr>
            </w:pPr>
            <w:r>
              <w:rPr>
                <w:rFonts w:ascii="ArialMT" w:hAnsi="ArialMT" w:cs="ArialMT"/>
              </w:rPr>
              <w:t>осуществления в соответствующей сфере</w:t>
            </w:r>
          </w:p>
          <w:p w:rsidR="0041148E" w:rsidRDefault="0041148E" w:rsidP="00353DDD">
            <w:pPr>
              <w:autoSpaceDE w:val="0"/>
              <w:autoSpaceDN w:val="0"/>
              <w:adjustRightInd w:val="0"/>
              <w:rPr>
                <w:rFonts w:ascii="ArialMT" w:hAnsi="ArialMT" w:cs="ArialMT"/>
              </w:rPr>
            </w:pPr>
            <w:r>
              <w:rPr>
                <w:rFonts w:ascii="ArialMT" w:hAnsi="ArialMT" w:cs="ArialMT"/>
              </w:rPr>
              <w:t>деятельности муниципального контроля и</w:t>
            </w:r>
          </w:p>
          <w:p w:rsidR="0041148E" w:rsidRDefault="0041148E" w:rsidP="00353DDD">
            <w:pPr>
              <w:autoSpaceDE w:val="0"/>
              <w:autoSpaceDN w:val="0"/>
              <w:adjustRightInd w:val="0"/>
              <w:rPr>
                <w:rFonts w:ascii="ArialMT" w:hAnsi="ArialMT" w:cs="ArialMT"/>
              </w:rPr>
            </w:pPr>
            <w:r>
              <w:rPr>
                <w:rFonts w:ascii="ArialMT" w:hAnsi="ArialMT" w:cs="ArialMT"/>
              </w:rPr>
              <w:t>размещение в сети «Интернет»</w:t>
            </w:r>
          </w:p>
          <w:p w:rsidR="0041148E" w:rsidRDefault="0041148E" w:rsidP="00353DDD">
            <w:pPr>
              <w:autoSpaceDE w:val="0"/>
              <w:autoSpaceDN w:val="0"/>
              <w:adjustRightInd w:val="0"/>
              <w:rPr>
                <w:rFonts w:ascii="ArialMT" w:hAnsi="ArialMT" w:cs="ArialMT"/>
              </w:rPr>
            </w:pPr>
            <w:r>
              <w:rPr>
                <w:rFonts w:ascii="ArialMT" w:hAnsi="ArialMT" w:cs="ArialMT"/>
              </w:rPr>
              <w:t xml:space="preserve">соответствующих обобщений, в том числе </w:t>
            </w:r>
            <w:proofErr w:type="gramStart"/>
            <w:r>
              <w:rPr>
                <w:rFonts w:ascii="ArialMT" w:hAnsi="ArialMT" w:cs="ArialMT"/>
              </w:rPr>
              <w:t>с</w:t>
            </w:r>
            <w:proofErr w:type="gramEnd"/>
          </w:p>
          <w:p w:rsidR="0041148E" w:rsidRDefault="0041148E" w:rsidP="00353DDD">
            <w:pPr>
              <w:autoSpaceDE w:val="0"/>
              <w:autoSpaceDN w:val="0"/>
              <w:adjustRightInd w:val="0"/>
              <w:rPr>
                <w:rFonts w:ascii="ArialMT" w:hAnsi="ArialMT" w:cs="ArialMT"/>
              </w:rPr>
            </w:pPr>
            <w:r>
              <w:rPr>
                <w:rFonts w:ascii="ArialMT" w:hAnsi="ArialMT" w:cs="ArialMT"/>
              </w:rPr>
              <w:t xml:space="preserve">указанием наиболее часто </w:t>
            </w:r>
            <w:proofErr w:type="gramStart"/>
            <w:r>
              <w:rPr>
                <w:rFonts w:ascii="ArialMT" w:hAnsi="ArialMT" w:cs="ArialMT"/>
              </w:rPr>
              <w:t>встречающихся</w:t>
            </w:r>
            <w:proofErr w:type="gramEnd"/>
          </w:p>
          <w:p w:rsidR="0041148E" w:rsidRDefault="0041148E" w:rsidP="00353DDD">
            <w:pPr>
              <w:autoSpaceDE w:val="0"/>
              <w:autoSpaceDN w:val="0"/>
              <w:adjustRightInd w:val="0"/>
              <w:rPr>
                <w:rFonts w:ascii="ArialMT" w:hAnsi="ArialMT" w:cs="ArialMT"/>
              </w:rPr>
            </w:pPr>
            <w:r>
              <w:rPr>
                <w:rFonts w:ascii="ArialMT" w:hAnsi="ArialMT" w:cs="ArialMT"/>
              </w:rPr>
              <w:t>случаев нарушений обязательных</w:t>
            </w:r>
          </w:p>
          <w:p w:rsidR="0041148E" w:rsidRDefault="0041148E" w:rsidP="00353DDD">
            <w:pPr>
              <w:autoSpaceDE w:val="0"/>
              <w:autoSpaceDN w:val="0"/>
              <w:adjustRightInd w:val="0"/>
              <w:rPr>
                <w:rFonts w:ascii="ArialMT" w:hAnsi="ArialMT" w:cs="ArialMT"/>
              </w:rPr>
            </w:pPr>
            <w:r>
              <w:rPr>
                <w:rFonts w:ascii="ArialMT" w:hAnsi="ArialMT" w:cs="ArialMT"/>
              </w:rPr>
              <w:t>требований с рекомендациями в отношении</w:t>
            </w:r>
          </w:p>
          <w:p w:rsidR="0041148E" w:rsidRDefault="0041148E" w:rsidP="00353DDD">
            <w:pPr>
              <w:autoSpaceDE w:val="0"/>
              <w:autoSpaceDN w:val="0"/>
              <w:adjustRightInd w:val="0"/>
              <w:rPr>
                <w:rFonts w:ascii="ArialMT" w:hAnsi="ArialMT" w:cs="ArialMT"/>
              </w:rPr>
            </w:pPr>
            <w:r>
              <w:rPr>
                <w:rFonts w:ascii="ArialMT" w:hAnsi="ArialMT" w:cs="ArialMT"/>
              </w:rPr>
              <w:t>мер, которые должны приниматься</w:t>
            </w:r>
          </w:p>
          <w:p w:rsidR="0041148E" w:rsidRDefault="0041148E" w:rsidP="00353DDD">
            <w:pPr>
              <w:autoSpaceDE w:val="0"/>
              <w:autoSpaceDN w:val="0"/>
              <w:adjustRightInd w:val="0"/>
              <w:rPr>
                <w:rFonts w:ascii="ArialMT" w:hAnsi="ArialMT" w:cs="ArialMT"/>
              </w:rPr>
            </w:pPr>
            <w:r>
              <w:rPr>
                <w:rFonts w:ascii="ArialMT" w:hAnsi="ArialMT" w:cs="ArialMT"/>
              </w:rPr>
              <w:t>юридическими лицами, индивидуальными</w:t>
            </w:r>
          </w:p>
          <w:p w:rsidR="0041148E" w:rsidRDefault="0041148E" w:rsidP="00353DDD">
            <w:pPr>
              <w:autoSpaceDE w:val="0"/>
              <w:autoSpaceDN w:val="0"/>
              <w:adjustRightInd w:val="0"/>
              <w:rPr>
                <w:rFonts w:ascii="ArialMT" w:hAnsi="ArialMT" w:cs="ArialMT"/>
              </w:rPr>
            </w:pPr>
            <w:r>
              <w:rPr>
                <w:rFonts w:ascii="ArialMT" w:hAnsi="ArialMT" w:cs="ArialMT"/>
              </w:rPr>
              <w:t>предпринимателями в целях недопущения</w:t>
            </w:r>
          </w:p>
          <w:p w:rsidR="0041148E" w:rsidRDefault="0041148E" w:rsidP="00353DDD">
            <w:pPr>
              <w:autoSpaceDE w:val="0"/>
              <w:autoSpaceDN w:val="0"/>
              <w:adjustRightInd w:val="0"/>
              <w:rPr>
                <w:rFonts w:ascii="ArialMT" w:hAnsi="ArialMT" w:cs="ArialMT"/>
              </w:rPr>
            </w:pPr>
            <w:r>
              <w:rPr>
                <w:rFonts w:ascii="ArialMT" w:hAnsi="ArialMT" w:cs="ArialMT"/>
              </w:rPr>
              <w:t>таких нарушений</w:t>
            </w:r>
          </w:p>
        </w:tc>
        <w:tc>
          <w:tcPr>
            <w:tcW w:w="1843" w:type="dxa"/>
            <w:tcBorders>
              <w:top w:val="single" w:sz="4" w:space="0" w:color="auto"/>
              <w:left w:val="single" w:sz="4" w:space="0" w:color="auto"/>
              <w:bottom w:val="single" w:sz="4" w:space="0" w:color="auto"/>
              <w:right w:val="single" w:sz="4" w:space="0" w:color="auto"/>
            </w:tcBorders>
          </w:tcPr>
          <w:p w:rsidR="0041148E" w:rsidRDefault="0041148E" w:rsidP="00353DDD">
            <w:pPr>
              <w:autoSpaceDE w:val="0"/>
              <w:autoSpaceDN w:val="0"/>
              <w:adjustRightInd w:val="0"/>
              <w:spacing w:line="276" w:lineRule="auto"/>
              <w:jc w:val="both"/>
              <w:rPr>
                <w:rFonts w:ascii="ArialMT" w:hAnsi="ArialMT" w:cs="ArialMT"/>
              </w:rPr>
            </w:pPr>
            <w:r>
              <w:rPr>
                <w:rFonts w:ascii="ArialMT" w:hAnsi="ArialMT" w:cs="ArialMT"/>
              </w:rPr>
              <w:t>4 квартал</w:t>
            </w:r>
          </w:p>
        </w:tc>
        <w:tc>
          <w:tcPr>
            <w:tcW w:w="1134" w:type="dxa"/>
            <w:tcBorders>
              <w:top w:val="single" w:sz="4" w:space="0" w:color="auto"/>
              <w:left w:val="single" w:sz="4" w:space="0" w:color="auto"/>
              <w:bottom w:val="single" w:sz="4" w:space="0" w:color="auto"/>
              <w:right w:val="single" w:sz="4" w:space="0" w:color="auto"/>
            </w:tcBorders>
            <w:vAlign w:val="center"/>
          </w:tcPr>
          <w:p w:rsidR="0041148E" w:rsidRDefault="0041148E" w:rsidP="00353DDD">
            <w:pPr>
              <w:autoSpaceDE w:val="0"/>
              <w:autoSpaceDN w:val="0"/>
              <w:adjustRightInd w:val="0"/>
              <w:rPr>
                <w:rFonts w:ascii="ArialMT" w:hAnsi="ArialMT" w:cs="ArialMT"/>
              </w:rPr>
            </w:pPr>
            <w:r>
              <w:rPr>
                <w:rFonts w:ascii="ArialMT" w:hAnsi="ArialMT" w:cs="ArialMT"/>
              </w:rPr>
              <w:t>Без</w:t>
            </w:r>
          </w:p>
          <w:p w:rsidR="0041148E" w:rsidRDefault="0041148E" w:rsidP="00353DDD">
            <w:pPr>
              <w:autoSpaceDE w:val="0"/>
              <w:autoSpaceDN w:val="0"/>
              <w:adjustRightInd w:val="0"/>
              <w:rPr>
                <w:rFonts w:ascii="ArialMT" w:hAnsi="ArialMT" w:cs="ArialMT"/>
              </w:rPr>
            </w:pPr>
            <w:r>
              <w:rPr>
                <w:rFonts w:ascii="ArialMT" w:hAnsi="ArialMT" w:cs="ArialMT"/>
              </w:rPr>
              <w:t>финансирования</w:t>
            </w:r>
          </w:p>
        </w:tc>
        <w:tc>
          <w:tcPr>
            <w:tcW w:w="1134" w:type="dxa"/>
            <w:tcBorders>
              <w:top w:val="single" w:sz="4" w:space="0" w:color="auto"/>
              <w:left w:val="single" w:sz="4" w:space="0" w:color="auto"/>
              <w:bottom w:val="single" w:sz="4" w:space="0" w:color="auto"/>
              <w:right w:val="single" w:sz="4" w:space="0" w:color="auto"/>
            </w:tcBorders>
            <w:vAlign w:val="center"/>
          </w:tcPr>
          <w:p w:rsidR="0041148E" w:rsidRDefault="0041148E" w:rsidP="00353DDD">
            <w:pPr>
              <w:autoSpaceDE w:val="0"/>
              <w:autoSpaceDN w:val="0"/>
              <w:adjustRightInd w:val="0"/>
              <w:rPr>
                <w:rFonts w:ascii="ArialMT" w:hAnsi="ArialMT" w:cs="ArialMT"/>
              </w:rPr>
            </w:pPr>
            <w:r>
              <w:rPr>
                <w:rFonts w:ascii="ArialMT" w:hAnsi="ArialMT" w:cs="ArialMT"/>
              </w:rPr>
              <w:t>Без</w:t>
            </w:r>
          </w:p>
          <w:p w:rsidR="0041148E" w:rsidRDefault="0041148E" w:rsidP="00353DDD">
            <w:pPr>
              <w:jc w:val="center"/>
              <w:rPr>
                <w:sz w:val="24"/>
                <w:szCs w:val="24"/>
              </w:rPr>
            </w:pPr>
            <w:r>
              <w:rPr>
                <w:rFonts w:ascii="ArialMT" w:hAnsi="ArialMT" w:cs="ArialMT"/>
              </w:rPr>
              <w:t>финансирования</w:t>
            </w:r>
          </w:p>
        </w:tc>
        <w:tc>
          <w:tcPr>
            <w:tcW w:w="1134" w:type="dxa"/>
            <w:tcBorders>
              <w:top w:val="single" w:sz="4" w:space="0" w:color="auto"/>
              <w:left w:val="single" w:sz="4" w:space="0" w:color="auto"/>
              <w:bottom w:val="single" w:sz="4" w:space="0" w:color="auto"/>
              <w:right w:val="single" w:sz="4" w:space="0" w:color="auto"/>
            </w:tcBorders>
            <w:vAlign w:val="center"/>
          </w:tcPr>
          <w:p w:rsidR="0041148E" w:rsidRDefault="0041148E" w:rsidP="00353DDD">
            <w:pPr>
              <w:autoSpaceDE w:val="0"/>
              <w:autoSpaceDN w:val="0"/>
              <w:adjustRightInd w:val="0"/>
              <w:rPr>
                <w:rFonts w:ascii="ArialMT" w:hAnsi="ArialMT" w:cs="ArialMT"/>
              </w:rPr>
            </w:pPr>
            <w:r>
              <w:rPr>
                <w:rFonts w:ascii="ArialMT" w:hAnsi="ArialMT" w:cs="ArialMT"/>
              </w:rPr>
              <w:t>Без</w:t>
            </w:r>
          </w:p>
          <w:p w:rsidR="0041148E" w:rsidRDefault="0041148E" w:rsidP="00353DDD">
            <w:pPr>
              <w:jc w:val="center"/>
              <w:rPr>
                <w:sz w:val="24"/>
                <w:szCs w:val="24"/>
              </w:rPr>
            </w:pPr>
            <w:r>
              <w:rPr>
                <w:rFonts w:ascii="ArialMT" w:hAnsi="ArialMT" w:cs="ArialMT"/>
              </w:rPr>
              <w:t>финансирования</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41148E" w:rsidRPr="00EA7A25" w:rsidRDefault="0041148E" w:rsidP="00353DDD">
            <w:pPr>
              <w:rPr>
                <w:sz w:val="24"/>
                <w:szCs w:val="24"/>
              </w:rPr>
            </w:pPr>
            <w:r>
              <w:rPr>
                <w:rFonts w:ascii="ArialMT" w:hAnsi="ArialMT" w:cs="ArialMT"/>
              </w:rPr>
              <w:t>Должностные лица</w:t>
            </w:r>
          </w:p>
        </w:tc>
      </w:tr>
      <w:tr w:rsidR="0041148E" w:rsidRPr="00EA7A25" w:rsidTr="00353DDD">
        <w:trPr>
          <w:cantSplit/>
          <w:trHeight w:val="1269"/>
        </w:trPr>
        <w:tc>
          <w:tcPr>
            <w:tcW w:w="567" w:type="dxa"/>
            <w:tcBorders>
              <w:top w:val="single" w:sz="4" w:space="0" w:color="auto"/>
              <w:left w:val="single" w:sz="4" w:space="0" w:color="auto"/>
              <w:bottom w:val="single" w:sz="4" w:space="0" w:color="auto"/>
              <w:right w:val="single" w:sz="4" w:space="0" w:color="auto"/>
            </w:tcBorders>
          </w:tcPr>
          <w:p w:rsidR="0041148E" w:rsidRDefault="0041148E" w:rsidP="00353DDD">
            <w:pPr>
              <w:autoSpaceDE w:val="0"/>
              <w:autoSpaceDN w:val="0"/>
              <w:adjustRightInd w:val="0"/>
              <w:spacing w:line="276" w:lineRule="auto"/>
              <w:jc w:val="center"/>
              <w:rPr>
                <w:sz w:val="24"/>
                <w:szCs w:val="24"/>
              </w:rPr>
            </w:pPr>
            <w:r>
              <w:rPr>
                <w:sz w:val="24"/>
                <w:szCs w:val="24"/>
              </w:rPr>
              <w:lastRenderedPageBreak/>
              <w:t>5</w:t>
            </w:r>
          </w:p>
        </w:tc>
        <w:tc>
          <w:tcPr>
            <w:tcW w:w="4536" w:type="dxa"/>
            <w:tcBorders>
              <w:top w:val="single" w:sz="4" w:space="0" w:color="auto"/>
              <w:left w:val="single" w:sz="4" w:space="0" w:color="auto"/>
              <w:bottom w:val="single" w:sz="4" w:space="0" w:color="auto"/>
              <w:right w:val="single" w:sz="4" w:space="0" w:color="auto"/>
            </w:tcBorders>
          </w:tcPr>
          <w:p w:rsidR="0041148E" w:rsidRDefault="0041148E" w:rsidP="00353DDD">
            <w:pPr>
              <w:autoSpaceDE w:val="0"/>
              <w:autoSpaceDN w:val="0"/>
              <w:adjustRightInd w:val="0"/>
              <w:rPr>
                <w:rFonts w:ascii="ArialMT" w:hAnsi="ArialMT" w:cs="ArialMT"/>
              </w:rPr>
            </w:pPr>
            <w:r>
              <w:rPr>
                <w:rFonts w:ascii="ArialMT" w:hAnsi="ArialMT" w:cs="ArialMT"/>
              </w:rPr>
              <w:t>Выдача предостережений о недопустимости</w:t>
            </w:r>
          </w:p>
          <w:p w:rsidR="0041148E" w:rsidRDefault="0041148E" w:rsidP="00353DDD">
            <w:pPr>
              <w:autoSpaceDE w:val="0"/>
              <w:autoSpaceDN w:val="0"/>
              <w:adjustRightInd w:val="0"/>
              <w:rPr>
                <w:rFonts w:ascii="ArialMT" w:hAnsi="ArialMT" w:cs="ArialMT"/>
              </w:rPr>
            </w:pPr>
            <w:r>
              <w:rPr>
                <w:rFonts w:ascii="ArialMT" w:hAnsi="ArialMT" w:cs="ArialMT"/>
              </w:rPr>
              <w:t xml:space="preserve">нарушения обязательных требований </w:t>
            </w:r>
            <w:proofErr w:type="gramStart"/>
            <w:r>
              <w:rPr>
                <w:rFonts w:ascii="ArialMT" w:hAnsi="ArialMT" w:cs="ArialMT"/>
              </w:rPr>
              <w:t>в</w:t>
            </w:r>
            <w:proofErr w:type="gramEnd"/>
          </w:p>
          <w:p w:rsidR="0041148E" w:rsidRDefault="0041148E" w:rsidP="00353DDD">
            <w:pPr>
              <w:autoSpaceDE w:val="0"/>
              <w:autoSpaceDN w:val="0"/>
              <w:adjustRightInd w:val="0"/>
              <w:rPr>
                <w:rFonts w:ascii="ArialMT" w:hAnsi="ArialMT" w:cs="ArialMT"/>
              </w:rPr>
            </w:pPr>
            <w:proofErr w:type="gramStart"/>
            <w:r>
              <w:rPr>
                <w:rFonts w:ascii="ArialMT" w:hAnsi="ArialMT" w:cs="ArialMT"/>
              </w:rPr>
              <w:t>соответствии</w:t>
            </w:r>
            <w:proofErr w:type="gramEnd"/>
            <w:r>
              <w:rPr>
                <w:rFonts w:ascii="ArialMT" w:hAnsi="ArialMT" w:cs="ArialMT"/>
              </w:rPr>
              <w:t xml:space="preserve"> с частями 5-7 статьи 8.2</w:t>
            </w:r>
          </w:p>
          <w:p w:rsidR="0041148E" w:rsidRDefault="0041148E" w:rsidP="00353DDD">
            <w:pPr>
              <w:autoSpaceDE w:val="0"/>
              <w:autoSpaceDN w:val="0"/>
              <w:adjustRightInd w:val="0"/>
              <w:rPr>
                <w:rFonts w:ascii="ArialMT" w:hAnsi="ArialMT" w:cs="ArialMT"/>
              </w:rPr>
            </w:pPr>
            <w:r>
              <w:rPr>
                <w:rFonts w:ascii="ArialMT" w:hAnsi="ArialMT" w:cs="ArialMT"/>
              </w:rPr>
              <w:t>Федерального закона от 26.12.2008 №294-</w:t>
            </w:r>
          </w:p>
          <w:p w:rsidR="0041148E" w:rsidRDefault="0041148E" w:rsidP="00353DDD">
            <w:pPr>
              <w:autoSpaceDE w:val="0"/>
              <w:autoSpaceDN w:val="0"/>
              <w:adjustRightInd w:val="0"/>
              <w:rPr>
                <w:rFonts w:ascii="ArialMT" w:hAnsi="ArialMT" w:cs="ArialMT"/>
              </w:rPr>
            </w:pPr>
            <w:r>
              <w:rPr>
                <w:rFonts w:ascii="ArialMT" w:hAnsi="ArialMT" w:cs="ArialMT"/>
              </w:rPr>
              <w:t>ФЗ «О защите прав юридических лиц и</w:t>
            </w:r>
          </w:p>
          <w:p w:rsidR="0041148E" w:rsidRDefault="0041148E" w:rsidP="00353DDD">
            <w:pPr>
              <w:autoSpaceDE w:val="0"/>
              <w:autoSpaceDN w:val="0"/>
              <w:adjustRightInd w:val="0"/>
              <w:rPr>
                <w:rFonts w:ascii="ArialMT" w:hAnsi="ArialMT" w:cs="ArialMT"/>
              </w:rPr>
            </w:pPr>
            <w:r>
              <w:rPr>
                <w:rFonts w:ascii="ArialMT" w:hAnsi="ArialMT" w:cs="ArialMT"/>
              </w:rPr>
              <w:t xml:space="preserve">индивидуальных предпринимателей </w:t>
            </w:r>
            <w:proofErr w:type="gramStart"/>
            <w:r>
              <w:rPr>
                <w:rFonts w:ascii="ArialMT" w:hAnsi="ArialMT" w:cs="ArialMT"/>
              </w:rPr>
              <w:t>при</w:t>
            </w:r>
            <w:proofErr w:type="gramEnd"/>
          </w:p>
          <w:p w:rsidR="0041148E" w:rsidRDefault="0041148E" w:rsidP="00353DDD">
            <w:pPr>
              <w:autoSpaceDE w:val="0"/>
              <w:autoSpaceDN w:val="0"/>
              <w:adjustRightInd w:val="0"/>
              <w:rPr>
                <w:rFonts w:ascii="ArialMT" w:hAnsi="ArialMT" w:cs="ArialMT"/>
              </w:rPr>
            </w:pPr>
            <w:proofErr w:type="gramStart"/>
            <w:r>
              <w:rPr>
                <w:rFonts w:ascii="ArialMT" w:hAnsi="ArialMT" w:cs="ArialMT"/>
              </w:rPr>
              <w:t>осуществлении</w:t>
            </w:r>
            <w:proofErr w:type="gramEnd"/>
            <w:r>
              <w:rPr>
                <w:rFonts w:ascii="ArialMT" w:hAnsi="ArialMT" w:cs="ArialMT"/>
              </w:rPr>
              <w:t xml:space="preserve"> государственного контроля</w:t>
            </w:r>
          </w:p>
          <w:p w:rsidR="0041148E" w:rsidRDefault="0041148E" w:rsidP="00353DDD">
            <w:pPr>
              <w:autoSpaceDE w:val="0"/>
              <w:autoSpaceDN w:val="0"/>
              <w:adjustRightInd w:val="0"/>
              <w:rPr>
                <w:rFonts w:ascii="ArialMT" w:hAnsi="ArialMT" w:cs="ArialMT"/>
              </w:rPr>
            </w:pPr>
            <w:r>
              <w:rPr>
                <w:rFonts w:ascii="ArialMT" w:hAnsi="ArialMT" w:cs="ArialMT"/>
              </w:rPr>
              <w:t>(надзора) и муниципального контроля»</w:t>
            </w:r>
          </w:p>
          <w:p w:rsidR="0041148E" w:rsidRDefault="0041148E" w:rsidP="00353DDD">
            <w:pPr>
              <w:autoSpaceDE w:val="0"/>
              <w:autoSpaceDN w:val="0"/>
              <w:adjustRightInd w:val="0"/>
              <w:rPr>
                <w:rFonts w:ascii="ArialMT" w:hAnsi="ArialMT" w:cs="ArialMT"/>
              </w:rPr>
            </w:pPr>
            <w:proofErr w:type="gramStart"/>
            <w:r>
              <w:rPr>
                <w:rFonts w:ascii="ArialMT" w:hAnsi="ArialMT" w:cs="ArialMT"/>
              </w:rPr>
              <w:t>(если иной порядок не установлен</w:t>
            </w:r>
            <w:proofErr w:type="gramEnd"/>
          </w:p>
          <w:p w:rsidR="0041148E" w:rsidRDefault="0041148E" w:rsidP="00353DDD">
            <w:pPr>
              <w:autoSpaceDE w:val="0"/>
              <w:autoSpaceDN w:val="0"/>
              <w:adjustRightInd w:val="0"/>
              <w:rPr>
                <w:rFonts w:ascii="ArialMT" w:hAnsi="ArialMT" w:cs="ArialMT"/>
              </w:rPr>
            </w:pPr>
            <w:r>
              <w:rPr>
                <w:rFonts w:ascii="ArialMT" w:hAnsi="ArialMT" w:cs="ArialMT"/>
              </w:rPr>
              <w:t>федеральным законом)</w:t>
            </w:r>
          </w:p>
        </w:tc>
        <w:tc>
          <w:tcPr>
            <w:tcW w:w="1843" w:type="dxa"/>
            <w:tcBorders>
              <w:top w:val="single" w:sz="4" w:space="0" w:color="auto"/>
              <w:left w:val="single" w:sz="4" w:space="0" w:color="auto"/>
              <w:bottom w:val="single" w:sz="4" w:space="0" w:color="auto"/>
              <w:right w:val="single" w:sz="4" w:space="0" w:color="auto"/>
            </w:tcBorders>
          </w:tcPr>
          <w:p w:rsidR="0041148E" w:rsidRDefault="0041148E" w:rsidP="00353DDD">
            <w:pPr>
              <w:autoSpaceDE w:val="0"/>
              <w:autoSpaceDN w:val="0"/>
              <w:adjustRightInd w:val="0"/>
              <w:rPr>
                <w:rFonts w:ascii="ArialMT" w:hAnsi="ArialMT" w:cs="ArialMT"/>
              </w:rPr>
            </w:pPr>
            <w:r>
              <w:rPr>
                <w:rFonts w:ascii="ArialMT" w:hAnsi="ArialMT" w:cs="ArialMT"/>
              </w:rPr>
              <w:t>В течение</w:t>
            </w:r>
          </w:p>
          <w:p w:rsidR="0041148E" w:rsidRDefault="0041148E" w:rsidP="00353DDD">
            <w:pPr>
              <w:autoSpaceDE w:val="0"/>
              <w:autoSpaceDN w:val="0"/>
              <w:adjustRightInd w:val="0"/>
              <w:rPr>
                <w:rFonts w:ascii="ArialMT" w:hAnsi="ArialMT" w:cs="ArialMT"/>
              </w:rPr>
            </w:pPr>
            <w:r>
              <w:rPr>
                <w:rFonts w:ascii="ArialMT" w:hAnsi="ArialMT" w:cs="ArialMT"/>
              </w:rPr>
              <w:t>года</w:t>
            </w:r>
          </w:p>
          <w:p w:rsidR="0041148E" w:rsidRDefault="0041148E" w:rsidP="00353DDD">
            <w:pPr>
              <w:autoSpaceDE w:val="0"/>
              <w:autoSpaceDN w:val="0"/>
              <w:adjustRightInd w:val="0"/>
              <w:rPr>
                <w:rFonts w:ascii="ArialMT" w:hAnsi="ArialMT" w:cs="ArialMT"/>
              </w:rPr>
            </w:pPr>
            <w:proofErr w:type="gramStart"/>
            <w:r>
              <w:rPr>
                <w:rFonts w:ascii="ArialMT" w:hAnsi="ArialMT" w:cs="ArialMT"/>
              </w:rPr>
              <w:t>(по мере</w:t>
            </w:r>
            <w:proofErr w:type="gramEnd"/>
          </w:p>
          <w:p w:rsidR="0041148E" w:rsidRDefault="0041148E" w:rsidP="00353DDD">
            <w:pPr>
              <w:autoSpaceDE w:val="0"/>
              <w:autoSpaceDN w:val="0"/>
              <w:adjustRightInd w:val="0"/>
              <w:rPr>
                <w:rFonts w:ascii="ArialMT" w:hAnsi="ArialMT" w:cs="ArialMT"/>
              </w:rPr>
            </w:pPr>
            <w:r>
              <w:rPr>
                <w:rFonts w:ascii="ArialMT" w:hAnsi="ArialMT" w:cs="ArialMT"/>
              </w:rPr>
              <w:t>необходимости)</w:t>
            </w:r>
          </w:p>
        </w:tc>
        <w:tc>
          <w:tcPr>
            <w:tcW w:w="1134" w:type="dxa"/>
            <w:tcBorders>
              <w:top w:val="single" w:sz="4" w:space="0" w:color="auto"/>
              <w:left w:val="single" w:sz="4" w:space="0" w:color="auto"/>
              <w:bottom w:val="single" w:sz="4" w:space="0" w:color="auto"/>
              <w:right w:val="single" w:sz="4" w:space="0" w:color="auto"/>
            </w:tcBorders>
            <w:vAlign w:val="center"/>
          </w:tcPr>
          <w:p w:rsidR="0041148E" w:rsidRDefault="0041148E" w:rsidP="00353DDD">
            <w:pPr>
              <w:autoSpaceDE w:val="0"/>
              <w:autoSpaceDN w:val="0"/>
              <w:adjustRightInd w:val="0"/>
              <w:rPr>
                <w:rFonts w:ascii="ArialMT" w:hAnsi="ArialMT" w:cs="ArialMT"/>
              </w:rPr>
            </w:pPr>
            <w:r>
              <w:rPr>
                <w:rFonts w:ascii="ArialMT" w:hAnsi="ArialMT" w:cs="ArialMT"/>
              </w:rPr>
              <w:t>Без</w:t>
            </w:r>
          </w:p>
          <w:p w:rsidR="0041148E" w:rsidRDefault="0041148E" w:rsidP="00353DDD">
            <w:pPr>
              <w:autoSpaceDE w:val="0"/>
              <w:autoSpaceDN w:val="0"/>
              <w:adjustRightInd w:val="0"/>
              <w:rPr>
                <w:rFonts w:ascii="ArialMT" w:hAnsi="ArialMT" w:cs="ArialMT"/>
              </w:rPr>
            </w:pPr>
            <w:r>
              <w:rPr>
                <w:rFonts w:ascii="ArialMT" w:hAnsi="ArialMT" w:cs="ArialMT"/>
              </w:rPr>
              <w:t>финансирования</w:t>
            </w:r>
          </w:p>
        </w:tc>
        <w:tc>
          <w:tcPr>
            <w:tcW w:w="1134" w:type="dxa"/>
            <w:tcBorders>
              <w:top w:val="single" w:sz="4" w:space="0" w:color="auto"/>
              <w:left w:val="single" w:sz="4" w:space="0" w:color="auto"/>
              <w:bottom w:val="single" w:sz="4" w:space="0" w:color="auto"/>
              <w:right w:val="single" w:sz="4" w:space="0" w:color="auto"/>
            </w:tcBorders>
            <w:vAlign w:val="center"/>
          </w:tcPr>
          <w:p w:rsidR="0041148E" w:rsidRDefault="0041148E" w:rsidP="00353DDD">
            <w:pPr>
              <w:autoSpaceDE w:val="0"/>
              <w:autoSpaceDN w:val="0"/>
              <w:adjustRightInd w:val="0"/>
              <w:rPr>
                <w:rFonts w:ascii="ArialMT" w:hAnsi="ArialMT" w:cs="ArialMT"/>
              </w:rPr>
            </w:pPr>
            <w:r>
              <w:rPr>
                <w:rFonts w:ascii="ArialMT" w:hAnsi="ArialMT" w:cs="ArialMT"/>
              </w:rPr>
              <w:t>Без</w:t>
            </w:r>
          </w:p>
          <w:p w:rsidR="0041148E" w:rsidRDefault="0041148E" w:rsidP="00353DDD">
            <w:pPr>
              <w:jc w:val="center"/>
              <w:rPr>
                <w:sz w:val="24"/>
                <w:szCs w:val="24"/>
              </w:rPr>
            </w:pPr>
            <w:r>
              <w:rPr>
                <w:rFonts w:ascii="ArialMT" w:hAnsi="ArialMT" w:cs="ArialMT"/>
              </w:rPr>
              <w:t>финансирования</w:t>
            </w:r>
          </w:p>
        </w:tc>
        <w:tc>
          <w:tcPr>
            <w:tcW w:w="1134" w:type="dxa"/>
            <w:tcBorders>
              <w:top w:val="single" w:sz="4" w:space="0" w:color="auto"/>
              <w:left w:val="single" w:sz="4" w:space="0" w:color="auto"/>
              <w:bottom w:val="single" w:sz="4" w:space="0" w:color="auto"/>
              <w:right w:val="single" w:sz="4" w:space="0" w:color="auto"/>
            </w:tcBorders>
            <w:vAlign w:val="center"/>
          </w:tcPr>
          <w:p w:rsidR="0041148E" w:rsidRDefault="0041148E" w:rsidP="00353DDD">
            <w:pPr>
              <w:autoSpaceDE w:val="0"/>
              <w:autoSpaceDN w:val="0"/>
              <w:adjustRightInd w:val="0"/>
              <w:rPr>
                <w:rFonts w:ascii="ArialMT" w:hAnsi="ArialMT" w:cs="ArialMT"/>
              </w:rPr>
            </w:pPr>
            <w:r>
              <w:rPr>
                <w:rFonts w:ascii="ArialMT" w:hAnsi="ArialMT" w:cs="ArialMT"/>
              </w:rPr>
              <w:t>Без</w:t>
            </w:r>
          </w:p>
          <w:p w:rsidR="0041148E" w:rsidRDefault="0041148E" w:rsidP="00353DDD">
            <w:pPr>
              <w:jc w:val="center"/>
              <w:rPr>
                <w:sz w:val="24"/>
                <w:szCs w:val="24"/>
              </w:rPr>
            </w:pPr>
            <w:r>
              <w:rPr>
                <w:rFonts w:ascii="ArialMT" w:hAnsi="ArialMT" w:cs="ArialMT"/>
              </w:rPr>
              <w:t>финансирования</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41148E" w:rsidRPr="00EA7A25" w:rsidRDefault="0041148E" w:rsidP="00353DDD">
            <w:pPr>
              <w:rPr>
                <w:sz w:val="24"/>
                <w:szCs w:val="24"/>
              </w:rPr>
            </w:pPr>
            <w:r>
              <w:rPr>
                <w:rFonts w:ascii="ArialMT" w:hAnsi="ArialMT" w:cs="ArialMT"/>
              </w:rPr>
              <w:t>Должностные лица</w:t>
            </w:r>
          </w:p>
        </w:tc>
      </w:tr>
      <w:tr w:rsidR="0041148E" w:rsidRPr="00EA7A25" w:rsidTr="00353DDD">
        <w:trPr>
          <w:cantSplit/>
          <w:trHeight w:val="1269"/>
        </w:trPr>
        <w:tc>
          <w:tcPr>
            <w:tcW w:w="567" w:type="dxa"/>
            <w:tcBorders>
              <w:top w:val="single" w:sz="4" w:space="0" w:color="auto"/>
              <w:left w:val="single" w:sz="4" w:space="0" w:color="auto"/>
              <w:bottom w:val="single" w:sz="4" w:space="0" w:color="auto"/>
              <w:right w:val="single" w:sz="4" w:space="0" w:color="auto"/>
            </w:tcBorders>
          </w:tcPr>
          <w:p w:rsidR="0041148E" w:rsidRDefault="0041148E" w:rsidP="00353DDD">
            <w:pPr>
              <w:autoSpaceDE w:val="0"/>
              <w:autoSpaceDN w:val="0"/>
              <w:adjustRightInd w:val="0"/>
              <w:spacing w:line="276" w:lineRule="auto"/>
              <w:jc w:val="center"/>
              <w:rPr>
                <w:sz w:val="24"/>
                <w:szCs w:val="24"/>
              </w:rPr>
            </w:pPr>
            <w:r>
              <w:rPr>
                <w:sz w:val="24"/>
                <w:szCs w:val="24"/>
              </w:rPr>
              <w:t>6</w:t>
            </w:r>
          </w:p>
        </w:tc>
        <w:tc>
          <w:tcPr>
            <w:tcW w:w="4536" w:type="dxa"/>
            <w:tcBorders>
              <w:top w:val="single" w:sz="4" w:space="0" w:color="auto"/>
              <w:left w:val="single" w:sz="4" w:space="0" w:color="auto"/>
              <w:bottom w:val="single" w:sz="4" w:space="0" w:color="auto"/>
              <w:right w:val="single" w:sz="4" w:space="0" w:color="auto"/>
            </w:tcBorders>
          </w:tcPr>
          <w:p w:rsidR="0041148E" w:rsidRDefault="0041148E" w:rsidP="00353DDD">
            <w:pPr>
              <w:autoSpaceDE w:val="0"/>
              <w:autoSpaceDN w:val="0"/>
              <w:adjustRightInd w:val="0"/>
              <w:rPr>
                <w:rFonts w:ascii="ArialMT" w:hAnsi="ArialMT" w:cs="ArialMT"/>
              </w:rPr>
            </w:pPr>
            <w:r>
              <w:rPr>
                <w:rFonts w:ascii="ArialMT" w:hAnsi="ArialMT" w:cs="ArialMT"/>
              </w:rPr>
              <w:t>Материально-техническое обеспечение</w:t>
            </w:r>
          </w:p>
          <w:p w:rsidR="0041148E" w:rsidRDefault="0041148E" w:rsidP="00353DDD">
            <w:pPr>
              <w:autoSpaceDE w:val="0"/>
              <w:autoSpaceDN w:val="0"/>
              <w:adjustRightInd w:val="0"/>
              <w:rPr>
                <w:rFonts w:ascii="ArialMT" w:hAnsi="ArialMT" w:cs="ArialMT"/>
              </w:rPr>
            </w:pPr>
            <w:r>
              <w:rPr>
                <w:rFonts w:ascii="ArialMT" w:hAnsi="ArialMT" w:cs="ArialMT"/>
              </w:rPr>
              <w:t>деятельности органов (должностных лиц)</w:t>
            </w:r>
          </w:p>
          <w:p w:rsidR="0041148E" w:rsidRDefault="0041148E" w:rsidP="00353DDD">
            <w:pPr>
              <w:autoSpaceDE w:val="0"/>
              <w:autoSpaceDN w:val="0"/>
              <w:adjustRightInd w:val="0"/>
              <w:rPr>
                <w:rFonts w:ascii="ArialMT" w:hAnsi="ArialMT" w:cs="ArialMT"/>
              </w:rPr>
            </w:pPr>
            <w:r>
              <w:rPr>
                <w:rFonts w:ascii="ArialMT" w:hAnsi="ArialMT" w:cs="ArialMT"/>
              </w:rPr>
              <w:t>уполномоченных на осуществление</w:t>
            </w:r>
          </w:p>
          <w:p w:rsidR="0041148E" w:rsidRDefault="0041148E" w:rsidP="00353DDD">
            <w:pPr>
              <w:autoSpaceDE w:val="0"/>
              <w:autoSpaceDN w:val="0"/>
              <w:adjustRightInd w:val="0"/>
              <w:rPr>
                <w:rFonts w:ascii="ArialMT" w:hAnsi="ArialMT" w:cs="ArialMT"/>
              </w:rPr>
            </w:pPr>
            <w:r>
              <w:rPr>
                <w:rFonts w:ascii="ArialMT" w:hAnsi="ArialMT" w:cs="ArialMT"/>
              </w:rPr>
              <w:t xml:space="preserve">муниципального контроля </w:t>
            </w:r>
            <w:proofErr w:type="gramStart"/>
            <w:r>
              <w:rPr>
                <w:rFonts w:ascii="ArialMT" w:hAnsi="ArialMT" w:cs="ArialMT"/>
              </w:rPr>
              <w:t>в</w:t>
            </w:r>
            <w:proofErr w:type="gramEnd"/>
          </w:p>
          <w:p w:rsidR="0041148E" w:rsidRDefault="0041148E" w:rsidP="00353DDD">
            <w:pPr>
              <w:autoSpaceDE w:val="0"/>
              <w:autoSpaceDN w:val="0"/>
              <w:adjustRightInd w:val="0"/>
              <w:rPr>
                <w:rFonts w:ascii="ArialMT" w:hAnsi="ArialMT" w:cs="ArialMT"/>
              </w:rPr>
            </w:pPr>
            <w:r>
              <w:rPr>
                <w:rFonts w:ascii="ArialMT" w:hAnsi="ArialMT" w:cs="ArialMT"/>
              </w:rPr>
              <w:t xml:space="preserve">соответствующих </w:t>
            </w:r>
            <w:proofErr w:type="gramStart"/>
            <w:r>
              <w:rPr>
                <w:rFonts w:ascii="ArialMT" w:hAnsi="ArialMT" w:cs="ArialMT"/>
              </w:rPr>
              <w:t>сферах</w:t>
            </w:r>
            <w:proofErr w:type="gramEnd"/>
            <w:r>
              <w:rPr>
                <w:rFonts w:ascii="ArialMT" w:hAnsi="ArialMT" w:cs="ArialMT"/>
              </w:rPr>
              <w:t xml:space="preserve"> деятельности:</w:t>
            </w:r>
          </w:p>
          <w:p w:rsidR="0041148E" w:rsidRDefault="0041148E" w:rsidP="00353DDD">
            <w:pPr>
              <w:autoSpaceDE w:val="0"/>
              <w:autoSpaceDN w:val="0"/>
              <w:adjustRightInd w:val="0"/>
              <w:rPr>
                <w:rFonts w:ascii="ArialMT" w:hAnsi="ArialMT" w:cs="ArialMT"/>
              </w:rPr>
            </w:pPr>
            <w:r>
              <w:rPr>
                <w:rFonts w:ascii="ArialMT" w:hAnsi="ArialMT" w:cs="ArialMT"/>
              </w:rPr>
              <w:t>- оплата услуг экспертов и экспертных</w:t>
            </w:r>
          </w:p>
          <w:p w:rsidR="0041148E" w:rsidRDefault="0041148E" w:rsidP="00353DDD">
            <w:pPr>
              <w:autoSpaceDE w:val="0"/>
              <w:autoSpaceDN w:val="0"/>
              <w:adjustRightInd w:val="0"/>
              <w:rPr>
                <w:rFonts w:ascii="ArialMT" w:hAnsi="ArialMT" w:cs="ArialMT"/>
              </w:rPr>
            </w:pPr>
            <w:r>
              <w:rPr>
                <w:rFonts w:ascii="ArialMT" w:hAnsi="ArialMT" w:cs="ArialMT"/>
              </w:rPr>
              <w:t>организаций, а также возмещение</w:t>
            </w:r>
          </w:p>
          <w:p w:rsidR="0041148E" w:rsidRDefault="0041148E" w:rsidP="00353DDD">
            <w:pPr>
              <w:autoSpaceDE w:val="0"/>
              <w:autoSpaceDN w:val="0"/>
              <w:adjustRightInd w:val="0"/>
              <w:rPr>
                <w:rFonts w:ascii="ArialMT" w:hAnsi="ArialMT" w:cs="ArialMT"/>
              </w:rPr>
            </w:pPr>
            <w:proofErr w:type="gramStart"/>
            <w:r>
              <w:rPr>
                <w:rFonts w:ascii="ArialMT" w:hAnsi="ArialMT" w:cs="ArialMT"/>
              </w:rPr>
              <w:t>понесенных</w:t>
            </w:r>
            <w:proofErr w:type="gramEnd"/>
            <w:r>
              <w:rPr>
                <w:rFonts w:ascii="ArialMT" w:hAnsi="ArialMT" w:cs="ArialMT"/>
              </w:rPr>
              <w:t xml:space="preserve"> ими в связи с участием в</w:t>
            </w:r>
          </w:p>
          <w:p w:rsidR="0041148E" w:rsidRDefault="0041148E" w:rsidP="00353DDD">
            <w:pPr>
              <w:autoSpaceDE w:val="0"/>
              <w:autoSpaceDN w:val="0"/>
              <w:adjustRightInd w:val="0"/>
              <w:rPr>
                <w:rFonts w:ascii="ArialMT" w:hAnsi="ArialMT" w:cs="ArialMT"/>
              </w:rPr>
            </w:pPr>
            <w:proofErr w:type="gramStart"/>
            <w:r>
              <w:rPr>
                <w:rFonts w:ascii="ArialMT" w:hAnsi="ArialMT" w:cs="ArialMT"/>
              </w:rPr>
              <w:t>мероприятиях</w:t>
            </w:r>
            <w:proofErr w:type="gramEnd"/>
            <w:r>
              <w:rPr>
                <w:rFonts w:ascii="ArialMT" w:hAnsi="ArialMT" w:cs="ArialMT"/>
              </w:rPr>
              <w:t xml:space="preserve"> по контролю расходов </w:t>
            </w:r>
          </w:p>
          <w:p w:rsidR="0041148E" w:rsidRDefault="0041148E" w:rsidP="00353DDD">
            <w:pPr>
              <w:autoSpaceDE w:val="0"/>
              <w:autoSpaceDN w:val="0"/>
              <w:adjustRightInd w:val="0"/>
              <w:rPr>
                <w:rFonts w:ascii="ArialMT" w:hAnsi="ArialMT" w:cs="ArialMT"/>
              </w:rPr>
            </w:pPr>
          </w:p>
        </w:tc>
        <w:tc>
          <w:tcPr>
            <w:tcW w:w="1843" w:type="dxa"/>
            <w:tcBorders>
              <w:top w:val="single" w:sz="4" w:space="0" w:color="auto"/>
              <w:left w:val="single" w:sz="4" w:space="0" w:color="auto"/>
              <w:bottom w:val="single" w:sz="4" w:space="0" w:color="auto"/>
              <w:right w:val="single" w:sz="4" w:space="0" w:color="auto"/>
            </w:tcBorders>
          </w:tcPr>
          <w:p w:rsidR="0041148E" w:rsidRDefault="0041148E" w:rsidP="00353DDD">
            <w:pPr>
              <w:autoSpaceDE w:val="0"/>
              <w:autoSpaceDN w:val="0"/>
              <w:adjustRightInd w:val="0"/>
              <w:rPr>
                <w:rFonts w:ascii="ArialMT" w:hAnsi="ArialMT" w:cs="ArialMT"/>
              </w:rPr>
            </w:pPr>
            <w:r>
              <w:rPr>
                <w:rFonts w:ascii="ArialMT" w:hAnsi="ArialMT" w:cs="ArialMT"/>
              </w:rPr>
              <w:t>В течение</w:t>
            </w:r>
          </w:p>
          <w:p w:rsidR="0041148E" w:rsidRDefault="0041148E" w:rsidP="00353DDD">
            <w:pPr>
              <w:autoSpaceDE w:val="0"/>
              <w:autoSpaceDN w:val="0"/>
              <w:adjustRightInd w:val="0"/>
              <w:rPr>
                <w:rFonts w:ascii="ArialMT" w:hAnsi="ArialMT" w:cs="ArialMT"/>
              </w:rPr>
            </w:pPr>
            <w:r>
              <w:rPr>
                <w:rFonts w:ascii="ArialMT" w:hAnsi="ArialMT" w:cs="ArialMT"/>
              </w:rPr>
              <w:t>года</w:t>
            </w:r>
          </w:p>
          <w:p w:rsidR="0041148E" w:rsidRDefault="0041148E" w:rsidP="00353DDD">
            <w:pPr>
              <w:autoSpaceDE w:val="0"/>
              <w:autoSpaceDN w:val="0"/>
              <w:adjustRightInd w:val="0"/>
              <w:rPr>
                <w:rFonts w:ascii="ArialMT" w:hAnsi="ArialMT" w:cs="ArialMT"/>
              </w:rPr>
            </w:pPr>
            <w:proofErr w:type="gramStart"/>
            <w:r>
              <w:rPr>
                <w:rFonts w:ascii="ArialMT" w:hAnsi="ArialMT" w:cs="ArialMT"/>
              </w:rPr>
              <w:t>(по мере</w:t>
            </w:r>
            <w:proofErr w:type="gramEnd"/>
          </w:p>
          <w:p w:rsidR="0041148E" w:rsidRDefault="0041148E" w:rsidP="00353DDD">
            <w:pPr>
              <w:autoSpaceDE w:val="0"/>
              <w:autoSpaceDN w:val="0"/>
              <w:adjustRightInd w:val="0"/>
              <w:rPr>
                <w:rFonts w:ascii="ArialMT" w:hAnsi="ArialMT" w:cs="ArialMT"/>
              </w:rPr>
            </w:pPr>
            <w:r>
              <w:rPr>
                <w:rFonts w:ascii="ArialMT" w:hAnsi="ArialMT" w:cs="ArialMT"/>
              </w:rPr>
              <w:t>необходимости)</w:t>
            </w:r>
          </w:p>
        </w:tc>
        <w:tc>
          <w:tcPr>
            <w:tcW w:w="1134" w:type="dxa"/>
            <w:tcBorders>
              <w:top w:val="single" w:sz="4" w:space="0" w:color="auto"/>
              <w:left w:val="single" w:sz="4" w:space="0" w:color="auto"/>
              <w:bottom w:val="single" w:sz="4" w:space="0" w:color="auto"/>
              <w:right w:val="single" w:sz="4" w:space="0" w:color="auto"/>
            </w:tcBorders>
            <w:vAlign w:val="center"/>
          </w:tcPr>
          <w:p w:rsidR="0041148E" w:rsidRDefault="0041148E" w:rsidP="00353DDD">
            <w:pPr>
              <w:autoSpaceDE w:val="0"/>
              <w:autoSpaceDN w:val="0"/>
              <w:adjustRightInd w:val="0"/>
              <w:rPr>
                <w:rFonts w:ascii="ArialMT" w:hAnsi="ArialMT" w:cs="ArialMT"/>
              </w:rPr>
            </w:pPr>
            <w:r>
              <w:rPr>
                <w:rFonts w:ascii="ArialMT" w:hAnsi="ArialMT" w:cs="ArialMT"/>
              </w:rPr>
              <w:t>1000,0</w:t>
            </w:r>
          </w:p>
        </w:tc>
        <w:tc>
          <w:tcPr>
            <w:tcW w:w="1134" w:type="dxa"/>
            <w:tcBorders>
              <w:top w:val="single" w:sz="4" w:space="0" w:color="auto"/>
              <w:left w:val="single" w:sz="4" w:space="0" w:color="auto"/>
              <w:bottom w:val="single" w:sz="4" w:space="0" w:color="auto"/>
              <w:right w:val="single" w:sz="4" w:space="0" w:color="auto"/>
            </w:tcBorders>
            <w:vAlign w:val="center"/>
          </w:tcPr>
          <w:p w:rsidR="0041148E" w:rsidRPr="00A55D8D" w:rsidRDefault="0041148E" w:rsidP="00353DDD">
            <w:pPr>
              <w:jc w:val="center"/>
              <w:rPr>
                <w:rFonts w:ascii="Arial Unicode MS" w:eastAsia="Arial Unicode MS" w:hAnsi="Arial Unicode MS" w:cs="Arial Unicode MS"/>
              </w:rPr>
            </w:pPr>
            <w:r w:rsidRPr="00A55D8D">
              <w:rPr>
                <w:rFonts w:ascii="Arial Unicode MS" w:eastAsia="Arial Unicode MS" w:hAnsi="Arial Unicode MS" w:cs="Arial Unicode MS"/>
              </w:rPr>
              <w:t>1000,0</w:t>
            </w:r>
          </w:p>
        </w:tc>
        <w:tc>
          <w:tcPr>
            <w:tcW w:w="1134" w:type="dxa"/>
            <w:tcBorders>
              <w:top w:val="single" w:sz="4" w:space="0" w:color="auto"/>
              <w:left w:val="single" w:sz="4" w:space="0" w:color="auto"/>
              <w:bottom w:val="single" w:sz="4" w:space="0" w:color="auto"/>
              <w:right w:val="single" w:sz="4" w:space="0" w:color="auto"/>
            </w:tcBorders>
            <w:vAlign w:val="center"/>
          </w:tcPr>
          <w:p w:rsidR="0041148E" w:rsidRPr="00A55D8D" w:rsidRDefault="0041148E" w:rsidP="00353DDD">
            <w:pPr>
              <w:jc w:val="center"/>
              <w:rPr>
                <w:rFonts w:ascii="Arial Unicode MS" w:eastAsia="Arial Unicode MS" w:hAnsi="Arial Unicode MS" w:cs="Arial Unicode MS"/>
              </w:rPr>
            </w:pPr>
            <w:r w:rsidRPr="00A55D8D">
              <w:rPr>
                <w:rFonts w:ascii="Arial Unicode MS" w:eastAsia="Arial Unicode MS" w:hAnsi="Arial Unicode MS" w:cs="Arial Unicode MS"/>
              </w:rPr>
              <w:t>1000,0</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41148E" w:rsidRPr="00EA7A25" w:rsidRDefault="0041148E" w:rsidP="00353DDD">
            <w:pPr>
              <w:rPr>
                <w:sz w:val="24"/>
                <w:szCs w:val="24"/>
              </w:rPr>
            </w:pPr>
            <w:r>
              <w:rPr>
                <w:rFonts w:ascii="ArialMT" w:hAnsi="ArialMT" w:cs="ArialMT"/>
              </w:rPr>
              <w:t>Должностные лица</w:t>
            </w:r>
          </w:p>
        </w:tc>
      </w:tr>
    </w:tbl>
    <w:p w:rsidR="0041148E" w:rsidRDefault="0041148E" w:rsidP="0041148E">
      <w:pPr>
        <w:autoSpaceDE w:val="0"/>
        <w:autoSpaceDN w:val="0"/>
        <w:adjustRightInd w:val="0"/>
        <w:ind w:firstLine="720"/>
        <w:jc w:val="both"/>
        <w:rPr>
          <w:sz w:val="28"/>
          <w:szCs w:val="28"/>
        </w:rPr>
      </w:pPr>
    </w:p>
    <w:p w:rsidR="0041148E" w:rsidRDefault="0041148E" w:rsidP="0041148E">
      <w:pPr>
        <w:autoSpaceDE w:val="0"/>
        <w:autoSpaceDN w:val="0"/>
        <w:adjustRightInd w:val="0"/>
        <w:ind w:firstLine="720"/>
        <w:jc w:val="both"/>
        <w:rPr>
          <w:sz w:val="28"/>
          <w:szCs w:val="28"/>
        </w:rPr>
      </w:pPr>
    </w:p>
    <w:p w:rsidR="0041148E" w:rsidRDefault="0041148E" w:rsidP="0041148E">
      <w:pPr>
        <w:autoSpaceDE w:val="0"/>
        <w:autoSpaceDN w:val="0"/>
        <w:adjustRightInd w:val="0"/>
        <w:ind w:firstLine="720"/>
        <w:jc w:val="both"/>
        <w:rPr>
          <w:sz w:val="28"/>
          <w:szCs w:val="28"/>
        </w:rPr>
      </w:pPr>
    </w:p>
    <w:p w:rsidR="0041148E" w:rsidRDefault="0041148E" w:rsidP="0041148E">
      <w:pPr>
        <w:autoSpaceDE w:val="0"/>
        <w:autoSpaceDN w:val="0"/>
        <w:adjustRightInd w:val="0"/>
        <w:ind w:firstLine="720"/>
        <w:jc w:val="both"/>
        <w:rPr>
          <w:sz w:val="28"/>
          <w:szCs w:val="28"/>
        </w:rPr>
      </w:pPr>
    </w:p>
    <w:p w:rsidR="0041148E" w:rsidRDefault="0041148E" w:rsidP="0041148E">
      <w:pPr>
        <w:autoSpaceDE w:val="0"/>
        <w:autoSpaceDN w:val="0"/>
        <w:adjustRightInd w:val="0"/>
        <w:ind w:firstLine="720"/>
        <w:jc w:val="both"/>
        <w:rPr>
          <w:sz w:val="28"/>
          <w:szCs w:val="28"/>
        </w:rPr>
      </w:pPr>
    </w:p>
    <w:p w:rsidR="0041148E" w:rsidRDefault="0041148E" w:rsidP="0041148E">
      <w:pPr>
        <w:autoSpaceDE w:val="0"/>
        <w:autoSpaceDN w:val="0"/>
        <w:adjustRightInd w:val="0"/>
        <w:ind w:firstLine="720"/>
        <w:jc w:val="both"/>
        <w:rPr>
          <w:sz w:val="28"/>
          <w:szCs w:val="28"/>
        </w:rPr>
      </w:pPr>
    </w:p>
    <w:p w:rsidR="0041148E" w:rsidRDefault="0041148E" w:rsidP="0041148E">
      <w:pPr>
        <w:autoSpaceDE w:val="0"/>
        <w:autoSpaceDN w:val="0"/>
        <w:adjustRightInd w:val="0"/>
        <w:ind w:firstLine="720"/>
        <w:jc w:val="both"/>
        <w:rPr>
          <w:sz w:val="28"/>
          <w:szCs w:val="28"/>
        </w:rPr>
      </w:pPr>
    </w:p>
    <w:p w:rsidR="0041148E" w:rsidRDefault="0041148E" w:rsidP="0041148E">
      <w:pPr>
        <w:autoSpaceDE w:val="0"/>
        <w:autoSpaceDN w:val="0"/>
        <w:adjustRightInd w:val="0"/>
        <w:ind w:firstLine="720"/>
        <w:jc w:val="both"/>
        <w:rPr>
          <w:sz w:val="28"/>
          <w:szCs w:val="28"/>
        </w:rPr>
      </w:pPr>
    </w:p>
    <w:p w:rsidR="0041148E" w:rsidRDefault="0041148E" w:rsidP="0041148E">
      <w:pPr>
        <w:autoSpaceDE w:val="0"/>
        <w:autoSpaceDN w:val="0"/>
        <w:adjustRightInd w:val="0"/>
        <w:ind w:firstLine="720"/>
        <w:jc w:val="both"/>
        <w:rPr>
          <w:sz w:val="28"/>
          <w:szCs w:val="28"/>
        </w:rPr>
      </w:pPr>
    </w:p>
    <w:p w:rsidR="0041148E" w:rsidRDefault="0041148E" w:rsidP="0041148E">
      <w:pPr>
        <w:autoSpaceDE w:val="0"/>
        <w:autoSpaceDN w:val="0"/>
        <w:adjustRightInd w:val="0"/>
        <w:ind w:firstLine="720"/>
        <w:jc w:val="both"/>
        <w:rPr>
          <w:sz w:val="28"/>
          <w:szCs w:val="28"/>
        </w:rPr>
      </w:pPr>
    </w:p>
    <w:p w:rsidR="0041148E" w:rsidRDefault="0041148E" w:rsidP="0041148E">
      <w:pPr>
        <w:autoSpaceDE w:val="0"/>
        <w:autoSpaceDN w:val="0"/>
        <w:adjustRightInd w:val="0"/>
        <w:ind w:firstLine="720"/>
        <w:jc w:val="both"/>
        <w:rPr>
          <w:sz w:val="28"/>
          <w:szCs w:val="28"/>
        </w:rPr>
      </w:pPr>
    </w:p>
    <w:p w:rsidR="0041148E" w:rsidRDefault="0041148E" w:rsidP="0041148E">
      <w:pPr>
        <w:autoSpaceDE w:val="0"/>
        <w:autoSpaceDN w:val="0"/>
        <w:adjustRightInd w:val="0"/>
        <w:ind w:firstLine="720"/>
        <w:jc w:val="both"/>
        <w:rPr>
          <w:sz w:val="28"/>
          <w:szCs w:val="28"/>
        </w:rPr>
      </w:pPr>
    </w:p>
    <w:p w:rsidR="0041148E" w:rsidRPr="00916991" w:rsidRDefault="0041148E" w:rsidP="0041148E">
      <w:pPr>
        <w:pStyle w:val="ConsPlusNormal"/>
        <w:ind w:firstLine="0"/>
        <w:outlineLvl w:val="0"/>
        <w:rPr>
          <w:sz w:val="28"/>
          <w:szCs w:val="28"/>
        </w:rPr>
      </w:pPr>
    </w:p>
    <w:p w:rsidR="00560E0A" w:rsidRDefault="00560E0A"/>
    <w:sectPr w:rsidR="00560E0A" w:rsidSect="00EA7A25">
      <w:pgSz w:w="16838" w:h="11906" w:orient="landscape" w:code="9"/>
      <w:pgMar w:top="1418" w:right="851" w:bottom="425" w:left="851"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7D51" w:rsidRDefault="00387D51" w:rsidP="00A15E67">
      <w:r>
        <w:separator/>
      </w:r>
    </w:p>
  </w:endnote>
  <w:endnote w:type="continuationSeparator" w:id="0">
    <w:p w:rsidR="00387D51" w:rsidRDefault="00387D51" w:rsidP="00A15E6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yandex-sans">
    <w:altName w:val="Times New Roman"/>
    <w:panose1 w:val="00000000000000000000"/>
    <w:charset w:val="00"/>
    <w:family w:val="roman"/>
    <w:notTrueType/>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ArialMT">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2078" w:rsidRDefault="00387D51" w:rsidP="00FA5425">
    <w:pPr>
      <w:pStyle w:val="a3"/>
      <w:ind w:right="360"/>
      <w:rPr>
        <w:rStyle w:val="a5"/>
      </w:rPr>
    </w:pPr>
  </w:p>
  <w:p w:rsidR="00DA2078" w:rsidRDefault="00387D51" w:rsidP="00FA5425">
    <w:pPr>
      <w:pStyle w:val="a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7D51" w:rsidRDefault="00387D51" w:rsidP="00A15E67">
      <w:r>
        <w:separator/>
      </w:r>
    </w:p>
  </w:footnote>
  <w:footnote w:type="continuationSeparator" w:id="0">
    <w:p w:rsidR="00387D51" w:rsidRDefault="00387D51" w:rsidP="00A15E6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2078" w:rsidRDefault="00EC16E9" w:rsidP="00AC0764">
    <w:r>
      <w:fldChar w:fldCharType="begin"/>
    </w:r>
    <w:r w:rsidR="004B6EFC">
      <w:instrText xml:space="preserve"> PAGE   \* MERGEFORMAT </w:instrText>
    </w:r>
    <w:r>
      <w:fldChar w:fldCharType="separate"/>
    </w:r>
    <w:r w:rsidR="008C72A2">
      <w:rPr>
        <w:noProof/>
      </w:rPr>
      <w:t>2</w:t>
    </w:r>
    <w:r>
      <w:fldChar w:fldCharType="end"/>
    </w:r>
  </w:p>
  <w:p w:rsidR="00DA2078" w:rsidRDefault="00387D51">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2078" w:rsidRDefault="004B6EFC" w:rsidP="00C87EB2">
    <w:pPr>
      <w:pStyle w:val="a6"/>
      <w:tabs>
        <w:tab w:val="clear" w:pos="4677"/>
        <w:tab w:val="clear" w:pos="9355"/>
        <w:tab w:val="left" w:pos="6240"/>
      </w:tabs>
    </w:pPr>
    <w:r>
      <w:tab/>
    </w:r>
  </w:p>
  <w:p w:rsidR="00DA2078" w:rsidRDefault="00387D51" w:rsidP="00C87EB2">
    <w:pPr>
      <w:pStyle w:val="a6"/>
      <w:tabs>
        <w:tab w:val="clear" w:pos="4677"/>
        <w:tab w:val="clear" w:pos="9355"/>
        <w:tab w:val="left" w:pos="6240"/>
      </w:tabs>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41148E"/>
    <w:rsid w:val="001C0BEA"/>
    <w:rsid w:val="00387D51"/>
    <w:rsid w:val="0041148E"/>
    <w:rsid w:val="004B6EFC"/>
    <w:rsid w:val="004F0318"/>
    <w:rsid w:val="00560E0A"/>
    <w:rsid w:val="008C72A2"/>
    <w:rsid w:val="00A15E67"/>
    <w:rsid w:val="00BA279F"/>
    <w:rsid w:val="00DF485A"/>
    <w:rsid w:val="00EC16E9"/>
    <w:rsid w:val="00F013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148E"/>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1148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footer"/>
    <w:basedOn w:val="a"/>
    <w:link w:val="a4"/>
    <w:uiPriority w:val="99"/>
    <w:rsid w:val="0041148E"/>
    <w:pPr>
      <w:tabs>
        <w:tab w:val="center" w:pos="4677"/>
        <w:tab w:val="right" w:pos="9355"/>
      </w:tabs>
    </w:pPr>
  </w:style>
  <w:style w:type="character" w:customStyle="1" w:styleId="a4">
    <w:name w:val="Нижний колонтитул Знак"/>
    <w:basedOn w:val="a0"/>
    <w:link w:val="a3"/>
    <w:uiPriority w:val="99"/>
    <w:rsid w:val="0041148E"/>
    <w:rPr>
      <w:rFonts w:ascii="Times New Roman" w:eastAsia="Times New Roman" w:hAnsi="Times New Roman" w:cs="Times New Roman"/>
      <w:sz w:val="20"/>
      <w:szCs w:val="20"/>
    </w:rPr>
  </w:style>
  <w:style w:type="character" w:styleId="a5">
    <w:name w:val="page number"/>
    <w:uiPriority w:val="99"/>
    <w:rsid w:val="0041148E"/>
    <w:rPr>
      <w:rFonts w:cs="Times New Roman"/>
    </w:rPr>
  </w:style>
  <w:style w:type="paragraph" w:styleId="a6">
    <w:name w:val="header"/>
    <w:basedOn w:val="a"/>
    <w:link w:val="a7"/>
    <w:uiPriority w:val="99"/>
    <w:rsid w:val="0041148E"/>
    <w:pPr>
      <w:tabs>
        <w:tab w:val="center" w:pos="4677"/>
        <w:tab w:val="right" w:pos="9355"/>
      </w:tabs>
    </w:pPr>
  </w:style>
  <w:style w:type="character" w:customStyle="1" w:styleId="a7">
    <w:name w:val="Верхний колонтитул Знак"/>
    <w:basedOn w:val="a0"/>
    <w:link w:val="a6"/>
    <w:uiPriority w:val="99"/>
    <w:rsid w:val="0041148E"/>
    <w:rPr>
      <w:rFonts w:ascii="Times New Roman" w:eastAsia="Times New Roman" w:hAnsi="Times New Roman" w:cs="Times New Roman"/>
      <w:sz w:val="20"/>
      <w:szCs w:val="20"/>
    </w:rPr>
  </w:style>
  <w:style w:type="paragraph" w:customStyle="1" w:styleId="ConsPlusCell">
    <w:name w:val="ConsPlusCell"/>
    <w:uiPriority w:val="99"/>
    <w:rsid w:val="0041148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Default">
    <w:name w:val="Default"/>
    <w:rsid w:val="0041148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8">
    <w:name w:val="Strong"/>
    <w:uiPriority w:val="22"/>
    <w:qFormat/>
    <w:rsid w:val="0041148E"/>
    <w:rPr>
      <w:b/>
      <w:bCs/>
      <w:i w:val="0"/>
      <w:iCs w:val="0"/>
    </w:rPr>
  </w:style>
  <w:style w:type="paragraph" w:customStyle="1" w:styleId="FR1">
    <w:name w:val="FR1"/>
    <w:rsid w:val="0041148E"/>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 w:type="paragraph" w:styleId="a9">
    <w:name w:val="No Spacing"/>
    <w:uiPriority w:val="1"/>
    <w:qFormat/>
    <w:rsid w:val="0041148E"/>
    <w:pPr>
      <w:spacing w:after="0" w:line="240" w:lineRule="auto"/>
    </w:pPr>
    <w:rPr>
      <w:rFonts w:ascii="Calibri" w:eastAsia="Times New Roman" w:hAnsi="Calibri" w:cs="Times New Roman"/>
      <w:lang w:eastAsia="ru-RU"/>
    </w:rPr>
  </w:style>
  <w:style w:type="character" w:customStyle="1" w:styleId="aa">
    <w:name w:val="Гипертекстовая ссылка"/>
    <w:basedOn w:val="a0"/>
    <w:uiPriority w:val="99"/>
    <w:rsid w:val="0041148E"/>
    <w:rPr>
      <w:rFonts w:ascii="Times New Roman" w:hAnsi="Times New Roman" w:cs="Times New Roman" w:hint="default"/>
      <w:color w:val="106BBE"/>
    </w:rPr>
  </w:style>
</w:styles>
</file>

<file path=word/webSettings.xml><?xml version="1.0" encoding="utf-8"?>
<w:webSettings xmlns:r="http://schemas.openxmlformats.org/officeDocument/2006/relationships" xmlns:w="http://schemas.openxmlformats.org/wordprocessingml/2006/main">
  <w:divs>
    <w:div w:id="1410157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garantf1://8816657.154/"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8953046.0"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3697</Words>
  <Characters>21075</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Кажлодка</dc:creator>
  <cp:keywords/>
  <dc:description/>
  <cp:lastModifiedBy>Кажлодка</cp:lastModifiedBy>
  <cp:revision>8</cp:revision>
  <dcterms:created xsi:type="dcterms:W3CDTF">2020-04-03T06:32:00Z</dcterms:created>
  <dcterms:modified xsi:type="dcterms:W3CDTF">2020-04-03T11:37:00Z</dcterms:modified>
</cp:coreProperties>
</file>