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825" w:rsidRPr="006B1AEA" w:rsidRDefault="00CA6825" w:rsidP="00CA6825">
      <w:pPr>
        <w:pStyle w:val="ab"/>
        <w:spacing w:after="0"/>
        <w:jc w:val="center"/>
        <w:rPr>
          <w:b/>
          <w:sz w:val="28"/>
        </w:rPr>
      </w:pPr>
      <w:r w:rsidRPr="006B1AEA">
        <w:rPr>
          <w:b/>
          <w:sz w:val="28"/>
        </w:rPr>
        <w:t>СОВЕТ ДЕПУТАТОВ СУРГОДЬСКОГО СЕЛЬСКОГО ПОСЕЛЕНИЯ</w:t>
      </w:r>
    </w:p>
    <w:p w:rsidR="00CA6825" w:rsidRPr="006B1AEA" w:rsidRDefault="00CA6825" w:rsidP="00CA6825">
      <w:pPr>
        <w:pStyle w:val="ab"/>
        <w:spacing w:after="0"/>
        <w:jc w:val="center"/>
        <w:rPr>
          <w:b/>
          <w:sz w:val="28"/>
        </w:rPr>
      </w:pPr>
      <w:r w:rsidRPr="006B1AEA">
        <w:rPr>
          <w:b/>
          <w:sz w:val="28"/>
        </w:rPr>
        <w:t>ТОРБЕЕВСКОГО МУНИЦИПАЛЬНОГО РАЙОНА</w:t>
      </w:r>
    </w:p>
    <w:p w:rsidR="00CA6825" w:rsidRPr="006B1AEA" w:rsidRDefault="00CA6825" w:rsidP="00CA6825">
      <w:pPr>
        <w:pStyle w:val="ab"/>
        <w:spacing w:after="0"/>
        <w:jc w:val="center"/>
      </w:pPr>
      <w:r w:rsidRPr="006B1AEA">
        <w:rPr>
          <w:b/>
          <w:sz w:val="28"/>
        </w:rPr>
        <w:t>РЕСПУБЛИКИ МОРДОВИЯ</w:t>
      </w:r>
    </w:p>
    <w:p w:rsidR="00CA6825" w:rsidRPr="006B1AEA" w:rsidRDefault="00CA6825" w:rsidP="00CA6825">
      <w:pPr>
        <w:pStyle w:val="ab"/>
        <w:spacing w:after="0"/>
        <w:jc w:val="center"/>
      </w:pPr>
    </w:p>
    <w:p w:rsidR="00CA6825" w:rsidRPr="006B1AEA" w:rsidRDefault="003C2F9A" w:rsidP="00CA6825">
      <w:pPr>
        <w:pStyle w:val="ab"/>
        <w:spacing w:after="0"/>
        <w:jc w:val="center"/>
        <w:rPr>
          <w:b/>
          <w:sz w:val="28"/>
        </w:rPr>
      </w:pPr>
      <w:r w:rsidRPr="006B1AEA">
        <w:rPr>
          <w:b/>
          <w:sz w:val="28"/>
        </w:rPr>
        <w:t xml:space="preserve">Одиннадцатая </w:t>
      </w:r>
      <w:r w:rsidR="00CA6825" w:rsidRPr="006B1AEA">
        <w:rPr>
          <w:b/>
          <w:sz w:val="28"/>
        </w:rPr>
        <w:t>сессия</w:t>
      </w:r>
    </w:p>
    <w:p w:rsidR="00CA6825" w:rsidRPr="006B1AEA" w:rsidRDefault="00CA6825" w:rsidP="00CA6825">
      <w:pPr>
        <w:pStyle w:val="ab"/>
        <w:spacing w:after="0"/>
        <w:jc w:val="center"/>
        <w:rPr>
          <w:b/>
          <w:sz w:val="28"/>
        </w:rPr>
      </w:pPr>
      <w:r w:rsidRPr="006B1AEA">
        <w:rPr>
          <w:b/>
          <w:sz w:val="28"/>
        </w:rPr>
        <w:t>(шестого созыва)</w:t>
      </w:r>
    </w:p>
    <w:p w:rsidR="00CA6825" w:rsidRPr="006B1AEA" w:rsidRDefault="00CA6825" w:rsidP="00CA6825">
      <w:pPr>
        <w:pStyle w:val="ab"/>
        <w:spacing w:after="0"/>
        <w:jc w:val="center"/>
        <w:rPr>
          <w:b/>
          <w:sz w:val="28"/>
        </w:rPr>
      </w:pPr>
    </w:p>
    <w:p w:rsidR="00CA6825" w:rsidRPr="006B1AEA" w:rsidRDefault="00CA6825" w:rsidP="00CA6825">
      <w:pPr>
        <w:pStyle w:val="ab"/>
        <w:spacing w:after="0"/>
        <w:jc w:val="center"/>
        <w:rPr>
          <w:b/>
          <w:spacing w:val="-2"/>
          <w:sz w:val="28"/>
          <w:szCs w:val="28"/>
        </w:rPr>
      </w:pPr>
      <w:r w:rsidRPr="006B1AEA">
        <w:rPr>
          <w:b/>
          <w:sz w:val="32"/>
        </w:rPr>
        <w:t>РЕШЕНИЕ</w:t>
      </w:r>
    </w:p>
    <w:p w:rsidR="00CA6825" w:rsidRPr="006B1AEA" w:rsidRDefault="00CA6825" w:rsidP="00CA6825">
      <w:pPr>
        <w:pStyle w:val="a5"/>
        <w:jc w:val="center"/>
        <w:rPr>
          <w:rFonts w:ascii="Times New Roman" w:hAnsi="Times New Roman"/>
          <w:b/>
          <w:bCs/>
          <w:spacing w:val="-6"/>
          <w:sz w:val="28"/>
          <w:szCs w:val="28"/>
        </w:rPr>
      </w:pPr>
      <w:r w:rsidRPr="006B1AEA">
        <w:rPr>
          <w:rFonts w:ascii="Times New Roman" w:hAnsi="Times New Roman"/>
          <w:b/>
          <w:spacing w:val="-2"/>
          <w:sz w:val="28"/>
          <w:szCs w:val="28"/>
        </w:rPr>
        <w:t xml:space="preserve">                             </w:t>
      </w:r>
    </w:p>
    <w:p w:rsidR="00CA6825" w:rsidRPr="006B1AEA" w:rsidRDefault="00CA6825" w:rsidP="00CA6825">
      <w:pPr>
        <w:pStyle w:val="a5"/>
        <w:jc w:val="center"/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CA6825" w:rsidRPr="00023AE1" w:rsidRDefault="00CA6825" w:rsidP="00CA6825">
      <w:pPr>
        <w:pStyle w:val="a5"/>
        <w:tabs>
          <w:tab w:val="center" w:pos="4960"/>
        </w:tabs>
        <w:rPr>
          <w:rFonts w:ascii="Times New Roman" w:hAnsi="Times New Roman"/>
          <w:bCs/>
          <w:sz w:val="24"/>
          <w:szCs w:val="24"/>
        </w:rPr>
      </w:pPr>
      <w:r w:rsidRPr="00023AE1">
        <w:rPr>
          <w:rFonts w:ascii="Times New Roman" w:hAnsi="Times New Roman"/>
          <w:bCs/>
          <w:color w:val="000000"/>
          <w:spacing w:val="-6"/>
          <w:sz w:val="28"/>
          <w:szCs w:val="28"/>
        </w:rPr>
        <w:t xml:space="preserve">          </w:t>
      </w:r>
      <w:r w:rsidR="003C2F9A" w:rsidRPr="00023AE1">
        <w:rPr>
          <w:rFonts w:ascii="Times New Roman" w:hAnsi="Times New Roman"/>
          <w:sz w:val="28"/>
          <w:szCs w:val="28"/>
        </w:rPr>
        <w:t>от 18</w:t>
      </w:r>
      <w:r w:rsidRPr="00023AE1">
        <w:rPr>
          <w:rFonts w:ascii="Times New Roman" w:hAnsi="Times New Roman"/>
          <w:sz w:val="28"/>
          <w:szCs w:val="28"/>
        </w:rPr>
        <w:t xml:space="preserve"> мая 2017 г             </w:t>
      </w:r>
      <w:r w:rsidR="00023AE1">
        <w:rPr>
          <w:rFonts w:ascii="Times New Roman" w:hAnsi="Times New Roman"/>
          <w:sz w:val="28"/>
          <w:szCs w:val="28"/>
        </w:rPr>
        <w:t xml:space="preserve">    </w:t>
      </w:r>
      <w:r w:rsidRPr="00023AE1">
        <w:rPr>
          <w:rFonts w:ascii="Times New Roman" w:hAnsi="Times New Roman"/>
          <w:sz w:val="28"/>
          <w:szCs w:val="28"/>
        </w:rPr>
        <w:t xml:space="preserve">           с</w:t>
      </w:r>
      <w:proofErr w:type="gramStart"/>
      <w:r w:rsidRPr="00023AE1">
        <w:rPr>
          <w:rFonts w:ascii="Times New Roman" w:hAnsi="Times New Roman"/>
          <w:sz w:val="28"/>
          <w:szCs w:val="28"/>
        </w:rPr>
        <w:t>.С</w:t>
      </w:r>
      <w:proofErr w:type="gramEnd"/>
      <w:r w:rsidRPr="00023AE1">
        <w:rPr>
          <w:rFonts w:ascii="Times New Roman" w:hAnsi="Times New Roman"/>
          <w:sz w:val="28"/>
          <w:szCs w:val="28"/>
        </w:rPr>
        <w:t>ургодь</w:t>
      </w:r>
      <w:r w:rsidRPr="00023AE1">
        <w:rPr>
          <w:rFonts w:ascii="Times New Roman" w:hAnsi="Times New Roman"/>
          <w:sz w:val="28"/>
          <w:szCs w:val="28"/>
        </w:rPr>
        <w:tab/>
        <w:t xml:space="preserve">                               №1</w:t>
      </w:r>
      <w:r w:rsidR="003C2F9A" w:rsidRPr="00023AE1">
        <w:rPr>
          <w:rFonts w:ascii="Times New Roman" w:hAnsi="Times New Roman"/>
          <w:sz w:val="28"/>
          <w:szCs w:val="28"/>
        </w:rPr>
        <w:t>4</w:t>
      </w:r>
    </w:p>
    <w:p w:rsidR="00CA6825" w:rsidRPr="006B1AEA" w:rsidRDefault="00CA6825" w:rsidP="00CA6825">
      <w:pPr>
        <w:jc w:val="both"/>
        <w:rPr>
          <w:rFonts w:ascii="Times New Roman" w:hAnsi="Times New Roman"/>
          <w:b/>
          <w:bCs/>
        </w:rPr>
      </w:pPr>
    </w:p>
    <w:p w:rsidR="00511B47" w:rsidRPr="006B1AEA" w:rsidRDefault="00511B47" w:rsidP="006B1AEA">
      <w:pPr>
        <w:spacing w:line="240" w:lineRule="auto"/>
        <w:jc w:val="center"/>
        <w:rPr>
          <w:rStyle w:val="a6"/>
          <w:b/>
          <w:i w:val="0"/>
          <w:iCs w:val="0"/>
          <w:sz w:val="28"/>
          <w:szCs w:val="28"/>
        </w:rPr>
      </w:pPr>
      <w:r w:rsidRPr="006B1AEA">
        <w:rPr>
          <w:rStyle w:val="a6"/>
          <w:b/>
          <w:i w:val="0"/>
          <w:sz w:val="28"/>
          <w:szCs w:val="28"/>
        </w:rPr>
        <w:t xml:space="preserve">Об утверждении </w:t>
      </w:r>
      <w:r w:rsidRPr="006B1AE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комплексной муниципальной программы</w:t>
      </w:r>
      <w:r w:rsidRPr="006B1AEA">
        <w:rPr>
          <w:rFonts w:ascii="Times New Roman" w:hAnsi="Times New Roman"/>
          <w:b/>
          <w:bCs/>
          <w:sz w:val="28"/>
          <w:szCs w:val="28"/>
          <w:lang w:eastAsia="ru-RU"/>
        </w:rPr>
        <w:br/>
        <w:t xml:space="preserve">" Профилактика экстремизма и терроризма на территории </w:t>
      </w:r>
      <w:r w:rsidR="002B2A46" w:rsidRPr="006B1AEA">
        <w:rPr>
          <w:rFonts w:ascii="Times New Roman" w:hAnsi="Times New Roman"/>
          <w:b/>
          <w:bCs/>
          <w:sz w:val="28"/>
          <w:szCs w:val="28"/>
          <w:lang w:eastAsia="ru-RU"/>
        </w:rPr>
        <w:t>Сургодьского</w:t>
      </w:r>
      <w:r w:rsidR="006572DF" w:rsidRPr="006B1AE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A6825" w:rsidRPr="006B1AE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сельского поселения» на 2017</w:t>
      </w:r>
      <w:r w:rsidRPr="006B1AEA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CA6825" w:rsidRPr="006B1AEA">
        <w:rPr>
          <w:rFonts w:ascii="Times New Roman" w:hAnsi="Times New Roman"/>
          <w:b/>
          <w:bCs/>
          <w:sz w:val="28"/>
          <w:szCs w:val="28"/>
          <w:lang w:eastAsia="ru-RU"/>
        </w:rPr>
        <w:t>2020</w:t>
      </w:r>
      <w:r w:rsidRPr="006B1AE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г.г</w:t>
      </w:r>
      <w:r w:rsidR="006B1AEA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  <w:r w:rsidRPr="006B1AEA"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  <w:br/>
      </w:r>
    </w:p>
    <w:p w:rsidR="00511B47" w:rsidRDefault="00511B47" w:rsidP="006B1AEA">
      <w:pPr>
        <w:spacing w:line="240" w:lineRule="auto"/>
        <w:ind w:firstLine="708"/>
        <w:jc w:val="both"/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со </w:t>
      </w:r>
      <w:hyperlink r:id="rId6" w:history="1">
        <w:r>
          <w:rPr>
            <w:rStyle w:val="a9"/>
            <w:sz w:val="28"/>
            <w:szCs w:val="28"/>
          </w:rPr>
          <w:t>ст. 4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25.07.2002 N 114-ФЗ "О противодействии экстремистской деятельности", </w:t>
      </w:r>
      <w:hyperlink r:id="rId7" w:history="1">
        <w:r>
          <w:rPr>
            <w:rStyle w:val="a9"/>
            <w:sz w:val="28"/>
            <w:szCs w:val="28"/>
          </w:rPr>
          <w:t>Указа</w:t>
        </w:r>
      </w:hyperlink>
      <w:r>
        <w:rPr>
          <w:rFonts w:ascii="Times New Roman" w:hAnsi="Times New Roman"/>
          <w:sz w:val="28"/>
          <w:szCs w:val="28"/>
        </w:rPr>
        <w:t xml:space="preserve"> Главы Республики Мордовия от 12.05.2006 N 76-УГ "Об Антитеррористической комиссии Республики Мордовия", </w:t>
      </w:r>
      <w:hyperlink r:id="rId8" w:history="1">
        <w:r>
          <w:rPr>
            <w:rStyle w:val="a9"/>
            <w:sz w:val="28"/>
            <w:szCs w:val="28"/>
          </w:rPr>
          <w:t>ст.ст. 14</w:t>
        </w:r>
      </w:hyperlink>
      <w:r>
        <w:rPr>
          <w:rFonts w:ascii="Times New Roman" w:hAnsi="Times New Roman"/>
          <w:sz w:val="28"/>
          <w:szCs w:val="28"/>
        </w:rPr>
        <w:t xml:space="preserve">, </w:t>
      </w:r>
      <w:hyperlink r:id="rId9" w:history="1">
        <w:r>
          <w:rPr>
            <w:rStyle w:val="a9"/>
            <w:sz w:val="28"/>
            <w:szCs w:val="28"/>
          </w:rPr>
          <w:t>17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16.10.2003 N 131-ФЗ "Об общих принципах организации местного самоуправления в Российской Федерации" и Устава </w:t>
      </w:r>
      <w:r w:rsidR="002B2A46">
        <w:rPr>
          <w:rFonts w:ascii="Times New Roman" w:hAnsi="Times New Roman"/>
          <w:sz w:val="28"/>
          <w:szCs w:val="28"/>
        </w:rPr>
        <w:t>Сургодьского</w:t>
      </w:r>
      <w:r w:rsidR="006572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proofErr w:type="gramEnd"/>
      <w:r>
        <w:rPr>
          <w:rFonts w:ascii="Times New Roman" w:hAnsi="Times New Roman"/>
          <w:sz w:val="28"/>
          <w:szCs w:val="28"/>
        </w:rPr>
        <w:t xml:space="preserve"> Торбеевского муниципального района Республики Мордовия и в целях обеспечения взаимодействия органов местного самоуправления в борьбе с терроризмом и экстремизмом на территории </w:t>
      </w:r>
      <w:r w:rsidR="002B2A46">
        <w:rPr>
          <w:rFonts w:ascii="Times New Roman" w:hAnsi="Times New Roman"/>
          <w:sz w:val="28"/>
          <w:szCs w:val="28"/>
        </w:rPr>
        <w:t>Сургодьского</w:t>
      </w:r>
      <w:r w:rsidR="006572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сельского поселения:</w:t>
      </w:r>
    </w:p>
    <w:p w:rsidR="00511B47" w:rsidRPr="006B1AEA" w:rsidRDefault="00511B47" w:rsidP="006B1AEA">
      <w:pPr>
        <w:ind w:firstLine="708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sub_2"/>
      <w:r w:rsidRPr="006B1AEA">
        <w:rPr>
          <w:rFonts w:ascii="Times New Roman" w:hAnsi="Times New Roman"/>
          <w:sz w:val="28"/>
          <w:szCs w:val="28"/>
        </w:rPr>
        <w:t>1.Утвердить</w:t>
      </w:r>
      <w:r w:rsidRPr="006B1AE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6B1AEA">
        <w:rPr>
          <w:rFonts w:ascii="Times New Roman" w:hAnsi="Times New Roman"/>
          <w:bCs/>
          <w:sz w:val="28"/>
          <w:szCs w:val="28"/>
          <w:lang w:eastAsia="ru-RU"/>
        </w:rPr>
        <w:t>комплексную муниципальную программу</w:t>
      </w:r>
      <w:r w:rsidRPr="006B1AEA">
        <w:rPr>
          <w:rFonts w:ascii="Times New Roman" w:hAnsi="Times New Roman"/>
          <w:bCs/>
          <w:sz w:val="28"/>
          <w:szCs w:val="28"/>
          <w:lang w:eastAsia="ru-RU"/>
        </w:rPr>
        <w:br/>
        <w:t xml:space="preserve">"Профилактика экстремизма и терроризма на территории </w:t>
      </w:r>
      <w:r w:rsidR="002B2A46" w:rsidRPr="006B1AEA">
        <w:rPr>
          <w:rFonts w:ascii="Times New Roman" w:hAnsi="Times New Roman"/>
          <w:bCs/>
          <w:sz w:val="28"/>
          <w:szCs w:val="28"/>
          <w:lang w:eastAsia="ru-RU"/>
        </w:rPr>
        <w:t>Сургодьского</w:t>
      </w:r>
      <w:r w:rsidR="006572DF" w:rsidRPr="006B1AE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6214F" w:rsidRPr="006B1AEA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поселения» на 2017</w:t>
      </w:r>
      <w:r w:rsidRPr="006B1AEA">
        <w:rPr>
          <w:rFonts w:ascii="Times New Roman" w:hAnsi="Times New Roman"/>
          <w:bCs/>
          <w:sz w:val="28"/>
          <w:szCs w:val="28"/>
          <w:lang w:eastAsia="ru-RU"/>
        </w:rPr>
        <w:t>-</w:t>
      </w:r>
      <w:r w:rsidR="0086214F" w:rsidRPr="006B1AEA">
        <w:rPr>
          <w:rFonts w:ascii="Times New Roman" w:hAnsi="Times New Roman"/>
          <w:bCs/>
          <w:sz w:val="28"/>
          <w:szCs w:val="28"/>
          <w:lang w:eastAsia="ru-RU"/>
        </w:rPr>
        <w:t>2020</w:t>
      </w:r>
      <w:r w:rsidRPr="006B1AEA">
        <w:rPr>
          <w:rFonts w:ascii="Times New Roman" w:hAnsi="Times New Roman"/>
          <w:bCs/>
          <w:sz w:val="28"/>
          <w:szCs w:val="28"/>
          <w:lang w:eastAsia="ru-RU"/>
        </w:rPr>
        <w:t xml:space="preserve"> г.г</w:t>
      </w:r>
      <w:r w:rsidR="006B1AEA">
        <w:rPr>
          <w:rFonts w:ascii="Times New Roman" w:hAnsi="Times New Roman"/>
          <w:bCs/>
          <w:sz w:val="28"/>
          <w:szCs w:val="28"/>
          <w:lang w:eastAsia="ru-RU"/>
        </w:rPr>
        <w:t>.»</w:t>
      </w:r>
    </w:p>
    <w:bookmarkEnd w:id="0"/>
    <w:p w:rsidR="002D6180" w:rsidRPr="006B1AEA" w:rsidRDefault="00511B47" w:rsidP="006B1AEA">
      <w:pPr>
        <w:ind w:firstLine="708"/>
        <w:jc w:val="both"/>
        <w:rPr>
          <w:rStyle w:val="a6"/>
          <w:i w:val="0"/>
          <w:iCs w:val="0"/>
          <w:sz w:val="28"/>
          <w:szCs w:val="28"/>
        </w:rPr>
      </w:pPr>
      <w:r w:rsidRPr="006B1AEA">
        <w:rPr>
          <w:rFonts w:ascii="Times New Roman" w:hAnsi="Times New Roman"/>
          <w:sz w:val="28"/>
          <w:szCs w:val="28"/>
        </w:rPr>
        <w:t xml:space="preserve">2.Настоящее </w:t>
      </w:r>
      <w:r w:rsidR="00CA6825" w:rsidRPr="006B1AEA">
        <w:rPr>
          <w:rFonts w:ascii="Times New Roman" w:hAnsi="Times New Roman"/>
          <w:sz w:val="28"/>
          <w:szCs w:val="28"/>
        </w:rPr>
        <w:t xml:space="preserve">Решение </w:t>
      </w:r>
      <w:r w:rsidRPr="006B1AEA">
        <w:rPr>
          <w:rFonts w:ascii="Times New Roman" w:hAnsi="Times New Roman"/>
          <w:sz w:val="28"/>
          <w:szCs w:val="28"/>
        </w:rPr>
        <w:t xml:space="preserve">вступает в силу со дня его </w:t>
      </w:r>
      <w:r w:rsidR="00123F01" w:rsidRPr="006B1AEA">
        <w:rPr>
          <w:rFonts w:ascii="Times New Roman" w:hAnsi="Times New Roman"/>
          <w:sz w:val="28"/>
          <w:szCs w:val="28"/>
        </w:rPr>
        <w:t>официального опубликования.</w:t>
      </w:r>
    </w:p>
    <w:p w:rsidR="00511B47" w:rsidRDefault="00511B47" w:rsidP="00E82706">
      <w:pPr>
        <w:rPr>
          <w:rFonts w:ascii="Times New Roman" w:hAnsi="Times New Roman"/>
        </w:rPr>
      </w:pPr>
    </w:p>
    <w:p w:rsidR="00EA00EF" w:rsidRPr="00EA00EF" w:rsidRDefault="00EA00EF" w:rsidP="00E82706">
      <w:pPr>
        <w:rPr>
          <w:rFonts w:ascii="Times New Roman" w:hAnsi="Times New Roman"/>
          <w:sz w:val="28"/>
          <w:szCs w:val="28"/>
        </w:rPr>
      </w:pPr>
      <w:r w:rsidRPr="00EA00EF">
        <w:rPr>
          <w:rFonts w:ascii="Times New Roman" w:hAnsi="Times New Roman"/>
          <w:sz w:val="28"/>
          <w:szCs w:val="28"/>
        </w:rPr>
        <w:t>Глава Сургодьского                                                                                                                                        сельского поселения                                                             Ф.Т.Эртуганов</w:t>
      </w:r>
    </w:p>
    <w:p w:rsidR="00EA00EF" w:rsidRDefault="00EA00EF" w:rsidP="00E82706">
      <w:pPr>
        <w:rPr>
          <w:rFonts w:ascii="Times New Roman" w:hAnsi="Times New Roman"/>
        </w:rPr>
      </w:pPr>
    </w:p>
    <w:p w:rsidR="00023AE1" w:rsidRDefault="00023AE1" w:rsidP="00E82706">
      <w:pPr>
        <w:rPr>
          <w:rFonts w:ascii="Times New Roman" w:hAnsi="Times New Roman"/>
        </w:rPr>
      </w:pPr>
    </w:p>
    <w:p w:rsidR="006B1AEA" w:rsidRDefault="006B1AEA" w:rsidP="00AD1B50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11B47" w:rsidRPr="00AD1B50" w:rsidRDefault="00511B47" w:rsidP="00AD1B50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6087D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1. Комплексная муниципальная программа</w:t>
      </w:r>
      <w:r w:rsidRPr="0006087D">
        <w:rPr>
          <w:rFonts w:ascii="Times New Roman" w:hAnsi="Times New Roman"/>
          <w:b/>
          <w:bCs/>
          <w:sz w:val="28"/>
          <w:szCs w:val="28"/>
          <w:lang w:eastAsia="ru-RU"/>
        </w:rPr>
        <w:br/>
        <w:t>" Профилактика экстремизма и терроризма</w:t>
      </w:r>
      <w:r w:rsidRPr="0006087D">
        <w:rPr>
          <w:rFonts w:ascii="Times New Roman" w:hAnsi="Times New Roman"/>
          <w:b/>
          <w:bCs/>
          <w:sz w:val="28"/>
          <w:szCs w:val="28"/>
          <w:lang w:eastAsia="ru-RU"/>
        </w:rPr>
        <w:br/>
        <w:t xml:space="preserve">на территории </w:t>
      </w:r>
      <w:r w:rsidR="002B2A46">
        <w:rPr>
          <w:rFonts w:ascii="Times New Roman" w:hAnsi="Times New Roman"/>
          <w:b/>
          <w:bCs/>
          <w:sz w:val="28"/>
          <w:szCs w:val="28"/>
          <w:lang w:eastAsia="ru-RU"/>
        </w:rPr>
        <w:t>Сургодьского</w:t>
      </w:r>
      <w:r w:rsidR="006572D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1546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сельского поселения» на 2017</w:t>
      </w:r>
      <w:r w:rsidRPr="0006087D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915463">
        <w:rPr>
          <w:rFonts w:ascii="Times New Roman" w:hAnsi="Times New Roman"/>
          <w:b/>
          <w:bCs/>
          <w:sz w:val="28"/>
          <w:szCs w:val="28"/>
          <w:lang w:eastAsia="ru-RU"/>
        </w:rPr>
        <w:t>2020</w:t>
      </w:r>
      <w:r w:rsidRPr="00C6051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proofErr w:type="gramStart"/>
      <w:r w:rsidRPr="00C60519">
        <w:rPr>
          <w:rFonts w:ascii="Times New Roman" w:hAnsi="Times New Roman"/>
          <w:b/>
          <w:bCs/>
          <w:sz w:val="28"/>
          <w:szCs w:val="28"/>
          <w:lang w:eastAsia="ru-RU"/>
        </w:rPr>
        <w:t>.г</w:t>
      </w:r>
      <w:proofErr w:type="gramEnd"/>
      <w:r w:rsidRPr="00C60519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  <w:r w:rsidRPr="0006087D"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  <w:br/>
      </w:r>
      <w:r w:rsidRPr="001A4D17">
        <w:rPr>
          <w:rFonts w:ascii="Times New Roman" w:hAnsi="Times New Roman"/>
          <w:b/>
          <w:bCs/>
          <w:color w:val="FF0000"/>
          <w:sz w:val="24"/>
          <w:szCs w:val="24"/>
          <w:lang w:eastAsia="ru-RU"/>
        </w:rPr>
        <w:br/>
      </w:r>
      <w:r w:rsidRPr="005039D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Паспорт </w:t>
      </w:r>
      <w:r w:rsidR="005039D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</w:t>
      </w:r>
      <w:r w:rsidRPr="005039DB">
        <w:rPr>
          <w:rFonts w:ascii="Times New Roman" w:hAnsi="Times New Roman"/>
          <w:b/>
          <w:bCs/>
          <w:sz w:val="28"/>
          <w:szCs w:val="28"/>
          <w:lang w:eastAsia="ru-RU"/>
        </w:rPr>
        <w:t>комплексной муниципальной программы "Профилактика экстремизма и терроризма на территории </w:t>
      </w:r>
      <w:r w:rsidR="002B2A46" w:rsidRPr="005039DB">
        <w:rPr>
          <w:rFonts w:ascii="Times New Roman" w:hAnsi="Times New Roman"/>
          <w:b/>
          <w:bCs/>
          <w:sz w:val="28"/>
          <w:szCs w:val="28"/>
          <w:lang w:eastAsia="ru-RU"/>
        </w:rPr>
        <w:t>Сургодьского</w:t>
      </w:r>
      <w:r w:rsidR="006572DF" w:rsidRPr="005039D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15463" w:rsidRPr="005039D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сельского поселения на 2017-2020</w:t>
      </w:r>
      <w:r w:rsidRPr="005039D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годы"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2163"/>
        <w:gridCol w:w="7212"/>
      </w:tblGrid>
      <w:tr w:rsidR="00511B47" w:rsidRPr="00B93053" w:rsidTr="00EA00EF">
        <w:trPr>
          <w:tblCellSpacing w:w="0" w:type="dxa"/>
        </w:trPr>
        <w:tc>
          <w:tcPr>
            <w:tcW w:w="0" w:type="auto"/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 Наименование    программы</w:t>
            </w:r>
          </w:p>
        </w:tc>
        <w:tc>
          <w:tcPr>
            <w:tcW w:w="0" w:type="auto"/>
          </w:tcPr>
          <w:p w:rsidR="00511B47" w:rsidRPr="001A4D17" w:rsidRDefault="00511B47" w:rsidP="00825B4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Комплексная муниципальная программа:               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"Профилактика экстремизма и терроризма на территории </w:t>
            </w:r>
            <w:r w:rsidR="002B2A46">
              <w:rPr>
                <w:rFonts w:ascii="Times New Roman" w:hAnsi="Times New Roman"/>
                <w:sz w:val="24"/>
                <w:szCs w:val="24"/>
                <w:lang w:eastAsia="ru-RU"/>
              </w:rPr>
              <w:t>Сургодьского</w:t>
            </w:r>
            <w:r w:rsidR="006572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 Торбеевского муниципального района Республики Мордовия»</w:t>
            </w:r>
          </w:p>
        </w:tc>
      </w:tr>
      <w:tr w:rsidR="00511B47" w:rsidRPr="00B93053" w:rsidTr="00EA00EF">
        <w:trPr>
          <w:tblCellSpacing w:w="0" w:type="dxa"/>
        </w:trPr>
        <w:tc>
          <w:tcPr>
            <w:tcW w:w="0" w:type="auto"/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0" w:type="auto"/>
          </w:tcPr>
          <w:p w:rsidR="00511B47" w:rsidRPr="001A4D17" w:rsidRDefault="00511B47" w:rsidP="00825B4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2B2A46">
              <w:rPr>
                <w:rFonts w:ascii="Times New Roman" w:hAnsi="Times New Roman"/>
                <w:sz w:val="24"/>
                <w:szCs w:val="24"/>
                <w:lang w:eastAsia="ru-RU"/>
              </w:rPr>
              <w:t>Сургодьского</w:t>
            </w:r>
            <w:r w:rsidR="006572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 Торбеевского муниципального района Республики Мордовия»                               </w:t>
            </w:r>
          </w:p>
        </w:tc>
      </w:tr>
      <w:tr w:rsidR="00511B47" w:rsidRPr="00B93053" w:rsidTr="00EA00EF">
        <w:trPr>
          <w:tblCellSpacing w:w="0" w:type="dxa"/>
        </w:trPr>
        <w:tc>
          <w:tcPr>
            <w:tcW w:w="0" w:type="auto"/>
          </w:tcPr>
          <w:p w:rsidR="00511B47" w:rsidRPr="00842A9E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42A9E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0" w:type="auto"/>
          </w:tcPr>
          <w:p w:rsidR="00511B47" w:rsidRPr="00842A9E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93053">
              <w:rPr>
                <w:rFonts w:ascii="Times New Roman" w:hAnsi="Times New Roman"/>
                <w:sz w:val="24"/>
                <w:szCs w:val="24"/>
              </w:rPr>
              <w:t xml:space="preserve">Федеральный закон от 25.07.2002 № 114-ФЗ «О противодействии экстремистской деятельности», Федеральный закон  «  О противодействию экстремистской деятельности» от 27.07.2006 № 148-ФЗ, от 27.07.2006 № 153-ФЗ, от 10.05.2007 № 71-ФЗ, от 24.07.2007 № 211-ФЗ, </w:t>
            </w:r>
            <w:proofErr w:type="gramStart"/>
            <w:r w:rsidRPr="00B93053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 w:rsidRPr="00B93053">
              <w:rPr>
                <w:rFonts w:ascii="Times New Roman" w:hAnsi="Times New Roman"/>
                <w:sz w:val="24"/>
                <w:szCs w:val="24"/>
              </w:rPr>
              <w:t xml:space="preserve">  29.04.2008 </w:t>
            </w:r>
          </w:p>
        </w:tc>
      </w:tr>
      <w:tr w:rsidR="00511B47" w:rsidRPr="00B93053" w:rsidTr="00EA00EF">
        <w:trPr>
          <w:tblCellSpacing w:w="0" w:type="dxa"/>
        </w:trPr>
        <w:tc>
          <w:tcPr>
            <w:tcW w:w="0" w:type="auto"/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Исполнители программы</w:t>
            </w:r>
          </w:p>
        </w:tc>
        <w:tc>
          <w:tcPr>
            <w:tcW w:w="0" w:type="auto"/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2B2A46">
              <w:rPr>
                <w:rFonts w:ascii="Times New Roman" w:hAnsi="Times New Roman"/>
                <w:sz w:val="24"/>
                <w:szCs w:val="24"/>
                <w:lang w:eastAsia="ru-RU"/>
              </w:rPr>
              <w:t>Сургодьского</w:t>
            </w:r>
            <w:r w:rsidR="006572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 Торбеевского муниципального района Республики Мордовия»</w:t>
            </w:r>
          </w:p>
          <w:p w:rsidR="00511B47" w:rsidRPr="001A4D17" w:rsidRDefault="00511B47" w:rsidP="00E672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учреждения и организации различных форм собственности; </w:t>
            </w:r>
          </w:p>
          <w:p w:rsidR="00511B47" w:rsidRPr="001A4D17" w:rsidRDefault="00511B47" w:rsidP="00E672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общественные организации и объединения;  </w:t>
            </w:r>
          </w:p>
        </w:tc>
      </w:tr>
      <w:tr w:rsidR="00511B47" w:rsidRPr="00B93053" w:rsidTr="00EA00EF">
        <w:trPr>
          <w:tblCellSpacing w:w="0" w:type="dxa"/>
        </w:trPr>
        <w:tc>
          <w:tcPr>
            <w:tcW w:w="0" w:type="auto"/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Цели и задачи программы</w:t>
            </w:r>
          </w:p>
        </w:tc>
        <w:tc>
          <w:tcPr>
            <w:tcW w:w="0" w:type="auto"/>
          </w:tcPr>
          <w:p w:rsidR="00511B47" w:rsidRPr="001A4D17" w:rsidRDefault="00511B47" w:rsidP="00E672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Утверждение основ гражданской идентичности как начала, объединяющего всех жителей </w:t>
            </w:r>
            <w:r w:rsidR="002B2A46">
              <w:rPr>
                <w:rFonts w:ascii="Times New Roman" w:hAnsi="Times New Roman"/>
                <w:sz w:val="24"/>
                <w:szCs w:val="24"/>
                <w:lang w:eastAsia="ru-RU"/>
              </w:rPr>
              <w:t>Сургодьского</w:t>
            </w:r>
            <w:r w:rsidR="006572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                                   </w:t>
            </w:r>
          </w:p>
          <w:p w:rsidR="00511B47" w:rsidRPr="001A4D17" w:rsidRDefault="00511B47" w:rsidP="00E672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Воспитание культуры толерантности и межнационального согласия.                                            </w:t>
            </w:r>
          </w:p>
          <w:p w:rsidR="00511B47" w:rsidRPr="001A4D17" w:rsidRDefault="00511B47" w:rsidP="00E672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Достижение необходимого уровня правовой культуры граждан как основы толерантного сознания и поведения.                                          </w:t>
            </w:r>
          </w:p>
          <w:p w:rsidR="00511B47" w:rsidRPr="001A4D17" w:rsidRDefault="00511B47" w:rsidP="00E672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                      </w:t>
            </w:r>
          </w:p>
          <w:p w:rsidR="00511B47" w:rsidRPr="001A4D17" w:rsidRDefault="00511B47" w:rsidP="00E672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Общественное осуждение и пресечение на основе действующего законодательства любых проявлений дискриминации, насилия, расизма и экстремизма на  национальной и конфессиональной почве.               </w:t>
            </w:r>
          </w:p>
          <w:p w:rsidR="00511B47" w:rsidRPr="001A4D17" w:rsidRDefault="00511B47" w:rsidP="00E672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Разработка и реализация образовательных программ, направленных на формирование у подрастающего поколения позитивных  установок   на этническое многообразие. </w:t>
            </w:r>
          </w:p>
        </w:tc>
      </w:tr>
      <w:tr w:rsidR="00511B47" w:rsidRPr="00B93053" w:rsidTr="00EA00EF">
        <w:trPr>
          <w:tblCellSpacing w:w="0" w:type="dxa"/>
        </w:trPr>
        <w:tc>
          <w:tcPr>
            <w:tcW w:w="0" w:type="auto"/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Сроки и этапы реализации программы</w:t>
            </w:r>
          </w:p>
        </w:tc>
        <w:tc>
          <w:tcPr>
            <w:tcW w:w="0" w:type="auto"/>
          </w:tcPr>
          <w:p w:rsidR="00511B47" w:rsidRPr="001A4D17" w:rsidRDefault="00915463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2017-2020</w:t>
            </w:r>
            <w:r w:rsidR="00511B47"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годы в один этап.</w:t>
            </w:r>
            <w:r w:rsidR="00511B47"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Объем средств выделяемых  на реализацию мероприятий  настоящей Программы ежегодно уточняется при формировании проекта бюджета на соответствующий финансовый год.</w:t>
            </w:r>
          </w:p>
        </w:tc>
      </w:tr>
      <w:tr w:rsidR="00511B47" w:rsidRPr="00B93053" w:rsidTr="00EA00EF">
        <w:trPr>
          <w:tblCellSpacing w:w="0" w:type="dxa"/>
        </w:trPr>
        <w:tc>
          <w:tcPr>
            <w:tcW w:w="0" w:type="auto"/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Ожидаемые результаты от реализации программы</w:t>
            </w:r>
          </w:p>
        </w:tc>
        <w:tc>
          <w:tcPr>
            <w:tcW w:w="0" w:type="auto"/>
          </w:tcPr>
          <w:p w:rsidR="00511B47" w:rsidRPr="001A4D17" w:rsidRDefault="00511B47" w:rsidP="00E672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Противодействие проникновению в общественное сознание идей религиозного фундаментализма, экстремизма и      нетерпимости.                                        </w:t>
            </w:r>
          </w:p>
          <w:p w:rsidR="00511B47" w:rsidRPr="001A4D17" w:rsidRDefault="00511B47" w:rsidP="00E672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Совершенствование форм и методов работы органов местного самоуправления по профилактике проявлений ксенофобии, национальной и расовой  нетерпимости, противодействию этнической   дискриминации.                                       </w:t>
            </w:r>
          </w:p>
          <w:p w:rsidR="00511B47" w:rsidRPr="001A4D17" w:rsidRDefault="00511B47" w:rsidP="00E672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Повышение уровня компетентности сотрудников муниципальных учреждений в вопросах миграционной и национальной политики, способах формирования толерантной среды и противодействия экстремизму.     </w:t>
            </w:r>
          </w:p>
          <w:p w:rsidR="00511B47" w:rsidRPr="001A4D17" w:rsidRDefault="00511B47" w:rsidP="00EA00EF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  религиозной нетерпимости.   </w:t>
            </w:r>
          </w:p>
        </w:tc>
      </w:tr>
      <w:tr w:rsidR="00511B47" w:rsidRPr="00B93053" w:rsidTr="00EA00EF">
        <w:trPr>
          <w:tblCellSpacing w:w="0" w:type="dxa"/>
        </w:trPr>
        <w:tc>
          <w:tcPr>
            <w:tcW w:w="0" w:type="auto"/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0" w:type="auto"/>
          </w:tcPr>
          <w:p w:rsidR="00511B47" w:rsidRPr="001A4D17" w:rsidRDefault="00511B47" w:rsidP="001658B7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Всего по Программе:    0 тыс. руб.,          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ходе реализации Программы перечень программных мероприятий может корректироваться, изменяться и дополняться по решению заказчика Программы.   Размещение заказов, связанных с исполнением Программы, осуществляется в соответствии с Федеральным законом от 21.07.2005 N 94-ФЗ «О размещении заказов на поставки товаров, выполнение  работ, оказание услуг для государственных и   муниципальных нужд».</w:t>
            </w:r>
          </w:p>
        </w:tc>
      </w:tr>
      <w:tr w:rsidR="00511B47" w:rsidRPr="00B93053" w:rsidTr="00EA00EF">
        <w:trPr>
          <w:tblCellSpacing w:w="0" w:type="dxa"/>
        </w:trPr>
        <w:tc>
          <w:tcPr>
            <w:tcW w:w="0" w:type="auto"/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программой и </w:t>
            </w:r>
            <w:proofErr w:type="gramStart"/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её реализацией</w:t>
            </w:r>
          </w:p>
        </w:tc>
        <w:tc>
          <w:tcPr>
            <w:tcW w:w="0" w:type="auto"/>
          </w:tcPr>
          <w:p w:rsidR="00511B47" w:rsidRPr="001A4D17" w:rsidRDefault="00511B47" w:rsidP="00BF511D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выполнением настоящей Программы  осуществляет администрация  </w:t>
            </w:r>
            <w:r w:rsidR="002B2A46">
              <w:rPr>
                <w:rFonts w:ascii="Times New Roman" w:hAnsi="Times New Roman"/>
                <w:sz w:val="24"/>
                <w:szCs w:val="24"/>
                <w:lang w:eastAsia="ru-RU"/>
              </w:rPr>
              <w:t>Сургодьского</w:t>
            </w:r>
            <w:r w:rsidR="006572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511B47" w:rsidRPr="00B93053" w:rsidTr="00EA00EF">
        <w:trPr>
          <w:tblCellSpacing w:w="0" w:type="dxa"/>
        </w:trPr>
        <w:tc>
          <w:tcPr>
            <w:tcW w:w="0" w:type="auto"/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Разработчики</w:t>
            </w:r>
          </w:p>
        </w:tc>
        <w:tc>
          <w:tcPr>
            <w:tcW w:w="0" w:type="auto"/>
          </w:tcPr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2B2A46">
              <w:rPr>
                <w:rFonts w:ascii="Times New Roman" w:hAnsi="Times New Roman"/>
                <w:sz w:val="24"/>
                <w:szCs w:val="24"/>
                <w:lang w:eastAsia="ru-RU"/>
              </w:rPr>
              <w:t>Сургодьского</w:t>
            </w:r>
            <w:r w:rsidR="006572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511B47" w:rsidRPr="001A4D17" w:rsidRDefault="00511B47" w:rsidP="00E672D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> </w:t>
      </w:r>
    </w:p>
    <w:p w:rsidR="00511B47" w:rsidRDefault="00511B47" w:rsidP="001A4D17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11B47" w:rsidRDefault="00511B47" w:rsidP="001A4D17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15463" w:rsidRDefault="00915463" w:rsidP="001A4D17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15463" w:rsidRDefault="00915463" w:rsidP="001A4D17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15463" w:rsidRDefault="00915463" w:rsidP="001A4D17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EA00EF" w:rsidRDefault="00EA00EF" w:rsidP="001A4D17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EA00EF" w:rsidRDefault="00EA00EF" w:rsidP="001A4D17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EA00EF" w:rsidRDefault="00EA00EF" w:rsidP="001A4D17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15463" w:rsidRDefault="00915463" w:rsidP="001A4D17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11B47" w:rsidRPr="001A4D17" w:rsidRDefault="00511B47" w:rsidP="00EA00E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A4D17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Програм</w:t>
      </w:r>
      <w:r w:rsidR="0091546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ма "Профилактика экстремизма и </w:t>
      </w:r>
      <w:r w:rsidRPr="001A4D1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терроризма на территории </w:t>
      </w:r>
      <w:r w:rsidR="002B2A46">
        <w:rPr>
          <w:rFonts w:ascii="Times New Roman" w:hAnsi="Times New Roman"/>
          <w:b/>
          <w:bCs/>
          <w:sz w:val="28"/>
          <w:szCs w:val="28"/>
          <w:lang w:eastAsia="ru-RU"/>
        </w:rPr>
        <w:t>Сургодьского</w:t>
      </w:r>
      <w:r w:rsidR="006572D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1A4D1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сельского поселения» </w:t>
      </w:r>
      <w:r w:rsidR="00915463">
        <w:rPr>
          <w:rFonts w:ascii="Times New Roman" w:hAnsi="Times New Roman"/>
          <w:b/>
          <w:bCs/>
          <w:sz w:val="28"/>
          <w:szCs w:val="28"/>
          <w:lang w:eastAsia="ru-RU"/>
        </w:rPr>
        <w:t>на 2017-2020</w:t>
      </w:r>
      <w:r w:rsidRPr="001A4D1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годы"</w:t>
      </w:r>
      <w:r w:rsidRPr="001A4D17">
        <w:rPr>
          <w:rFonts w:ascii="Times New Roman" w:hAnsi="Times New Roman"/>
          <w:b/>
          <w:bCs/>
          <w:sz w:val="28"/>
          <w:szCs w:val="28"/>
          <w:lang w:eastAsia="ru-RU"/>
        </w:rPr>
        <w:br/>
      </w:r>
      <w:r w:rsidRPr="001A4D17">
        <w:rPr>
          <w:rFonts w:ascii="Times New Roman" w:hAnsi="Times New Roman"/>
          <w:b/>
          <w:bCs/>
          <w:sz w:val="28"/>
          <w:szCs w:val="28"/>
          <w:lang w:eastAsia="ru-RU"/>
        </w:rPr>
        <w:br/>
        <w:t>I. Оценка исходной ситуации</w:t>
      </w:r>
    </w:p>
    <w:p w:rsidR="00511B47" w:rsidRPr="001A4D17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A4D17">
        <w:rPr>
          <w:rFonts w:ascii="Times New Roman" w:hAnsi="Times New Roman"/>
          <w:sz w:val="28"/>
          <w:szCs w:val="28"/>
          <w:lang w:eastAsia="ru-RU"/>
        </w:rPr>
        <w:t>Резкая активизация деятельности молодежных объединений экстремистской направленности ("Скинхэды", "Российское национальное единство", "Национал - большевистская партия", "Актив красной молодежи" и др.), формирование большинством из них в регионах Российской Федерации структур и ячеек своих объединений, организованная финансовая поддержка - все это создает серьезную угрозу поддержанию законно</w:t>
      </w:r>
      <w:r>
        <w:rPr>
          <w:rFonts w:ascii="Times New Roman" w:hAnsi="Times New Roman"/>
          <w:sz w:val="28"/>
          <w:szCs w:val="28"/>
          <w:lang w:eastAsia="ru-RU"/>
        </w:rPr>
        <w:t xml:space="preserve">сти и правопорядка Российской Федерации. </w:t>
      </w:r>
      <w:r w:rsidRPr="001A4D17">
        <w:rPr>
          <w:rFonts w:ascii="Times New Roman" w:hAnsi="Times New Roman"/>
          <w:sz w:val="28"/>
          <w:szCs w:val="28"/>
          <w:lang w:eastAsia="ru-RU"/>
        </w:rPr>
        <w:t>Экстремистские организации и их члены используют любые социальные, этнические и религиозные осложнения, разногласия между политическими партиями и объединениями, иные факторы нестабильности в целях достижения своих идеологических и политических интересов.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Члены экстремистских организаций активно участвовали в акциях протеста, связанных с монетизацией льгот, реформой жилищно-коммунального хозяйства и иных, в том числе разрешенных в законном порядке публичных акциях, в ходе которых призывали участников к блокированию автодорог, зданий органов власти и управления и иным противоправным действиям. Членами экстремистских организаций неоднократно осуществлялись попытки проникновения в здания органов государственной власти и управления, что наносит не только материальный вред, но и значительно подрывает авторитет государственной власти.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Общественная опасность объединений экстремистской направленности и необходимость принятия эффективных мер по противодействию и усилению борьбы проявлениями любых форм экстремизма очевидна. Довольно часто действия экстремистов приобретают характер вандализма, выражаются в осквернении зданий, порче имущества, как государственного, так и личного и квалифицируются по статье 214 Уголовного кодекса Российской Федерации.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Усиление борьбы с экстремизмом ведется с очевидными уголовно наказуемыми действиями - терроризмом, захватом или присвоением властных полномочий, созданием незаконных вооруженных формирований, осуществлением массовых беспорядков, хулиганством и актами вандализма по мотивам идеологической, политической, расовой, национальной или рел</w:t>
      </w:r>
      <w:r>
        <w:rPr>
          <w:rFonts w:ascii="Times New Roman" w:hAnsi="Times New Roman"/>
          <w:sz w:val="28"/>
          <w:szCs w:val="28"/>
          <w:lang w:eastAsia="ru-RU"/>
        </w:rPr>
        <w:t xml:space="preserve">игиозной ненависти либо вражды. </w:t>
      </w:r>
      <w:r w:rsidRPr="001A4D17">
        <w:rPr>
          <w:rFonts w:ascii="Times New Roman" w:hAnsi="Times New Roman"/>
          <w:sz w:val="28"/>
          <w:szCs w:val="28"/>
          <w:lang w:eastAsia="ru-RU"/>
        </w:rPr>
        <w:t xml:space="preserve">Сегодняшняя борьба с экстремизмом затрагивает также сферы, которые трактуются как: - подрыв безопасности Российской Федерации; возбуждение расовой, национальной или религиозной розни, а также социальной розни, связанной с насилием или призывами к насилию; - унижение национального достоинства, а равно по мотивам ненависти либо вражды в отношении какой-либо социальной группы; - пропаганда исключительности, превосходства либо неполноценности граждан по признаку их отношения к религии, социальной, </w:t>
      </w:r>
      <w:r w:rsidRPr="001A4D17">
        <w:rPr>
          <w:rFonts w:ascii="Times New Roman" w:hAnsi="Times New Roman"/>
          <w:sz w:val="28"/>
          <w:szCs w:val="28"/>
          <w:lang w:eastAsia="ru-RU"/>
        </w:rPr>
        <w:lastRenderedPageBreak/>
        <w:t>расовой, национальной, религиозной или языковой принадлежности; 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смешения.</w:t>
      </w:r>
    </w:p>
    <w:p w:rsidR="00511B47" w:rsidRPr="001A4D17" w:rsidRDefault="00511B47" w:rsidP="00EA00E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A4D17">
        <w:rPr>
          <w:rFonts w:ascii="Times New Roman" w:hAnsi="Times New Roman"/>
          <w:b/>
          <w:bCs/>
          <w:sz w:val="28"/>
          <w:szCs w:val="28"/>
          <w:lang w:eastAsia="ru-RU"/>
        </w:rPr>
        <w:t>2. Цель и задачи Программы</w:t>
      </w:r>
    </w:p>
    <w:p w:rsidR="00511B47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A4D17">
        <w:rPr>
          <w:rFonts w:ascii="Times New Roman" w:hAnsi="Times New Roman"/>
          <w:sz w:val="28"/>
          <w:szCs w:val="28"/>
          <w:lang w:eastAsia="ru-RU"/>
        </w:rPr>
        <w:t>Главная цель Программы -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самоуправления, а</w:t>
      </w:r>
      <w:r>
        <w:rPr>
          <w:rFonts w:ascii="Times New Roman" w:hAnsi="Times New Roman"/>
          <w:sz w:val="28"/>
          <w:szCs w:val="28"/>
          <w:lang w:eastAsia="ru-RU"/>
        </w:rPr>
        <w:t>дминистрации</w:t>
      </w:r>
      <w:r w:rsidRPr="001A4D17">
        <w:rPr>
          <w:rFonts w:ascii="Times New Roman" w:hAnsi="Times New Roman"/>
          <w:sz w:val="28"/>
          <w:szCs w:val="28"/>
          <w:lang w:eastAsia="ru-RU"/>
        </w:rPr>
        <w:t>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</w:t>
      </w:r>
      <w:r w:rsidR="00915463">
        <w:rPr>
          <w:rFonts w:ascii="Times New Roman" w:hAnsi="Times New Roman"/>
          <w:sz w:val="28"/>
          <w:szCs w:val="28"/>
          <w:lang w:eastAsia="ru-RU"/>
        </w:rPr>
        <w:t>нципов соблюдения прав и свобод</w:t>
      </w:r>
      <w:r w:rsidR="00D47CC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A4D17">
        <w:rPr>
          <w:rFonts w:ascii="Times New Roman" w:hAnsi="Times New Roman"/>
          <w:sz w:val="28"/>
          <w:szCs w:val="28"/>
          <w:lang w:eastAsia="ru-RU"/>
        </w:rPr>
        <w:t>человека.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Основными задачами р</w:t>
      </w:r>
      <w:r w:rsidR="00EA00EF">
        <w:rPr>
          <w:rFonts w:ascii="Times New Roman" w:hAnsi="Times New Roman"/>
          <w:sz w:val="28"/>
          <w:szCs w:val="28"/>
          <w:lang w:eastAsia="ru-RU"/>
        </w:rPr>
        <w:t>еализации Программы являются:</w:t>
      </w:r>
      <w:proofErr w:type="gramStart"/>
      <w:r w:rsidR="00EA00EF">
        <w:rPr>
          <w:rFonts w:ascii="Times New Roman" w:hAnsi="Times New Roman"/>
          <w:sz w:val="28"/>
          <w:szCs w:val="28"/>
          <w:lang w:eastAsia="ru-RU"/>
        </w:rPr>
        <w:br/>
        <w:t>-</w:t>
      </w:r>
      <w:proofErr w:type="gramEnd"/>
      <w:r w:rsidRPr="001A4D17">
        <w:rPr>
          <w:rFonts w:ascii="Times New Roman" w:hAnsi="Times New Roman"/>
          <w:sz w:val="28"/>
          <w:szCs w:val="28"/>
          <w:lang w:eastAsia="ru-RU"/>
        </w:rPr>
        <w:t xml:space="preserve">утверждение основ гражданской идентичности как начала, объединяющего всех жителей </w:t>
      </w:r>
      <w:r w:rsidR="002B2A46">
        <w:rPr>
          <w:rFonts w:ascii="Times New Roman" w:hAnsi="Times New Roman"/>
          <w:sz w:val="28"/>
          <w:szCs w:val="28"/>
          <w:lang w:eastAsia="ru-RU"/>
        </w:rPr>
        <w:t>Сургодьского</w:t>
      </w:r>
      <w:r w:rsidR="006572D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A00EF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поселения;</w:t>
      </w:r>
      <w:r w:rsidR="00EA00EF">
        <w:rPr>
          <w:rFonts w:ascii="Times New Roman" w:hAnsi="Times New Roman"/>
          <w:sz w:val="28"/>
          <w:szCs w:val="28"/>
          <w:lang w:eastAsia="ru-RU"/>
        </w:rPr>
        <w:br/>
        <w:t>-</w:t>
      </w:r>
      <w:r w:rsidRPr="001A4D17">
        <w:rPr>
          <w:rFonts w:ascii="Times New Roman" w:hAnsi="Times New Roman"/>
          <w:sz w:val="28"/>
          <w:szCs w:val="28"/>
          <w:lang w:eastAsia="ru-RU"/>
        </w:rPr>
        <w:t xml:space="preserve">воспитание культуры толерантности и </w:t>
      </w:r>
      <w:r w:rsidR="00EA00EF">
        <w:rPr>
          <w:rFonts w:ascii="Times New Roman" w:hAnsi="Times New Roman"/>
          <w:sz w:val="28"/>
          <w:szCs w:val="28"/>
          <w:lang w:eastAsia="ru-RU"/>
        </w:rPr>
        <w:t>межнационального согласия;</w:t>
      </w:r>
      <w:r w:rsidR="00EA00EF">
        <w:rPr>
          <w:rFonts w:ascii="Times New Roman" w:hAnsi="Times New Roman"/>
          <w:sz w:val="28"/>
          <w:szCs w:val="28"/>
          <w:lang w:eastAsia="ru-RU"/>
        </w:rPr>
        <w:br/>
        <w:t>-</w:t>
      </w:r>
      <w:r w:rsidRPr="001A4D17">
        <w:rPr>
          <w:rFonts w:ascii="Times New Roman" w:hAnsi="Times New Roman"/>
          <w:sz w:val="28"/>
          <w:szCs w:val="28"/>
          <w:lang w:eastAsia="ru-RU"/>
        </w:rPr>
        <w:t>достижение необходимого уровня правовой культуры граждан как основы толе</w:t>
      </w:r>
      <w:r w:rsidR="00EA00EF">
        <w:rPr>
          <w:rFonts w:ascii="Times New Roman" w:hAnsi="Times New Roman"/>
          <w:sz w:val="28"/>
          <w:szCs w:val="28"/>
          <w:lang w:eastAsia="ru-RU"/>
        </w:rPr>
        <w:t>рантного сознания и поведения;</w:t>
      </w:r>
      <w:r w:rsidR="00EA00EF">
        <w:rPr>
          <w:rFonts w:ascii="Times New Roman" w:hAnsi="Times New Roman"/>
          <w:sz w:val="28"/>
          <w:szCs w:val="28"/>
          <w:lang w:eastAsia="ru-RU"/>
        </w:rPr>
        <w:br/>
        <w:t>-</w:t>
      </w:r>
      <w:r w:rsidRPr="001A4D17">
        <w:rPr>
          <w:rFonts w:ascii="Times New Roman" w:hAnsi="Times New Roman"/>
          <w:sz w:val="28"/>
          <w:szCs w:val="28"/>
          <w:lang w:eastAsia="ru-RU"/>
        </w:rPr>
        <w:t xml:space="preserve"> 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</w:t>
      </w:r>
      <w:r>
        <w:rPr>
          <w:rFonts w:ascii="Times New Roman" w:hAnsi="Times New Roman"/>
          <w:sz w:val="28"/>
          <w:szCs w:val="28"/>
          <w:lang w:eastAsia="ru-RU"/>
        </w:rPr>
        <w:t xml:space="preserve">согласию, готовности к диалогу; </w:t>
      </w:r>
    </w:p>
    <w:p w:rsidR="00511B47" w:rsidRPr="001A4D17" w:rsidRDefault="00EA00EF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="00511B47" w:rsidRPr="001A4D17">
        <w:rPr>
          <w:rFonts w:ascii="Times New Roman" w:hAnsi="Times New Roman"/>
          <w:sz w:val="28"/>
          <w:szCs w:val="28"/>
          <w:lang w:eastAsia="ru-RU"/>
        </w:rPr>
        <w:t>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</w:t>
      </w:r>
      <w:r>
        <w:rPr>
          <w:rFonts w:ascii="Times New Roman" w:hAnsi="Times New Roman"/>
          <w:sz w:val="28"/>
          <w:szCs w:val="28"/>
          <w:lang w:eastAsia="ru-RU"/>
        </w:rPr>
        <w:t>ьной и конфессиональной почве.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br/>
        <w:t>-</w:t>
      </w:r>
      <w:proofErr w:type="gramEnd"/>
      <w:r w:rsidR="00511B47" w:rsidRPr="001A4D17">
        <w:rPr>
          <w:rFonts w:ascii="Times New Roman" w:hAnsi="Times New Roman"/>
          <w:sz w:val="28"/>
          <w:szCs w:val="28"/>
          <w:lang w:eastAsia="ru-RU"/>
        </w:rPr>
        <w:t>разработка и реализация в муниципальных учреждениях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511B47" w:rsidRPr="001A4D17" w:rsidRDefault="00511B47" w:rsidP="00EA00E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A4D17">
        <w:rPr>
          <w:rFonts w:ascii="Times New Roman" w:hAnsi="Times New Roman"/>
          <w:b/>
          <w:bCs/>
          <w:sz w:val="28"/>
          <w:szCs w:val="28"/>
          <w:lang w:eastAsia="ru-RU"/>
        </w:rPr>
        <w:t>3. Основные мероприятия Программы</w:t>
      </w:r>
    </w:p>
    <w:p w:rsidR="00511B47" w:rsidRPr="001A4D17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A4D17">
        <w:rPr>
          <w:rFonts w:ascii="Times New Roman" w:hAnsi="Times New Roman"/>
          <w:sz w:val="28"/>
          <w:szCs w:val="28"/>
          <w:lang w:eastAsia="ru-RU"/>
        </w:rPr>
        <w:t>Последовательное обеспечение конституционных прав, гарантирующих равенство граждан любой расы и национальности, а также свободу вероисповедания; -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В сфере культуры и воспитании молодежи: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 xml:space="preserve">- утверждение концепции многокультурности и многоукладности российской </w:t>
      </w:r>
      <w:r w:rsidRPr="001A4D17">
        <w:rPr>
          <w:rFonts w:ascii="Times New Roman" w:hAnsi="Times New Roman"/>
          <w:sz w:val="28"/>
          <w:szCs w:val="28"/>
          <w:lang w:eastAsia="ru-RU"/>
        </w:rPr>
        <w:lastRenderedPageBreak/>
        <w:t>жизни;</w:t>
      </w:r>
      <w:proofErr w:type="gramStart"/>
      <w:r w:rsidRPr="001A4D17">
        <w:rPr>
          <w:rFonts w:ascii="Times New Roman" w:hAnsi="Times New Roman"/>
          <w:sz w:val="28"/>
          <w:szCs w:val="28"/>
          <w:lang w:eastAsia="ru-RU"/>
        </w:rPr>
        <w:br/>
        <w:t>-</w:t>
      </w:r>
      <w:proofErr w:type="gramEnd"/>
      <w:r w:rsidRPr="001A4D17">
        <w:rPr>
          <w:rFonts w:ascii="Times New Roman" w:hAnsi="Times New Roman"/>
          <w:sz w:val="28"/>
          <w:szCs w:val="28"/>
          <w:lang w:eastAsia="ru-RU"/>
        </w:rPr>
        <w:t>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-реагирование на случаи проявления среди детей и молодежи негативных стереотипов, межэтнической розни и личностного унижения представителей других национальностей и расового облика;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- пресечение деятельности и запрещение символики экстремистских групп и организаций на территории поселения;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- индивидуальная работа с теми, кто вовлечен в деятельность подобных групп или разделяет подобные взгляды;</w:t>
      </w:r>
      <w:proofErr w:type="gramStart"/>
      <w:r w:rsidRPr="001A4D17">
        <w:rPr>
          <w:rFonts w:ascii="Times New Roman" w:hAnsi="Times New Roman"/>
          <w:sz w:val="28"/>
          <w:szCs w:val="28"/>
          <w:lang w:eastAsia="ru-RU"/>
        </w:rPr>
        <w:br/>
        <w:t>-</w:t>
      </w:r>
      <w:proofErr w:type="gramEnd"/>
      <w:r w:rsidRPr="001A4D17">
        <w:rPr>
          <w:rFonts w:ascii="Times New Roman" w:hAnsi="Times New Roman"/>
          <w:sz w:val="28"/>
          <w:szCs w:val="28"/>
          <w:lang w:eastAsia="ru-RU"/>
        </w:rPr>
        <w:t>расширение для детей и молодежи экскурсионно-туристической деятельности для углубления их знаний о стране и ее народах;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-развитие художественной самодеятельности на основе различных народных традиций и культурного наследия, а также создание современных мультимедийных продуктов о культурном многообразии России.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В сфере организации работы  библиотечной системы;</w:t>
      </w:r>
      <w:proofErr w:type="gramStart"/>
      <w:r w:rsidRPr="001A4D17">
        <w:rPr>
          <w:rFonts w:ascii="Times New Roman" w:hAnsi="Times New Roman"/>
          <w:sz w:val="28"/>
          <w:szCs w:val="28"/>
          <w:lang w:eastAsia="ru-RU"/>
        </w:rPr>
        <w:br/>
        <w:t>-</w:t>
      </w:r>
      <w:proofErr w:type="gramEnd"/>
      <w:r w:rsidRPr="001A4D17">
        <w:rPr>
          <w:rFonts w:ascii="Times New Roman" w:hAnsi="Times New Roman"/>
          <w:sz w:val="28"/>
          <w:szCs w:val="28"/>
          <w:lang w:eastAsia="ru-RU"/>
        </w:rPr>
        <w:t>осуществление регулярного мониторинга печатных и электронных СМИ, Интернет-изданий и литературы, а также продуктов индустрии массовых развлечений на предмет выявления попыток разжигания расовой, этнической и религиозной вражды и ненависти и призывов к насилию;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-не упоминать без крайней необходимости этническую принадлежность персонажей журналистских материалов;</w:t>
      </w:r>
      <w:r w:rsidRPr="001A4D17">
        <w:rPr>
          <w:rFonts w:ascii="Times New Roman" w:hAnsi="Times New Roman"/>
          <w:sz w:val="28"/>
          <w:szCs w:val="28"/>
          <w:lang w:eastAsia="ru-RU"/>
        </w:rPr>
        <w:br/>
        <w:t>-популяризация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511B47" w:rsidRPr="00D65A4D" w:rsidRDefault="00511B47" w:rsidP="00EA00E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4. Механизм реализации программы, </w:t>
      </w:r>
      <w:proofErr w:type="gramStart"/>
      <w:r w:rsidRPr="00D65A4D">
        <w:rPr>
          <w:rFonts w:ascii="Times New Roman" w:hAnsi="Times New Roman"/>
          <w:b/>
          <w:bCs/>
          <w:sz w:val="28"/>
          <w:szCs w:val="28"/>
          <w:lang w:eastAsia="ru-RU"/>
        </w:rPr>
        <w:t>контроль за</w:t>
      </w:r>
      <w:proofErr w:type="gramEnd"/>
      <w:r w:rsidRPr="00D65A4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ходом и оценка эффективности ее реализации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 xml:space="preserve">Общее управление реализацией программы и координацию деятельности исполнителей осуществляет Комиссия по противодействию терроризму и экстремистской деятельности, образуемая в администрации </w:t>
      </w:r>
      <w:r w:rsidR="002B2A46">
        <w:rPr>
          <w:rFonts w:ascii="Times New Roman" w:hAnsi="Times New Roman"/>
          <w:sz w:val="28"/>
          <w:szCs w:val="28"/>
          <w:lang w:eastAsia="ru-RU"/>
        </w:rPr>
        <w:t>Сургодьского</w:t>
      </w:r>
      <w:r w:rsidR="006572D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65A4D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 Комиссия вносит </w:t>
      </w:r>
      <w:proofErr w:type="gramStart"/>
      <w:r w:rsidRPr="00D65A4D">
        <w:rPr>
          <w:rFonts w:ascii="Times New Roman" w:hAnsi="Times New Roman"/>
          <w:sz w:val="28"/>
          <w:szCs w:val="28"/>
          <w:lang w:eastAsia="ru-RU"/>
        </w:rPr>
        <w:t>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</w:t>
      </w:r>
      <w:proofErr w:type="gramEnd"/>
      <w:r w:rsidRPr="00D65A4D">
        <w:rPr>
          <w:rFonts w:ascii="Times New Roman" w:hAnsi="Times New Roman"/>
          <w:sz w:val="28"/>
          <w:szCs w:val="28"/>
          <w:lang w:eastAsia="ru-RU"/>
        </w:rPr>
        <w:t xml:space="preserve"> разработки, формирования и реализации долгосрочных муниципальных целевых программ.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Исполнитель программных мероприятий осуществляет текущее управление реализацией программных мероприятий.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Реализация программы осуществляется на основе условий, порядка и правил, утвержденных федеральными, республиканскими и муниципальными нормативными правовыми актами.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lastRenderedPageBreak/>
        <w:t>Муниципальный заказчик Программы ежегодно уточняет целевые показатели и возможные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65A4D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Pr="00D65A4D">
        <w:rPr>
          <w:rFonts w:ascii="Times New Roman" w:hAnsi="Times New Roman"/>
          <w:sz w:val="28"/>
          <w:szCs w:val="28"/>
          <w:lang w:eastAsia="ru-RU"/>
        </w:rPr>
        <w:t xml:space="preserve"> реализацией программы осуществляет администрация муниципального образования </w:t>
      </w:r>
      <w:r w:rsidR="002B2A46">
        <w:rPr>
          <w:rFonts w:ascii="Times New Roman" w:hAnsi="Times New Roman"/>
          <w:sz w:val="28"/>
          <w:szCs w:val="28"/>
          <w:lang w:eastAsia="ru-RU"/>
        </w:rPr>
        <w:t xml:space="preserve">Сургодьское </w:t>
      </w:r>
      <w:r w:rsidRPr="00D65A4D">
        <w:rPr>
          <w:rFonts w:ascii="Times New Roman" w:hAnsi="Times New Roman"/>
          <w:sz w:val="28"/>
          <w:szCs w:val="28"/>
          <w:lang w:eastAsia="ru-RU"/>
        </w:rPr>
        <w:t>сельское поселение</w:t>
      </w:r>
    </w:p>
    <w:p w:rsidR="00511B47" w:rsidRPr="00D65A4D" w:rsidRDefault="00511B47" w:rsidP="00EA00E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b/>
          <w:bCs/>
          <w:sz w:val="28"/>
          <w:szCs w:val="28"/>
          <w:lang w:eastAsia="ru-RU"/>
        </w:rPr>
        <w:t>Раздел  5. Нормативное обеспечение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Pr="00D65A4D">
        <w:rPr>
          <w:rFonts w:ascii="Times New Roman" w:hAnsi="Times New Roman"/>
          <w:sz w:val="28"/>
          <w:szCs w:val="28"/>
          <w:lang w:eastAsia="ru-RU"/>
        </w:rPr>
        <w:t xml:space="preserve">Выполнение мероприятий Программы осуществляется в соответствии с нормативными правовыми актами в области противодействия   терроризму и экстремизму на территории </w:t>
      </w:r>
      <w:r w:rsidR="002B2A46">
        <w:rPr>
          <w:rFonts w:ascii="Times New Roman" w:hAnsi="Times New Roman"/>
          <w:sz w:val="28"/>
          <w:szCs w:val="28"/>
          <w:lang w:eastAsia="ru-RU"/>
        </w:rPr>
        <w:t>Сургодьского</w:t>
      </w:r>
      <w:r w:rsidR="006572D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65A4D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Торбеевского района Республики Мордовия.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   Направление исполнения, порядок предоставления и расходования финансовых сре</w:t>
      </w:r>
      <w:proofErr w:type="gramStart"/>
      <w:r w:rsidRPr="00D65A4D">
        <w:rPr>
          <w:rFonts w:ascii="Times New Roman" w:hAnsi="Times New Roman"/>
          <w:sz w:val="28"/>
          <w:szCs w:val="28"/>
          <w:lang w:eastAsia="ru-RU"/>
        </w:rPr>
        <w:t>дств дл</w:t>
      </w:r>
      <w:proofErr w:type="gramEnd"/>
      <w:r w:rsidRPr="00D65A4D">
        <w:rPr>
          <w:rFonts w:ascii="Times New Roman" w:hAnsi="Times New Roman"/>
          <w:sz w:val="28"/>
          <w:szCs w:val="28"/>
          <w:lang w:eastAsia="ru-RU"/>
        </w:rPr>
        <w:t xml:space="preserve">я выполнения мероприятий Программы утверждаются нормативными правовыми актами Администрации </w:t>
      </w:r>
      <w:r w:rsidR="002B2A46">
        <w:rPr>
          <w:rFonts w:ascii="Times New Roman" w:hAnsi="Times New Roman"/>
          <w:sz w:val="28"/>
          <w:szCs w:val="28"/>
          <w:lang w:eastAsia="ru-RU"/>
        </w:rPr>
        <w:t>Сургодьского</w:t>
      </w:r>
      <w:r w:rsidR="006572D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65A4D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  Торбеевского района Республики Мордовия.</w:t>
      </w:r>
    </w:p>
    <w:p w:rsidR="00511B47" w:rsidRPr="00D65A4D" w:rsidRDefault="00511B47" w:rsidP="00EA00E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b/>
          <w:bCs/>
          <w:sz w:val="28"/>
          <w:szCs w:val="28"/>
          <w:lang w:eastAsia="ru-RU"/>
        </w:rPr>
        <w:t>Раздел 6.Оценка эффективности социально-экономических последствий от реализации Программы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  В результате реализации Программы ожидается: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 -Совершенствование форм и методов работы органов местного самоуправления  </w:t>
      </w:r>
      <w:r w:rsidR="002B2A46">
        <w:rPr>
          <w:rFonts w:ascii="Times New Roman" w:hAnsi="Times New Roman"/>
          <w:sz w:val="28"/>
          <w:szCs w:val="28"/>
          <w:lang w:eastAsia="ru-RU"/>
        </w:rPr>
        <w:t>Сургодьского</w:t>
      </w:r>
      <w:r w:rsidR="006572D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65A4D">
        <w:rPr>
          <w:rFonts w:ascii="Times New Roman" w:hAnsi="Times New Roman"/>
          <w:sz w:val="28"/>
          <w:szCs w:val="28"/>
          <w:lang w:eastAsia="ru-RU"/>
        </w:rPr>
        <w:t xml:space="preserve">  сельского поселения Торбеевского района Республики Мордовия по противодействию экстремизму и терроризму, проявления ксенофобии, национальной и расовой нетерпимости, противодействию этнической дискриминации на территории </w:t>
      </w:r>
      <w:r w:rsidR="002B2A46">
        <w:rPr>
          <w:rFonts w:ascii="Times New Roman" w:hAnsi="Times New Roman"/>
          <w:sz w:val="28"/>
          <w:szCs w:val="28"/>
          <w:lang w:eastAsia="ru-RU"/>
        </w:rPr>
        <w:t>Сургодьского</w:t>
      </w:r>
      <w:r w:rsidR="006572D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65A4D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Торбеевского района Республики Мордовия;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 -препятствование созданию и деятельности националистических экстремистских молодежных группировок;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  -укрепление и культивирование в молодежной среде атмосферы межэтнического согласия и толерантности;</w:t>
      </w:r>
    </w:p>
    <w:p w:rsidR="00511B47" w:rsidRPr="00D65A4D" w:rsidRDefault="00EA00EF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  </w:t>
      </w:r>
      <w:r w:rsidR="00511B47" w:rsidRPr="00D65A4D">
        <w:rPr>
          <w:rFonts w:ascii="Times New Roman" w:hAnsi="Times New Roman"/>
          <w:sz w:val="28"/>
          <w:szCs w:val="28"/>
          <w:lang w:eastAsia="ru-RU"/>
        </w:rPr>
        <w:t>-формирование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конфессиональных сообществ;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t>   - гармонизация межнациональных отношений, повышение уровня этносоциальной комфортности;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5A4D">
        <w:rPr>
          <w:rFonts w:ascii="Times New Roman" w:hAnsi="Times New Roman"/>
          <w:sz w:val="28"/>
          <w:szCs w:val="28"/>
          <w:lang w:eastAsia="ru-RU"/>
        </w:rPr>
        <w:lastRenderedPageBreak/>
        <w:t>    -формирование единого информационного пространства для пропаганды и распространения на территории сельского поселения идей гражданской солидарности, уважения к другим культурам.</w:t>
      </w: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Pr="00D65A4D" w:rsidRDefault="00511B47" w:rsidP="001A4D17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Default="00511B47" w:rsidP="00D65A4D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  <w:r w:rsidRPr="001A4D17">
        <w:rPr>
          <w:rFonts w:ascii="Times New Roman" w:hAnsi="Times New Roman"/>
          <w:sz w:val="28"/>
          <w:szCs w:val="28"/>
          <w:lang w:eastAsia="ru-RU"/>
        </w:rPr>
        <w:br/>
      </w:r>
      <w:r w:rsidRPr="001A4D17">
        <w:rPr>
          <w:rFonts w:ascii="Times New Roman" w:hAnsi="Times New Roman"/>
          <w:sz w:val="28"/>
          <w:szCs w:val="28"/>
          <w:lang w:eastAsia="ru-RU"/>
        </w:rPr>
        <w:br/>
      </w:r>
    </w:p>
    <w:p w:rsidR="00511B47" w:rsidRDefault="00511B47" w:rsidP="00D65A4D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Default="00511B47" w:rsidP="00D65A4D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Default="00511B47" w:rsidP="00D65A4D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Default="00511B47" w:rsidP="00D65A4D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Default="00511B47" w:rsidP="00D65A4D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Default="00511B47" w:rsidP="00D65A4D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Default="00511B47" w:rsidP="00D65A4D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Default="00511B47" w:rsidP="00D65A4D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Pr="001A4D17" w:rsidRDefault="00511B47" w:rsidP="00D65A4D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 </w:t>
      </w: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 </w:t>
      </w: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15463" w:rsidRDefault="00915463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15463" w:rsidRDefault="00915463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EA00EF" w:rsidRDefault="00EA00EF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EA00EF" w:rsidRDefault="00EA00EF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EA00EF" w:rsidRDefault="00EA00EF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EA00EF" w:rsidRDefault="00EA00EF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EA00EF" w:rsidRDefault="00EA00EF" w:rsidP="00E672D9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11B47" w:rsidRPr="00915463" w:rsidRDefault="00511B47" w:rsidP="00915463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915463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 xml:space="preserve">Перечень мероприятий </w:t>
      </w:r>
      <w:r w:rsidR="0035427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</w:t>
      </w:r>
      <w:r w:rsidRPr="0091546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реализации комплексной муниципальной </w:t>
      </w:r>
      <w:r w:rsidRPr="00915463">
        <w:rPr>
          <w:rFonts w:ascii="Times New Roman" w:hAnsi="Times New Roman"/>
          <w:b/>
          <w:bCs/>
          <w:sz w:val="28"/>
          <w:szCs w:val="28"/>
          <w:lang w:eastAsia="ru-RU"/>
        </w:rPr>
        <w:br/>
        <w:t>программы "Профилактика экстремизма и терроризма</w:t>
      </w:r>
      <w:r w:rsidRPr="00915463">
        <w:rPr>
          <w:rFonts w:ascii="Times New Roman" w:hAnsi="Times New Roman"/>
          <w:b/>
          <w:bCs/>
          <w:sz w:val="28"/>
          <w:szCs w:val="28"/>
          <w:lang w:eastAsia="ru-RU"/>
        </w:rPr>
        <w:br/>
        <w:t xml:space="preserve">на территории </w:t>
      </w:r>
      <w:r w:rsidR="002B2A46" w:rsidRPr="00915463">
        <w:rPr>
          <w:rFonts w:ascii="Times New Roman" w:hAnsi="Times New Roman"/>
          <w:b/>
          <w:bCs/>
          <w:sz w:val="28"/>
          <w:szCs w:val="28"/>
          <w:lang w:eastAsia="ru-RU"/>
        </w:rPr>
        <w:t>Сургодьского</w:t>
      </w:r>
      <w:r w:rsidR="006572DF" w:rsidRPr="0091546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1546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сельского поселения"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3119"/>
        <w:gridCol w:w="992"/>
        <w:gridCol w:w="1134"/>
        <w:gridCol w:w="142"/>
        <w:gridCol w:w="821"/>
        <w:gridCol w:w="171"/>
        <w:gridCol w:w="992"/>
        <w:gridCol w:w="1950"/>
      </w:tblGrid>
      <w:tr w:rsidR="00D47CC1" w:rsidRPr="00D47CC1" w:rsidTr="00D47CC1">
        <w:trPr>
          <w:trHeight w:val="838"/>
        </w:trPr>
        <w:tc>
          <w:tcPr>
            <w:tcW w:w="568" w:type="dxa"/>
            <w:vMerge w:val="restart"/>
          </w:tcPr>
          <w:p w:rsidR="00EA00EF" w:rsidRPr="00D47CC1" w:rsidRDefault="00511B47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 </w:t>
            </w:r>
            <w:r w:rsidR="00EA00EF" w:rsidRPr="00D47CC1">
              <w:rPr>
                <w:rFonts w:ascii="Times New Roman" w:hAnsi="Times New Roman"/>
                <w:lang w:eastAsia="ru-RU"/>
              </w:rPr>
              <w:t xml:space="preserve">№ </w:t>
            </w:r>
            <w:proofErr w:type="gramStart"/>
            <w:r w:rsidR="00EA00EF" w:rsidRPr="00D47CC1">
              <w:rPr>
                <w:rFonts w:ascii="Times New Roman" w:hAnsi="Times New Roman"/>
                <w:lang w:eastAsia="ru-RU"/>
              </w:rPr>
              <w:t>п</w:t>
            </w:r>
            <w:proofErr w:type="gramEnd"/>
            <w:r w:rsidR="00EA00EF" w:rsidRPr="00D47CC1">
              <w:rPr>
                <w:rFonts w:ascii="Times New Roman" w:hAnsi="Times New Roman"/>
                <w:lang w:eastAsia="ru-RU"/>
              </w:rPr>
              <w:t>/п</w:t>
            </w:r>
          </w:p>
        </w:tc>
        <w:tc>
          <w:tcPr>
            <w:tcW w:w="3119" w:type="dxa"/>
            <w:vMerge w:val="restart"/>
          </w:tcPr>
          <w:p w:rsidR="00EA00EF" w:rsidRPr="00D47CC1" w:rsidRDefault="00EA00EF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Наименование мероприятий</w:t>
            </w:r>
          </w:p>
        </w:tc>
        <w:tc>
          <w:tcPr>
            <w:tcW w:w="992" w:type="dxa"/>
            <w:vMerge w:val="restart"/>
          </w:tcPr>
          <w:p w:rsidR="00EA00EF" w:rsidRPr="00D47CC1" w:rsidRDefault="00EA00EF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Срок исполнения</w:t>
            </w:r>
          </w:p>
        </w:tc>
        <w:tc>
          <w:tcPr>
            <w:tcW w:w="1134" w:type="dxa"/>
            <w:vMerge w:val="restart"/>
          </w:tcPr>
          <w:p w:rsidR="00EA00EF" w:rsidRPr="00D47CC1" w:rsidRDefault="00EA00EF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Всего (тыс.</w:t>
            </w:r>
            <w:r w:rsidR="00D1051E" w:rsidRPr="00D47CC1">
              <w:rPr>
                <w:rFonts w:ascii="Times New Roman" w:hAnsi="Times New Roman"/>
                <w:lang w:eastAsia="ru-RU"/>
              </w:rPr>
              <w:t xml:space="preserve"> </w:t>
            </w:r>
            <w:r w:rsidRPr="00D47CC1">
              <w:rPr>
                <w:rFonts w:ascii="Times New Roman" w:hAnsi="Times New Roman"/>
                <w:lang w:eastAsia="ru-RU"/>
              </w:rPr>
              <w:t>руб.</w:t>
            </w:r>
            <w:r w:rsidR="00D1051E" w:rsidRPr="00D47CC1">
              <w:rPr>
                <w:rFonts w:ascii="Times New Roman" w:hAnsi="Times New Roman"/>
                <w:lang w:eastAsia="ru-RU"/>
              </w:rPr>
              <w:t>)</w:t>
            </w:r>
          </w:p>
        </w:tc>
        <w:tc>
          <w:tcPr>
            <w:tcW w:w="2126" w:type="dxa"/>
            <w:gridSpan w:val="4"/>
          </w:tcPr>
          <w:p w:rsidR="00EA00EF" w:rsidRPr="00D47CC1" w:rsidRDefault="00EA00EF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Источники финансирования</w:t>
            </w:r>
          </w:p>
        </w:tc>
        <w:tc>
          <w:tcPr>
            <w:tcW w:w="1950" w:type="dxa"/>
            <w:vMerge w:val="restart"/>
          </w:tcPr>
          <w:p w:rsidR="00EA00EF" w:rsidRPr="00D47CC1" w:rsidRDefault="00EA00EF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Ответственные исполнители</w:t>
            </w:r>
          </w:p>
        </w:tc>
      </w:tr>
      <w:tr w:rsidR="00D47CC1" w:rsidRPr="00D47CC1" w:rsidTr="00D47CC1">
        <w:tc>
          <w:tcPr>
            <w:tcW w:w="568" w:type="dxa"/>
            <w:vMerge/>
          </w:tcPr>
          <w:p w:rsidR="00EA00EF" w:rsidRPr="00D47CC1" w:rsidRDefault="00EA00EF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:rsidR="00EA00EF" w:rsidRPr="00D47CC1" w:rsidRDefault="00EA00EF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EA00EF" w:rsidRPr="00D47CC1" w:rsidRDefault="00EA00EF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EA00EF" w:rsidRPr="00D47CC1" w:rsidRDefault="00EA00EF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3"/>
          </w:tcPr>
          <w:p w:rsidR="00EA00EF" w:rsidRPr="00D47CC1" w:rsidRDefault="00EA00EF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Местный бюджет</w:t>
            </w:r>
          </w:p>
        </w:tc>
        <w:tc>
          <w:tcPr>
            <w:tcW w:w="992" w:type="dxa"/>
          </w:tcPr>
          <w:p w:rsidR="00EA00EF" w:rsidRPr="00D47CC1" w:rsidRDefault="00EA00EF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Прочие источники</w:t>
            </w:r>
          </w:p>
        </w:tc>
        <w:tc>
          <w:tcPr>
            <w:tcW w:w="1950" w:type="dxa"/>
            <w:vMerge/>
          </w:tcPr>
          <w:p w:rsidR="00EA00EF" w:rsidRPr="00D47CC1" w:rsidRDefault="00EA00EF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1051E" w:rsidRPr="00D47CC1" w:rsidTr="00D47CC1">
        <w:tc>
          <w:tcPr>
            <w:tcW w:w="9889" w:type="dxa"/>
            <w:gridSpan w:val="9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1. Организационные и пропагандистские мероприятия                  </w:t>
            </w:r>
          </w:p>
        </w:tc>
      </w:tr>
      <w:tr w:rsidR="00D47CC1" w:rsidRPr="00D47CC1" w:rsidTr="00D47CC1">
        <w:tc>
          <w:tcPr>
            <w:tcW w:w="568" w:type="dxa"/>
          </w:tcPr>
          <w:p w:rsidR="00EA00EF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1.</w:t>
            </w:r>
          </w:p>
        </w:tc>
        <w:tc>
          <w:tcPr>
            <w:tcW w:w="3119" w:type="dxa"/>
          </w:tcPr>
          <w:p w:rsidR="00EA00EF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Разработка плана профилактических мер, направленных на предупреждение экстремистской деятельности, в том числе на выявление и последующее устранение причин и условий, способствующих осуществлению  экстремистской деятельности на территории Сургодьского  сельского поселения</w:t>
            </w:r>
          </w:p>
        </w:tc>
        <w:tc>
          <w:tcPr>
            <w:tcW w:w="992" w:type="dxa"/>
          </w:tcPr>
          <w:p w:rsidR="00EA00EF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2017</w:t>
            </w:r>
          </w:p>
        </w:tc>
        <w:tc>
          <w:tcPr>
            <w:tcW w:w="1276" w:type="dxa"/>
            <w:gridSpan w:val="2"/>
          </w:tcPr>
          <w:p w:rsidR="00EA00EF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 xml:space="preserve">Без </w:t>
            </w:r>
            <w:proofErr w:type="gramStart"/>
            <w:r w:rsidRPr="00D47CC1">
              <w:rPr>
                <w:rFonts w:ascii="Times New Roman" w:hAnsi="Times New Roman"/>
                <w:lang w:eastAsia="ru-RU"/>
              </w:rPr>
              <w:t>финан-сирования</w:t>
            </w:r>
            <w:proofErr w:type="gramEnd"/>
          </w:p>
        </w:tc>
        <w:tc>
          <w:tcPr>
            <w:tcW w:w="992" w:type="dxa"/>
            <w:gridSpan w:val="2"/>
          </w:tcPr>
          <w:p w:rsidR="00EA00EF" w:rsidRPr="00D47CC1" w:rsidRDefault="00EA00EF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</w:tcPr>
          <w:p w:rsidR="00EA00EF" w:rsidRPr="00D47CC1" w:rsidRDefault="00EA00EF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EA00EF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Администрация Сургодьского  сельского поселения</w:t>
            </w:r>
          </w:p>
        </w:tc>
      </w:tr>
      <w:tr w:rsidR="00D47CC1" w:rsidRPr="00D47CC1" w:rsidTr="00D47CC1">
        <w:tc>
          <w:tcPr>
            <w:tcW w:w="568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2.</w:t>
            </w:r>
          </w:p>
        </w:tc>
        <w:tc>
          <w:tcPr>
            <w:tcW w:w="3119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Обобщить и распространить  опыт проведения просветительских информационных мероприятий в учреждениях культуры, образования  по формированию толерантности и преодолению ксенофобии.     </w:t>
            </w:r>
          </w:p>
        </w:tc>
        <w:tc>
          <w:tcPr>
            <w:tcW w:w="992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2017-</w:t>
            </w:r>
            <w:r w:rsidRPr="00D47CC1">
              <w:rPr>
                <w:rFonts w:ascii="Times New Roman" w:hAnsi="Times New Roman"/>
                <w:lang w:eastAsia="ru-RU"/>
              </w:rPr>
              <w:br/>
              <w:t>2020</w:t>
            </w:r>
          </w:p>
        </w:tc>
        <w:tc>
          <w:tcPr>
            <w:tcW w:w="1276" w:type="dxa"/>
            <w:gridSpan w:val="2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Без финан-сирова-ния</w:t>
            </w:r>
          </w:p>
        </w:tc>
        <w:tc>
          <w:tcPr>
            <w:tcW w:w="992" w:type="dxa"/>
            <w:gridSpan w:val="2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МБУК «КДЦ Сургодьского  сельского поселения»</w:t>
            </w:r>
          </w:p>
        </w:tc>
      </w:tr>
      <w:tr w:rsidR="00D47CC1" w:rsidRPr="00D47CC1" w:rsidTr="00D47CC1">
        <w:tc>
          <w:tcPr>
            <w:tcW w:w="568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3.</w:t>
            </w:r>
          </w:p>
        </w:tc>
        <w:tc>
          <w:tcPr>
            <w:tcW w:w="3119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Проведение мероприятий для детей и молодёжи  с использованием видеоматериалов.</w:t>
            </w:r>
          </w:p>
        </w:tc>
        <w:tc>
          <w:tcPr>
            <w:tcW w:w="992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2017-</w:t>
            </w:r>
            <w:r w:rsidRPr="00D47CC1">
              <w:rPr>
                <w:rFonts w:ascii="Times New Roman" w:hAnsi="Times New Roman"/>
                <w:lang w:eastAsia="ru-RU"/>
              </w:rPr>
              <w:br/>
              <w:t>2020</w:t>
            </w:r>
          </w:p>
        </w:tc>
        <w:tc>
          <w:tcPr>
            <w:tcW w:w="1276" w:type="dxa"/>
            <w:gridSpan w:val="2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Без финан-сирова-ния</w:t>
            </w:r>
          </w:p>
        </w:tc>
        <w:tc>
          <w:tcPr>
            <w:tcW w:w="992" w:type="dxa"/>
            <w:gridSpan w:val="2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МБУК «КДЦ Сургодьского  сельского поселения»</w:t>
            </w:r>
          </w:p>
        </w:tc>
      </w:tr>
      <w:tr w:rsidR="00D47CC1" w:rsidRPr="00D47CC1" w:rsidTr="00D47CC1">
        <w:tc>
          <w:tcPr>
            <w:tcW w:w="568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4.</w:t>
            </w:r>
          </w:p>
        </w:tc>
        <w:tc>
          <w:tcPr>
            <w:tcW w:w="3119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Распространение среди читателей библиотек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992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2017-</w:t>
            </w:r>
            <w:r w:rsidRPr="00D47CC1">
              <w:rPr>
                <w:rFonts w:ascii="Times New Roman" w:hAnsi="Times New Roman"/>
                <w:lang w:eastAsia="ru-RU"/>
              </w:rPr>
              <w:br/>
              <w:t>2020</w:t>
            </w:r>
          </w:p>
        </w:tc>
        <w:tc>
          <w:tcPr>
            <w:tcW w:w="1276" w:type="dxa"/>
            <w:gridSpan w:val="2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Без финан-сирова-ния</w:t>
            </w:r>
          </w:p>
        </w:tc>
        <w:tc>
          <w:tcPr>
            <w:tcW w:w="992" w:type="dxa"/>
            <w:gridSpan w:val="2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библиотека   </w:t>
            </w:r>
          </w:p>
        </w:tc>
      </w:tr>
      <w:tr w:rsidR="00D47CC1" w:rsidRPr="00D47CC1" w:rsidTr="00D47CC1">
        <w:tc>
          <w:tcPr>
            <w:tcW w:w="568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5.</w:t>
            </w:r>
          </w:p>
        </w:tc>
        <w:tc>
          <w:tcPr>
            <w:tcW w:w="3119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 xml:space="preserve">Организация работы учреждений культуры  по утверждению в сознании молодых людей  идеи личной и коллективной обязанности уважать права человека и разнообразие в нашем обществе (как проявление культурных, этнических, религиозных, политических и иных  различий между </w:t>
            </w:r>
            <w:r w:rsidRPr="00D47CC1">
              <w:rPr>
                <w:rFonts w:ascii="Times New Roman" w:hAnsi="Times New Roman"/>
                <w:lang w:eastAsia="ru-RU"/>
              </w:rPr>
              <w:lastRenderedPageBreak/>
              <w:t>людьми), формированию нетерпимости к любым, проявлениям экстремизма.        </w:t>
            </w:r>
          </w:p>
        </w:tc>
        <w:tc>
          <w:tcPr>
            <w:tcW w:w="992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lastRenderedPageBreak/>
              <w:t>2017-</w:t>
            </w:r>
            <w:r w:rsidRPr="00D47CC1">
              <w:rPr>
                <w:rFonts w:ascii="Times New Roman" w:hAnsi="Times New Roman"/>
                <w:lang w:eastAsia="ru-RU"/>
              </w:rPr>
              <w:br/>
              <w:t>2020</w:t>
            </w:r>
          </w:p>
        </w:tc>
        <w:tc>
          <w:tcPr>
            <w:tcW w:w="1276" w:type="dxa"/>
            <w:gridSpan w:val="2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Без финан-сирова-ния</w:t>
            </w:r>
          </w:p>
        </w:tc>
        <w:tc>
          <w:tcPr>
            <w:tcW w:w="992" w:type="dxa"/>
            <w:gridSpan w:val="2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МБУК «КДЦ Сургодьского  сельского поселения»</w:t>
            </w:r>
          </w:p>
        </w:tc>
      </w:tr>
      <w:tr w:rsidR="00D47CC1" w:rsidRPr="00D47CC1" w:rsidTr="00D47CC1">
        <w:tc>
          <w:tcPr>
            <w:tcW w:w="568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lastRenderedPageBreak/>
              <w:t>6.</w:t>
            </w:r>
          </w:p>
        </w:tc>
        <w:tc>
          <w:tcPr>
            <w:tcW w:w="3119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ЧС.</w:t>
            </w:r>
          </w:p>
        </w:tc>
        <w:tc>
          <w:tcPr>
            <w:tcW w:w="992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2017-</w:t>
            </w:r>
            <w:r w:rsidRPr="00D47CC1">
              <w:rPr>
                <w:rFonts w:ascii="Times New Roman" w:hAnsi="Times New Roman"/>
                <w:lang w:eastAsia="ru-RU"/>
              </w:rPr>
              <w:br/>
              <w:t>2020</w:t>
            </w:r>
          </w:p>
        </w:tc>
        <w:tc>
          <w:tcPr>
            <w:tcW w:w="1276" w:type="dxa"/>
            <w:gridSpan w:val="2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Без финан-сирова-ния</w:t>
            </w:r>
          </w:p>
        </w:tc>
        <w:tc>
          <w:tcPr>
            <w:tcW w:w="992" w:type="dxa"/>
            <w:gridSpan w:val="2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2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Администрация Сургодьского  сельского поселения</w:t>
            </w:r>
          </w:p>
        </w:tc>
      </w:tr>
      <w:tr w:rsidR="00D1051E" w:rsidRPr="00D47CC1" w:rsidTr="00D47CC1">
        <w:tc>
          <w:tcPr>
            <w:tcW w:w="9889" w:type="dxa"/>
            <w:gridSpan w:val="9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2. Мероприятия по профилактике экстремизма и терроризма</w:t>
            </w:r>
          </w:p>
        </w:tc>
      </w:tr>
      <w:tr w:rsidR="00D47CC1" w:rsidRPr="00D47CC1" w:rsidTr="00D47CC1">
        <w:tc>
          <w:tcPr>
            <w:tcW w:w="568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7.</w:t>
            </w:r>
          </w:p>
        </w:tc>
        <w:tc>
          <w:tcPr>
            <w:tcW w:w="3119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Проведение учений и  тренировок на объектах культуры, образования по отработке взаимодействия         территориальных органов исполнительной власти и правоохранительных органов при угрозе совершения террористического акта.</w:t>
            </w:r>
          </w:p>
        </w:tc>
        <w:tc>
          <w:tcPr>
            <w:tcW w:w="992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2017-</w:t>
            </w:r>
            <w:r w:rsidRPr="00D47CC1">
              <w:rPr>
                <w:rFonts w:ascii="Times New Roman" w:hAnsi="Times New Roman"/>
                <w:lang w:eastAsia="ru-RU"/>
              </w:rPr>
              <w:br/>
              <w:t>2020</w:t>
            </w:r>
          </w:p>
        </w:tc>
        <w:tc>
          <w:tcPr>
            <w:tcW w:w="1134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br/>
              <w:t>Без финан-сирова-ния</w:t>
            </w:r>
          </w:p>
        </w:tc>
        <w:tc>
          <w:tcPr>
            <w:tcW w:w="963" w:type="dxa"/>
            <w:gridSpan w:val="2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63" w:type="dxa"/>
            <w:gridSpan w:val="2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Администрация Сургодьского  сельского поселения</w:t>
            </w:r>
          </w:p>
        </w:tc>
      </w:tr>
      <w:tr w:rsidR="00D1051E" w:rsidRPr="00D47CC1" w:rsidTr="00D47CC1">
        <w:tc>
          <w:tcPr>
            <w:tcW w:w="9889" w:type="dxa"/>
            <w:gridSpan w:val="9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3.Приобретение научно-методических материалов, программ, печатных и электронных    учебных пособий, учебных фильмов, в том числе с использованием мультимедийных средств, для учреждений культуры и библиотеки    по вопросам профилактики экстремизма и предупреждения террористических актов    </w:t>
            </w:r>
          </w:p>
        </w:tc>
      </w:tr>
      <w:tr w:rsidR="00D47CC1" w:rsidRPr="00D47CC1" w:rsidTr="00D47CC1">
        <w:tc>
          <w:tcPr>
            <w:tcW w:w="568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8.</w:t>
            </w:r>
          </w:p>
        </w:tc>
        <w:tc>
          <w:tcPr>
            <w:tcW w:w="3119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 xml:space="preserve">Приобретение комплектов плакатов  антитеррористической культуры и по тематике и профилактике экстремизма для муниципальных </w:t>
            </w:r>
            <w:r w:rsidRPr="00D47CC1">
              <w:rPr>
                <w:rFonts w:ascii="Times New Roman" w:hAnsi="Times New Roman"/>
                <w:lang w:eastAsia="ru-RU"/>
              </w:rPr>
              <w:br/>
              <w:t>учреждений</w:t>
            </w:r>
          </w:p>
        </w:tc>
        <w:tc>
          <w:tcPr>
            <w:tcW w:w="992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 2018</w:t>
            </w:r>
          </w:p>
        </w:tc>
        <w:tc>
          <w:tcPr>
            <w:tcW w:w="1134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0,5</w:t>
            </w:r>
          </w:p>
        </w:tc>
        <w:tc>
          <w:tcPr>
            <w:tcW w:w="963" w:type="dxa"/>
            <w:gridSpan w:val="2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0,5</w:t>
            </w:r>
          </w:p>
        </w:tc>
        <w:tc>
          <w:tcPr>
            <w:tcW w:w="1163" w:type="dxa"/>
            <w:gridSpan w:val="2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АдминистрацияМБУК «КДЦ Сургодьского  сельского поселения»</w:t>
            </w:r>
          </w:p>
        </w:tc>
      </w:tr>
      <w:tr w:rsidR="00D1051E" w:rsidRPr="00D47CC1" w:rsidTr="00D47CC1">
        <w:tc>
          <w:tcPr>
            <w:tcW w:w="9889" w:type="dxa"/>
            <w:gridSpan w:val="9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4.Проведение акций Внимание - экстремизм! Терроризму нет! и т.д.</w:t>
            </w:r>
          </w:p>
        </w:tc>
      </w:tr>
      <w:tr w:rsidR="00D47CC1" w:rsidRPr="00D47CC1" w:rsidTr="00D47CC1">
        <w:tc>
          <w:tcPr>
            <w:tcW w:w="568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9.</w:t>
            </w:r>
          </w:p>
        </w:tc>
        <w:tc>
          <w:tcPr>
            <w:tcW w:w="3119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Размещение плакатов по профилактике экстремизма и терроризма на территории поселения</w:t>
            </w:r>
          </w:p>
        </w:tc>
        <w:tc>
          <w:tcPr>
            <w:tcW w:w="992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2017-</w:t>
            </w:r>
            <w:r w:rsidRPr="00D47CC1">
              <w:rPr>
                <w:rFonts w:ascii="Times New Roman" w:hAnsi="Times New Roman"/>
                <w:lang w:eastAsia="ru-RU"/>
              </w:rPr>
              <w:br/>
              <w:t>2020</w:t>
            </w:r>
          </w:p>
        </w:tc>
        <w:tc>
          <w:tcPr>
            <w:tcW w:w="1134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Без финан-сирова-ния</w:t>
            </w:r>
          </w:p>
        </w:tc>
        <w:tc>
          <w:tcPr>
            <w:tcW w:w="963" w:type="dxa"/>
            <w:gridSpan w:val="2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63" w:type="dxa"/>
            <w:gridSpan w:val="2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950" w:type="dxa"/>
          </w:tcPr>
          <w:p w:rsidR="00D1051E" w:rsidRPr="00D47CC1" w:rsidRDefault="00D1051E" w:rsidP="00D47C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lang w:eastAsia="ru-RU"/>
              </w:rPr>
            </w:pPr>
            <w:r w:rsidRPr="00D47CC1">
              <w:rPr>
                <w:rFonts w:ascii="Times New Roman" w:hAnsi="Times New Roman"/>
                <w:lang w:eastAsia="ru-RU"/>
              </w:rPr>
              <w:t>Администрация</w:t>
            </w:r>
          </w:p>
        </w:tc>
      </w:tr>
    </w:tbl>
    <w:p w:rsidR="00511B47" w:rsidRPr="00D1051E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lang w:eastAsia="ru-RU"/>
        </w:rPr>
      </w:pPr>
    </w:p>
    <w:p w:rsidR="00511B47" w:rsidRPr="001A4D17" w:rsidRDefault="00511B47" w:rsidP="00E672D9">
      <w:pPr>
        <w:spacing w:before="100" w:beforeAutospacing="1" w:after="24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br/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Примечание: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 xml:space="preserve">1. Комплексная муниципальная программа: "Профилактика экстремизма и терроризма на территории </w:t>
      </w:r>
      <w:r w:rsidR="002B2A46">
        <w:rPr>
          <w:rFonts w:ascii="Times New Roman" w:hAnsi="Times New Roman"/>
          <w:sz w:val="24"/>
          <w:szCs w:val="24"/>
          <w:lang w:eastAsia="ru-RU"/>
        </w:rPr>
        <w:t>Сургодьского</w:t>
      </w:r>
      <w:r w:rsidR="006572DF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915463">
        <w:rPr>
          <w:rFonts w:ascii="Times New Roman" w:hAnsi="Times New Roman"/>
          <w:sz w:val="24"/>
          <w:szCs w:val="24"/>
          <w:lang w:eastAsia="ru-RU"/>
        </w:rPr>
        <w:t>сельского поселения» на 2017-2020</w:t>
      </w:r>
      <w:r w:rsidRPr="001A4D17">
        <w:rPr>
          <w:rFonts w:ascii="Times New Roman" w:hAnsi="Times New Roman"/>
          <w:sz w:val="24"/>
          <w:szCs w:val="24"/>
          <w:lang w:eastAsia="ru-RU"/>
        </w:rPr>
        <w:t xml:space="preserve"> годы" подлежит корректировке и внесению дополнений.</w:t>
      </w:r>
    </w:p>
    <w:p w:rsidR="00511B4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Основные понятия</w:t>
      </w: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>1)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экстремистская деятельность (экстремизм):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насильственное изменение основ конституционного строя и нарушение целостности Российской Федерации;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публичное оправдание терроризма и иная террористическая деятельность;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возбуждение социальной, расовой, национальной или религиозной розни;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совершение преступлений по мотивам, указанным в пункте "е" части первой статьи 63 Уголовного кодекса Российской Федерации;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1A4D17">
        <w:rPr>
          <w:rFonts w:ascii="Times New Roman" w:hAnsi="Times New Roman"/>
          <w:sz w:val="24"/>
          <w:szCs w:val="24"/>
          <w:lang w:eastAsia="ru-RU"/>
        </w:rPr>
        <w:t>сходных</w:t>
      </w:r>
      <w:proofErr w:type="gramEnd"/>
      <w:r w:rsidRPr="001A4D17">
        <w:rPr>
          <w:rFonts w:ascii="Times New Roman" w:hAnsi="Times New Roman"/>
          <w:sz w:val="24"/>
          <w:szCs w:val="24"/>
          <w:lang w:eastAsia="ru-RU"/>
        </w:rPr>
        <w:t xml:space="preserve"> с нацистской атрибутикой или символикой до степени смешения;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организация и подготовка указанных деяний, а также подстрекательство к их осуществлению; </w:t>
      </w:r>
    </w:p>
    <w:p w:rsidR="00511B47" w:rsidRPr="001A4D17" w:rsidRDefault="00511B47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услуг; </w:t>
      </w: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4D17">
        <w:rPr>
          <w:rFonts w:ascii="Times New Roman" w:hAnsi="Times New Roman"/>
          <w:sz w:val="24"/>
          <w:szCs w:val="24"/>
          <w:lang w:eastAsia="ru-RU"/>
        </w:rPr>
        <w:t xml:space="preserve">2) 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экстремистская организация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>- общественное или религиозное объединение либо иная организация, в отношении которых по основаниям, предусмотренным настоящим Федеральным законом</w:t>
      </w:r>
      <w:proofErr w:type="gramStart"/>
      <w:r w:rsidRPr="001A4D17">
        <w:rPr>
          <w:rFonts w:ascii="Times New Roman" w:hAnsi="Times New Roman"/>
          <w:sz w:val="24"/>
          <w:szCs w:val="24"/>
          <w:lang w:eastAsia="ru-RU"/>
        </w:rPr>
        <w:t>,(</w:t>
      </w:r>
      <w:proofErr w:type="gramEnd"/>
      <w:r w:rsidRPr="001A4D17">
        <w:rPr>
          <w:rFonts w:ascii="Times New Roman" w:hAnsi="Times New Roman"/>
          <w:sz w:val="24"/>
          <w:szCs w:val="24"/>
          <w:lang w:eastAsia="ru-RU"/>
        </w:rPr>
        <w:t>Федеральный закон Российской Федерации от 25 июля 2002 года N 114-ФЗ О противодействии экстремистской деятельности) судом принято вступившее в законную силу решение о ликвидации или запрете деятельности в связи с осуществлением экстремистской деятельности;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</w:r>
      <w:r w:rsidRPr="001A4D17">
        <w:rPr>
          <w:rFonts w:ascii="Times New Roman" w:hAnsi="Times New Roman"/>
          <w:sz w:val="24"/>
          <w:szCs w:val="24"/>
          <w:lang w:eastAsia="ru-RU"/>
        </w:rPr>
        <w:br/>
      </w:r>
      <w:proofErr w:type="gramStart"/>
      <w:r w:rsidRPr="001A4D17">
        <w:rPr>
          <w:rFonts w:ascii="Times New Roman" w:hAnsi="Times New Roman"/>
          <w:sz w:val="24"/>
          <w:szCs w:val="24"/>
          <w:lang w:eastAsia="ru-RU"/>
        </w:rPr>
        <w:t xml:space="preserve">3) 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экстремистские материалы 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 xml:space="preserve">-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</w:t>
      </w:r>
      <w:r w:rsidRPr="001A4D17">
        <w:rPr>
          <w:rFonts w:ascii="Times New Roman" w:hAnsi="Times New Roman"/>
          <w:sz w:val="24"/>
          <w:szCs w:val="24"/>
          <w:lang w:eastAsia="ru-RU"/>
        </w:rPr>
        <w:lastRenderedPageBreak/>
        <w:t>руководителей национал-социалисткой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</w:t>
      </w:r>
      <w:proofErr w:type="gramEnd"/>
      <w:r w:rsidRPr="001A4D17">
        <w:rPr>
          <w:rFonts w:ascii="Times New Roman" w:hAnsi="Times New Roman"/>
          <w:sz w:val="24"/>
          <w:szCs w:val="24"/>
          <w:lang w:eastAsia="ru-RU"/>
        </w:rPr>
        <w:t xml:space="preserve"> какой-либо этнической, социальной, расовой, национальной или религиозной группы</w:t>
      </w:r>
      <w:proofErr w:type="gramStart"/>
      <w:r w:rsidRPr="001A4D17">
        <w:rPr>
          <w:rFonts w:ascii="Times New Roman" w:hAnsi="Times New Roman"/>
          <w:sz w:val="24"/>
          <w:szCs w:val="24"/>
          <w:lang w:eastAsia="ru-RU"/>
        </w:rPr>
        <w:t>."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</w:r>
      <w:r w:rsidRPr="001A4D17">
        <w:rPr>
          <w:rFonts w:ascii="Times New Roman" w:hAnsi="Times New Roman"/>
          <w:sz w:val="24"/>
          <w:szCs w:val="24"/>
          <w:lang w:eastAsia="ru-RU"/>
        </w:rPr>
        <w:br/>
      </w:r>
      <w:proofErr w:type="gramEnd"/>
      <w:r w:rsidRPr="001A4D17">
        <w:rPr>
          <w:rFonts w:ascii="Times New Roman" w:hAnsi="Times New Roman"/>
          <w:sz w:val="24"/>
          <w:szCs w:val="24"/>
          <w:lang w:eastAsia="ru-RU"/>
        </w:rPr>
        <w:t xml:space="preserve">4) 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Основные направления противодействия экстремистской деятельности.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 xml:space="preserve">Противодействие экстремистской деятельности осуществляется </w:t>
      </w:r>
      <w:proofErr w:type="gramStart"/>
      <w:r w:rsidRPr="001A4D17">
        <w:rPr>
          <w:rFonts w:ascii="Times New Roman" w:hAnsi="Times New Roman"/>
          <w:sz w:val="24"/>
          <w:szCs w:val="24"/>
          <w:lang w:eastAsia="ru-RU"/>
        </w:rPr>
        <w:t>по</w:t>
      </w:r>
      <w:proofErr w:type="gramEnd"/>
      <w:r w:rsidRPr="001A4D17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1A4D17">
        <w:rPr>
          <w:rFonts w:ascii="Times New Roman" w:hAnsi="Times New Roman"/>
          <w:sz w:val="24"/>
          <w:szCs w:val="24"/>
          <w:lang w:eastAsia="ru-RU"/>
        </w:rPr>
        <w:t>следующим</w:t>
      </w:r>
      <w:proofErr w:type="gramEnd"/>
      <w:r w:rsidRPr="001A4D17">
        <w:rPr>
          <w:rFonts w:ascii="Times New Roman" w:hAnsi="Times New Roman"/>
          <w:sz w:val="24"/>
          <w:szCs w:val="24"/>
          <w:lang w:eastAsia="ru-RU"/>
        </w:rPr>
        <w:t xml:space="preserve"> основным направлениям: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>-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>-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 xml:space="preserve">5) 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Субъекты противодействия экстремистской деятельности.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 xml:space="preserve">6) 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Профилактика экстремистской деятельности.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 xml:space="preserve">7) 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Толерантность</w:t>
      </w:r>
      <w:proofErr w:type="gramStart"/>
      <w:r w:rsidRPr="001A4D17">
        <w:rPr>
          <w:rFonts w:ascii="Times New Roman" w:hAnsi="Times New Roman"/>
          <w:sz w:val="24"/>
          <w:szCs w:val="24"/>
          <w:lang w:eastAsia="ru-RU"/>
        </w:rPr>
        <w:t>.(</w:t>
      </w:r>
      <w:proofErr w:type="gramEnd"/>
      <w:r w:rsidRPr="001A4D17">
        <w:rPr>
          <w:rFonts w:ascii="Times New Roman" w:hAnsi="Times New Roman"/>
          <w:sz w:val="24"/>
          <w:szCs w:val="24"/>
          <w:lang w:eastAsia="ru-RU"/>
        </w:rPr>
        <w:t>лат. tolerantia - терпение)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>- терпимость к чужому образу жизни, поведению, чужим обычаям, чувствам, верованиям, мнениям, идеям.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 xml:space="preserve">8) </w:t>
      </w:r>
      <w:r w:rsidRPr="001A4D17">
        <w:rPr>
          <w:rFonts w:ascii="Times New Roman" w:hAnsi="Times New Roman"/>
          <w:b/>
          <w:bCs/>
          <w:sz w:val="24"/>
          <w:szCs w:val="24"/>
          <w:lang w:eastAsia="ru-RU"/>
        </w:rPr>
        <w:t>Ксенофобия</w:t>
      </w:r>
      <w:r w:rsidRPr="001A4D17">
        <w:rPr>
          <w:rFonts w:ascii="Times New Roman" w:hAnsi="Times New Roman"/>
          <w:sz w:val="24"/>
          <w:szCs w:val="24"/>
          <w:lang w:eastAsia="ru-RU"/>
        </w:rPr>
        <w:t xml:space="preserve"> [греч. xenos - чужой + phobos - страх]</w:t>
      </w:r>
      <w:r w:rsidRPr="001A4D17">
        <w:rPr>
          <w:rFonts w:ascii="Times New Roman" w:hAnsi="Times New Roman"/>
          <w:sz w:val="24"/>
          <w:szCs w:val="24"/>
          <w:lang w:eastAsia="ru-RU"/>
        </w:rPr>
        <w:br/>
        <w:t>-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11B47" w:rsidRPr="001A4D17" w:rsidRDefault="00511B47" w:rsidP="00E672D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sectPr w:rsidR="00511B47" w:rsidRPr="001A4D17" w:rsidSect="007A58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30F99"/>
    <w:multiLevelType w:val="multilevel"/>
    <w:tmpl w:val="15E07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C233E0"/>
    <w:multiLevelType w:val="multilevel"/>
    <w:tmpl w:val="96FCA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8595AF7"/>
    <w:multiLevelType w:val="multilevel"/>
    <w:tmpl w:val="F23A4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BF339E"/>
    <w:multiLevelType w:val="multilevel"/>
    <w:tmpl w:val="E3248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4807"/>
    <w:rsid w:val="00023AE1"/>
    <w:rsid w:val="0006087D"/>
    <w:rsid w:val="000B7349"/>
    <w:rsid w:val="00123F01"/>
    <w:rsid w:val="00136E76"/>
    <w:rsid w:val="001658B7"/>
    <w:rsid w:val="00197D18"/>
    <w:rsid w:val="001A4D17"/>
    <w:rsid w:val="001B13F5"/>
    <w:rsid w:val="001F2C1E"/>
    <w:rsid w:val="002B2A46"/>
    <w:rsid w:val="002D6180"/>
    <w:rsid w:val="002E2133"/>
    <w:rsid w:val="00340C26"/>
    <w:rsid w:val="0035427F"/>
    <w:rsid w:val="003C2F9A"/>
    <w:rsid w:val="003D38FD"/>
    <w:rsid w:val="003E2D13"/>
    <w:rsid w:val="00452B05"/>
    <w:rsid w:val="00476A79"/>
    <w:rsid w:val="004A4171"/>
    <w:rsid w:val="005039DB"/>
    <w:rsid w:val="00511B47"/>
    <w:rsid w:val="005A3C1F"/>
    <w:rsid w:val="005D1AB8"/>
    <w:rsid w:val="006572DF"/>
    <w:rsid w:val="006B1AEA"/>
    <w:rsid w:val="006D4F3B"/>
    <w:rsid w:val="006E3E0D"/>
    <w:rsid w:val="006F3F0F"/>
    <w:rsid w:val="00742A70"/>
    <w:rsid w:val="00760541"/>
    <w:rsid w:val="007A4742"/>
    <w:rsid w:val="007A58B2"/>
    <w:rsid w:val="00816541"/>
    <w:rsid w:val="00825B4B"/>
    <w:rsid w:val="00842A9E"/>
    <w:rsid w:val="0086214F"/>
    <w:rsid w:val="00867BBB"/>
    <w:rsid w:val="00915463"/>
    <w:rsid w:val="00942605"/>
    <w:rsid w:val="00952C44"/>
    <w:rsid w:val="0097648A"/>
    <w:rsid w:val="00992D42"/>
    <w:rsid w:val="009C29D6"/>
    <w:rsid w:val="009F7369"/>
    <w:rsid w:val="00A94690"/>
    <w:rsid w:val="00AB6CB2"/>
    <w:rsid w:val="00AC4807"/>
    <w:rsid w:val="00AD1B50"/>
    <w:rsid w:val="00B1484A"/>
    <w:rsid w:val="00B51C24"/>
    <w:rsid w:val="00B818AC"/>
    <w:rsid w:val="00B81B38"/>
    <w:rsid w:val="00B93053"/>
    <w:rsid w:val="00B94F3D"/>
    <w:rsid w:val="00BF511D"/>
    <w:rsid w:val="00C3720F"/>
    <w:rsid w:val="00C52C52"/>
    <w:rsid w:val="00C60519"/>
    <w:rsid w:val="00CA6825"/>
    <w:rsid w:val="00D043A6"/>
    <w:rsid w:val="00D1051E"/>
    <w:rsid w:val="00D47CC1"/>
    <w:rsid w:val="00D65A4D"/>
    <w:rsid w:val="00D67B11"/>
    <w:rsid w:val="00D860DB"/>
    <w:rsid w:val="00DA66CF"/>
    <w:rsid w:val="00E2216E"/>
    <w:rsid w:val="00E3619C"/>
    <w:rsid w:val="00E672D9"/>
    <w:rsid w:val="00E82706"/>
    <w:rsid w:val="00EA00EF"/>
    <w:rsid w:val="00EB5B92"/>
    <w:rsid w:val="00EC303D"/>
    <w:rsid w:val="00EF66DA"/>
    <w:rsid w:val="00F66041"/>
    <w:rsid w:val="00F8251F"/>
    <w:rsid w:val="00FC2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8B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672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99"/>
    <w:qFormat/>
    <w:rsid w:val="00E672D9"/>
    <w:rPr>
      <w:rFonts w:cs="Times New Roman"/>
      <w:b/>
      <w:bCs/>
    </w:rPr>
  </w:style>
  <w:style w:type="paragraph" w:styleId="a5">
    <w:name w:val="No Spacing"/>
    <w:qFormat/>
    <w:rsid w:val="00B1484A"/>
    <w:rPr>
      <w:sz w:val="22"/>
      <w:szCs w:val="22"/>
      <w:lang w:eastAsia="en-US"/>
    </w:rPr>
  </w:style>
  <w:style w:type="paragraph" w:customStyle="1" w:styleId="conspluscell">
    <w:name w:val="conspluscell"/>
    <w:basedOn w:val="a"/>
    <w:uiPriority w:val="99"/>
    <w:rsid w:val="000B73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Emphasis"/>
    <w:uiPriority w:val="99"/>
    <w:qFormat/>
    <w:rsid w:val="00E82706"/>
    <w:rPr>
      <w:rFonts w:ascii="Times New Roman" w:hAnsi="Times New Roman" w:cs="Times New Roman"/>
      <w:i/>
      <w:iCs/>
    </w:rPr>
  </w:style>
  <w:style w:type="paragraph" w:customStyle="1" w:styleId="a7">
    <w:name w:val="Нормальный (таблица)"/>
    <w:basedOn w:val="a"/>
    <w:next w:val="a"/>
    <w:uiPriority w:val="99"/>
    <w:rsid w:val="00E8270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E827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9">
    <w:name w:val="Гипертекстовая ссылка"/>
    <w:uiPriority w:val="99"/>
    <w:rsid w:val="00E82706"/>
    <w:rPr>
      <w:rFonts w:ascii="Times New Roman" w:hAnsi="Times New Roman" w:cs="Times New Roman"/>
      <w:color w:val="000000"/>
    </w:rPr>
  </w:style>
  <w:style w:type="character" w:styleId="aa">
    <w:name w:val="Hyperlink"/>
    <w:uiPriority w:val="99"/>
    <w:semiHidden/>
    <w:rsid w:val="00E82706"/>
    <w:rPr>
      <w:rFonts w:cs="Times New Roman"/>
      <w:color w:val="0000FF"/>
      <w:u w:val="single"/>
    </w:rPr>
  </w:style>
  <w:style w:type="paragraph" w:styleId="ab">
    <w:name w:val="Body Text"/>
    <w:basedOn w:val="a"/>
    <w:link w:val="ac"/>
    <w:semiHidden/>
    <w:unhideWhenUsed/>
    <w:rsid w:val="00CA6825"/>
    <w:pPr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c">
    <w:name w:val="Основной текст Знак"/>
    <w:basedOn w:val="a0"/>
    <w:link w:val="ab"/>
    <w:semiHidden/>
    <w:rsid w:val="00CA6825"/>
    <w:rPr>
      <w:rFonts w:ascii="Times New Roman" w:eastAsia="Times New Roman" w:hAnsi="Times New Roman"/>
      <w:lang w:eastAsia="ar-SA"/>
    </w:rPr>
  </w:style>
  <w:style w:type="table" w:styleId="ad">
    <w:name w:val="Table Grid"/>
    <w:basedOn w:val="a1"/>
    <w:locked/>
    <w:rsid w:val="00EA00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92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3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3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3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3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333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333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333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333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333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3333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333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3333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3333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33333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3333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3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3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3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3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3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6367&amp;sub=14" TargetMode="Externa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?id=8816268&amp;sub=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12027578&amp;sub=4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6367&amp;sub=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6DCC0A-96C3-4D7F-8A60-F23DF5DC0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3564</Words>
  <Characters>20318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23835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71</cp:revision>
  <cp:lastPrinted>2015-07-09T08:52:00Z</cp:lastPrinted>
  <dcterms:created xsi:type="dcterms:W3CDTF">2015-04-20T10:49:00Z</dcterms:created>
  <dcterms:modified xsi:type="dcterms:W3CDTF">2020-03-18T15:29:00Z</dcterms:modified>
</cp:coreProperties>
</file>