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5" w:rsidRDefault="009D2695" w:rsidP="009D2695">
      <w:pPr>
        <w:spacing w:after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________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2020 г.               п. Красноармейский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>Об утверждении порядка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t>Красноармейского</w:t>
      </w:r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Красноармейского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порядок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  <w:proofErr w:type="spellEnd"/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Красноармейского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8B7495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Красноармейского сельского поселения                                   А.Г. </w:t>
      </w:r>
      <w:proofErr w:type="spellStart"/>
      <w:r w:rsidRPr="009D2695">
        <w:rPr>
          <w:b/>
          <w:sz w:val="28"/>
          <w:szCs w:val="28"/>
        </w:rPr>
        <w:t>Немов</w:t>
      </w:r>
      <w:proofErr w:type="spellEnd"/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9D2695" w:rsidRPr="006F1767">
        <w:rPr>
          <w:sz w:val="22"/>
          <w:szCs w:val="22"/>
        </w:rPr>
        <w:t>Красноармейского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6F1767">
        <w:rPr>
          <w:sz w:val="22"/>
          <w:szCs w:val="22"/>
        </w:rPr>
        <w:t>_______ 2020 г.</w:t>
      </w:r>
      <w:r w:rsidRPr="006F1767">
        <w:rPr>
          <w:sz w:val="22"/>
          <w:szCs w:val="22"/>
        </w:rPr>
        <w:t xml:space="preserve"> №</w:t>
      </w:r>
      <w:r w:rsidR="006F1767">
        <w:rPr>
          <w:sz w:val="22"/>
          <w:szCs w:val="22"/>
        </w:rPr>
        <w:t>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6F46AF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поступления в администрацию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Администрация):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Красноармейского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 (далее - обращение гражданина).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гражданина приведен в приложе</w:t>
      </w:r>
      <w:r w:rsidR="006F46AF">
        <w:rPr>
          <w:rFonts w:ascii="Times New Roman" w:hAnsi="Times New Roman" w:cs="Times New Roman"/>
          <w:sz w:val="28"/>
          <w:szCs w:val="28"/>
        </w:rPr>
        <w:t xml:space="preserve">нии </w:t>
      </w:r>
      <w:r w:rsidRPr="008B7495">
        <w:rPr>
          <w:rFonts w:ascii="Times New Roman" w:hAnsi="Times New Roman" w:cs="Times New Roman"/>
          <w:sz w:val="28"/>
          <w:szCs w:val="28"/>
        </w:rPr>
        <w:t>№ 1 к настоящему Порядку.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б) обращений муниципальных служащих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муниципальные служащие), планирующих свое увольнение с муниципальной службы, замещающих должности муниципальной службы, включенные в перечень должностей муниципальной службы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 xml:space="preserve">Красноармейского сельского </w:t>
      </w:r>
      <w:r w:rsidRPr="008B7495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во исполнение статьи 12 Федерального закона от 25 декабря 2008 года № 273-ФЗ</w:t>
      </w:r>
      <w:r w:rsidRPr="008B7495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Красноармейского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proofErr w:type="gramEnd"/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Pr="008B7495">
        <w:rPr>
          <w:rFonts w:ascii="Times New Roman" w:hAnsi="Times New Roman" w:cs="Times New Roman"/>
          <w:sz w:val="28"/>
          <w:szCs w:val="28"/>
        </w:rPr>
        <w:t xml:space="preserve"> (далее - обращение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муниципального служащего приведен в приложении № 1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3"/>
      <w:bookmarkEnd w:id="1"/>
      <w:r w:rsidRPr="008B7495">
        <w:rPr>
          <w:rFonts w:ascii="Times New Roman" w:hAnsi="Times New Roman" w:cs="Times New Roman"/>
          <w:sz w:val="28"/>
          <w:szCs w:val="28"/>
        </w:rPr>
        <w:t>в) заявлений от муниципальных служащих о невозможности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по объективным причинам представить сведения о доходах, об имуществе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своих, супруги (супруга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несовершеннолетних детей </w:t>
      </w:r>
      <w:r w:rsidRPr="008B7495">
        <w:rPr>
          <w:rFonts w:ascii="Times New Roman" w:hAnsi="Times New Roman" w:cs="Times New Roman"/>
          <w:sz w:val="28"/>
          <w:szCs w:val="28"/>
        </w:rPr>
        <w:lastRenderedPageBreak/>
        <w:t>(далее - заявление муниципального служащего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невозможности представить сведения).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заявления муниципального служащего о невозможности представить сведения приведен в приложении № 2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05"/>
      <w:bookmarkEnd w:id="2"/>
      <w:r w:rsidRPr="008B7495">
        <w:rPr>
          <w:rFonts w:ascii="Times New Roman" w:hAnsi="Times New Roman" w:cs="Times New Roman"/>
          <w:sz w:val="28"/>
          <w:szCs w:val="28"/>
        </w:rPr>
        <w:t>г) уведомлений муниципальных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8B7495">
        <w:rPr>
          <w:rFonts w:ascii="Times New Roman" w:hAnsi="Times New Roman" w:cs="Times New Roman"/>
          <w:sz w:val="28"/>
          <w:szCs w:val="28"/>
        </w:rPr>
        <w:t xml:space="preserve">2. Обращение гражданина, обращение или уведомление муниципального служащего, заявление муниципального служащего о невозможности представить сведения, уведомлений о возникновении личной заинтересованности подаются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Обращения, заявления или уведомления, указанные в пункте 2 настоящего Порядка, предоставляются в </w:t>
      </w:r>
      <w:r w:rsidR="00FE785F"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 xml:space="preserve">ю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и регистрируются ответственным лицо</w:t>
      </w:r>
      <w:r w:rsidR="00FE785F">
        <w:rPr>
          <w:rFonts w:ascii="Times New Roman" w:hAnsi="Times New Roman" w:cs="Times New Roman"/>
          <w:sz w:val="28"/>
          <w:szCs w:val="28"/>
        </w:rPr>
        <w:t>м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журнале регистрации заявлений о соблюдении требований к служебному поведению, регулированию конфликта интересов в день поступления.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r w:rsidRPr="008B749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Обращение гражданина, обращение или уведомление муниципального служащего, заявление муниципального служащего о невозможности представить сведения,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интересов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6" w:name="sub_1005"/>
      <w:bookmarkEnd w:id="5"/>
      <w:r w:rsidRPr="008B7495">
        <w:rPr>
          <w:rFonts w:ascii="Times New Roman" w:hAnsi="Times New Roman" w:cs="Times New Roman"/>
          <w:sz w:val="28"/>
          <w:szCs w:val="28"/>
        </w:rPr>
        <w:t>5. Дальнейшее рассмотрение обращения гражданина или муниципального служащего, заявления муниципального служащего о невозможности представи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ть сведения, уведомления о возникновении личной заинтересованности осуществляется Комиссией в порядке, предусмотренном Положением о Комиссии.</w:t>
      </w:r>
    </w:p>
    <w:bookmarkEnd w:id="6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7" w:name="_GoBack"/>
      <w:bookmarkEnd w:id="7"/>
      <w:r w:rsidRPr="006F46AF">
        <w:rPr>
          <w:sz w:val="22"/>
          <w:szCs w:val="22"/>
        </w:rPr>
        <w:lastRenderedPageBreak/>
        <w:t>ПРИЛОЖЕНИЕ №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службы замещал должности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(замещаемые должности в течение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двух лет до дня увольнения с муниципальной службы, должностные (служебные) обязанности, исполняемые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во время замещения должности муниципальной службы, функции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управлению в отношении коммерческой или некоммерческой организации)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(дата и подпись)                                       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№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Сообщаю, что при исполнении установленной законодательством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Российской Федерации обязанности о представлении сведений о доходах,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я не имею 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представить сведения о доходах, об 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 супруги (супруга) и (или)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несовершеннолетних детей)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(дата и подпись)                           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7495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226567"/>
    <w:rsid w:val="006F1767"/>
    <w:rsid w:val="006F46AF"/>
    <w:rsid w:val="008B7495"/>
    <w:rsid w:val="009D2695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2020-07-15T13:21:00Z</dcterms:created>
  <dcterms:modified xsi:type="dcterms:W3CDTF">2020-07-15T13:26:00Z</dcterms:modified>
</cp:coreProperties>
</file>